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C2F7A" w14:textId="77777777" w:rsidR="00120A98" w:rsidRPr="00120A98" w:rsidRDefault="00120A98" w:rsidP="00120A98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0070C0"/>
          <w:kern w:val="36"/>
          <w:sz w:val="24"/>
          <w:szCs w:val="24"/>
        </w:rPr>
      </w:pPr>
    </w:p>
    <w:p w14:paraId="3CF6225A" w14:textId="77777777" w:rsidR="00120A98" w:rsidRPr="00120A98" w:rsidRDefault="00120A98" w:rsidP="00120A98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4990B807" w14:textId="77777777" w:rsidR="00120A98" w:rsidRPr="00DC647C" w:rsidRDefault="00120A98" w:rsidP="00120A98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</w:pPr>
      <w:r w:rsidRPr="00DC647C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>POZIV ZA PRIJAVE ZA SUDJELOVANJE</w:t>
      </w:r>
    </w:p>
    <w:p w14:paraId="4FF0BC82" w14:textId="77777777" w:rsidR="00120A98" w:rsidRPr="00DC647C" w:rsidRDefault="00120A98" w:rsidP="00120A98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</w:pPr>
      <w:r w:rsidRPr="00DC647C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 xml:space="preserve">U ERASMUS+ KOMBINIRANOM INTENZIVNOM PROGRAMU MOBILNOSTI </w:t>
      </w:r>
    </w:p>
    <w:p w14:paraId="617CAA81" w14:textId="55A04664" w:rsidR="00120A98" w:rsidRPr="00DC647C" w:rsidRDefault="00120A98" w:rsidP="00120A98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</w:pPr>
      <w:r w:rsidRPr="00DC647C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 xml:space="preserve">(BIP – BLENDED INTESIVE PROGRAMME) </w:t>
      </w:r>
      <w:bookmarkStart w:id="0" w:name="_Hlt139886436"/>
      <w:bookmarkStart w:id="1" w:name="_Hlt139886437"/>
      <w:bookmarkEnd w:id="0"/>
      <w:bookmarkEnd w:id="1"/>
      <w:r w:rsidRPr="00DC647C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>za 202</w:t>
      </w:r>
      <w:r w:rsidR="005F77D4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>7</w:t>
      </w:r>
      <w:r w:rsidRPr="00DC647C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>. GODINU</w:t>
      </w:r>
    </w:p>
    <w:p w14:paraId="06A60A8E" w14:textId="392E817F" w:rsidR="00120A98" w:rsidRPr="00DC647C" w:rsidRDefault="00120A98" w:rsidP="00120A98">
      <w:pPr>
        <w:shd w:val="clear" w:color="auto" w:fill="FFFFFF"/>
        <w:spacing w:before="315" w:after="158" w:line="300" w:lineRule="atLeast"/>
        <w:jc w:val="center"/>
        <w:outlineLvl w:val="0"/>
        <w:rPr>
          <w:rFonts w:ascii="Times New Roman" w:eastAsia="Times New Roman" w:hAnsi="Times New Roman" w:cs="Times New Roman"/>
          <w:color w:val="FF5050"/>
          <w:kern w:val="36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C647C">
        <w:rPr>
          <w:rFonts w:ascii="Times New Roman" w:eastAsia="Calibri" w:hAnsi="Times New Roman" w:cs="Times New Roman"/>
          <w:color w:val="FF5050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pod nazivom “</w:t>
      </w:r>
      <w:r w:rsidR="00DC647C" w:rsidRPr="00DC647C">
        <w:rPr>
          <w:rFonts w:ascii="Times New Roman" w:eastAsia="Calibri" w:hAnsi="Times New Roman" w:cs="Times New Roman"/>
          <w:b/>
          <w:bCs/>
          <w:i/>
          <w:color w:val="FF5050"/>
          <w:sz w:val="28"/>
          <w:szCs w:val="28"/>
          <w:shd w:val="clear" w:color="auto" w:fill="FFFFFF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Minority rights in a rapidly changing societal context </w:t>
      </w:r>
      <w:r w:rsidRPr="00DC647C">
        <w:rPr>
          <w:rFonts w:ascii="Times New Roman" w:eastAsia="Calibri" w:hAnsi="Times New Roman" w:cs="Times New Roman"/>
          <w:color w:val="FF5050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14:paraId="2AEFAE72" w14:textId="5E15A4FB" w:rsidR="00120A98" w:rsidRPr="00120A98" w:rsidRDefault="00E87FCD" w:rsidP="00DC647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9705BF5" wp14:editId="5E71547F">
            <wp:extent cx="4648200" cy="3101378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997" cy="310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4227B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Poštovane kolegice i kolege, </w:t>
      </w:r>
    </w:p>
    <w:p w14:paraId="61ABA512" w14:textId="39381FF3" w:rsid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temelju objavljenog </w:t>
      </w:r>
      <w:hyperlink r:id="rId9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poziva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BIP Erasmus+ natječaje, Pravni fakultet Sveučilišta u Zagrebu sudjelovat će kao partner u programu pod nazivom “</w:t>
      </w:r>
      <w:proofErr w:type="spellStart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Minority</w:t>
      </w:r>
      <w:proofErr w:type="spellEnd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rights</w:t>
      </w:r>
      <w:proofErr w:type="spellEnd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</w:t>
      </w:r>
      <w:proofErr w:type="spellEnd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a </w:t>
      </w:r>
      <w:proofErr w:type="spellStart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rapidly</w:t>
      </w:r>
      <w:proofErr w:type="spellEnd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changing</w:t>
      </w:r>
      <w:proofErr w:type="spellEnd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societal</w:t>
      </w:r>
      <w:proofErr w:type="spellEnd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context</w:t>
      </w:r>
      <w:proofErr w:type="spellEnd"/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”. Koordinator programa je Fakultet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društvenih znanosti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Sveučilišta u </w:t>
      </w:r>
      <w:bookmarkStart w:id="2" w:name="_Hlk216953563"/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Ljubljani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2"/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Slovenija), 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657C8" w:rsidRP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a partneri su Centar za jugoistočne europske studije Sveučilišta u Grazu, Austrija, Pravni fakultet Karlovog sveučilišta u Pragu, Češka te Pravni fakultet Sveučilišta u Zagrebu.</w:t>
      </w:r>
    </w:p>
    <w:p w14:paraId="74377E0B" w14:textId="63129876" w:rsidR="00963876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Model: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 se odvija u hibridnom formatu: dio nastave u virtualnom obliku i dio nastave u obliku fizičke mobilnosti (studenti sudjeluju obavezno u oba dijela nastave)</w:t>
      </w:r>
    </w:p>
    <w:p w14:paraId="41E8265E" w14:textId="4C64AB0F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Razdoblje održavanja programa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virtualno –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od 1. ožujka do 15. svibnja 2027.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fizički – 5 dana mobilnosti od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svibnja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svibnja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214BF1E" w14:textId="42A7D6CC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Mjesto održavanja fizičke mobilnosti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Ljubljana, Slovenija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0F482A4" w14:textId="6513065F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Calibri" w:hAnsi="Times New Roman" w:cs="Times New Roman"/>
          <w:b/>
          <w:bCs/>
          <w:color w:val="000000"/>
        </w:rPr>
        <w:t>ECTS bodovi</w:t>
      </w:r>
      <w:r w:rsidRPr="00120A98">
        <w:rPr>
          <w:rFonts w:ascii="Times New Roman" w:eastAsia="Calibri" w:hAnsi="Times New Roman" w:cs="Times New Roman"/>
          <w:color w:val="000000"/>
        </w:rPr>
        <w:t xml:space="preserve">: 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Studenti će za uspješno sudjelovanje u programu steći </w:t>
      </w:r>
      <w:r w:rsid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573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ECTS bod</w:t>
      </w:r>
      <w:r w:rsidR="0084670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735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06CA46" w14:textId="77777777" w:rsidR="00542573" w:rsidRPr="00542573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Opis programa</w:t>
      </w:r>
      <w:r w:rsidRPr="00120A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6636252" w14:textId="77777777" w:rsidR="00542573" w:rsidRPr="00542573" w:rsidRDefault="00542573" w:rsidP="0054257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>U sklopu petodnevnog fizičkog programa, obradit će se sljedeće teme:</w:t>
      </w:r>
    </w:p>
    <w:p w14:paraId="21CA862E" w14:textId="7206D788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Minority experiences in everyday life (in different settings such as in areas of traditional settlement and in bigger urban areas)</w:t>
      </w:r>
    </w:p>
    <w:p w14:paraId="718A61C2" w14:textId="17018EBF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Access to minority rights (</w:t>
      </w:r>
      <w:proofErr w:type="gramStart"/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e.g.</w:t>
      </w:r>
      <w:proofErr w:type="gramEnd"/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 xml:space="preserve"> language, culture, media, education, participation)</w:t>
      </w:r>
    </w:p>
    <w:p w14:paraId="64D54184" w14:textId="09409E8F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Attitudes towards diversity (in a local and/or national context)</w:t>
      </w:r>
    </w:p>
    <w:p w14:paraId="643F5079" w14:textId="3E10D253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lastRenderedPageBreak/>
        <w:t>The role of social media for and impact on diversity management (how persons affiliating with minorities use social media to interact and express their minority identities; how social media are used against diversity)</w:t>
      </w:r>
    </w:p>
    <w:p w14:paraId="6BFF24E5" w14:textId="66369667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Religious minorities and minority rights</w:t>
      </w:r>
    </w:p>
    <w:p w14:paraId="36375775" w14:textId="31D9BB9A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Artificial intelligence and its role in diversity management through minority rights</w:t>
      </w:r>
    </w:p>
    <w:p w14:paraId="0422FD7F" w14:textId="36CA493E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Geopolitics of minority rights</w:t>
      </w:r>
    </w:p>
    <w:p w14:paraId="4D63AA62" w14:textId="417BE0AE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Minority issues in conflicts, conflict management and post-conflict reconstruction</w:t>
      </w:r>
    </w:p>
    <w:p w14:paraId="038C42C1" w14:textId="04266A19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International institutions and minority rights</w:t>
      </w:r>
    </w:p>
    <w:p w14:paraId="0DC20320" w14:textId="5E9D8759" w:rsidR="00542573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Securitisation</w:t>
      </w:r>
      <w:proofErr w:type="spellEnd"/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 xml:space="preserve"> of minority rights</w:t>
      </w:r>
    </w:p>
    <w:p w14:paraId="446911FC" w14:textId="642DB75C" w:rsidR="00542573" w:rsidRPr="00542573" w:rsidRDefault="00656ECA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Tijekom virtualne</w:t>
      </w:r>
      <w:r w:rsidR="00542573"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mobilnosti, </w:t>
      </w:r>
      <w:r w:rsidR="00C63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studenti pripremaju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istraživački rad (pri čemu se preporučuje rad u paru ili grupama) uz aktivno savjetovanje s profesorima</w:t>
      </w:r>
      <w:r w:rsidR="00542573"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tijekom fizičkog dijela predstavljaju</w:t>
      </w:r>
      <w:r w:rsidR="00542573"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svoje radove koji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 preduvjet</w:t>
      </w:r>
      <w:r w:rsidR="00542573"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uspješni završetak programa i </w:t>
      </w:r>
      <w:r w:rsidR="00542573" w:rsidRPr="00573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ostvarivanje </w:t>
      </w:r>
      <w:r w:rsidR="00C63C8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542573" w:rsidRPr="00573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ECTS boda.</w:t>
      </w:r>
    </w:p>
    <w:p w14:paraId="3A0263A9" w14:textId="77777777" w:rsidR="00120A98" w:rsidRPr="00656ECA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6E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Financiranje - studenti:</w:t>
      </w:r>
    </w:p>
    <w:p w14:paraId="08B62C08" w14:textId="488BDB48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>Sukladno pravilima poziva, izabrani studenti dobivaju </w:t>
      </w:r>
      <w:r w:rsidRPr="00656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79 EUR po danu</w:t>
      </w: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fizičke mobilnosti (pokrivaju se i 2 dodatna dana za putovanje).  Studenti u određenim okolnostima imaju pravo na dodatnu financijsku potporu povrh osnovne financijske potpore, više informacija </w:t>
      </w:r>
      <w:hyperlink r:id="rId10" w:history="1">
        <w:r w:rsidRPr="00656EC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ovdje</w:t>
        </w:r>
      </w:hyperlink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(str. 6. natječaja). </w:t>
      </w: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Posebno skrećemo pozornost da moguće ostale troškove studenti snose sami</w:t>
      </w: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(program sufinancira sudjelovanje, ne pokrivaju se nužno svi troškovi).</w:t>
      </w:r>
    </w:p>
    <w:p w14:paraId="37945C2C" w14:textId="77777777" w:rsidR="00B15E28" w:rsidRDefault="00B15E2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C3D605" w14:textId="461704F3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PRIJAVA ZA SUDJELOVANJE -  </w:t>
      </w: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rok za prijave je </w:t>
      </w:r>
      <w:r w:rsidR="00656EC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15</w:t>
      </w:r>
      <w:r w:rsidRPr="00573556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. </w:t>
      </w:r>
      <w:r w:rsidR="00656EC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listopada</w:t>
      </w:r>
      <w:r w:rsidR="00542573" w:rsidRPr="00573556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2026.</w:t>
      </w:r>
      <w:r w:rsidRPr="00573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godine.</w:t>
      </w:r>
    </w:p>
    <w:p w14:paraId="26F6509D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</w:rPr>
      </w:pPr>
      <w:r w:rsidRPr="00120A9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</w:rPr>
        <w:t>Studenti</w:t>
      </w:r>
    </w:p>
    <w:p w14:paraId="527F65DC" w14:textId="77777777" w:rsidR="00120A98" w:rsidRPr="00120A98" w:rsidRDefault="00120A98" w:rsidP="00120A9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Uvjeti za studente:</w:t>
      </w:r>
    </w:p>
    <w:p w14:paraId="6B48BC25" w14:textId="730AD241" w:rsidR="00542573" w:rsidRPr="00D05D36" w:rsidRDefault="00542573" w:rsidP="00542573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status studenta 3., 4. i 5. godine studija</w:t>
      </w:r>
      <w:r w:rsidR="004B2C7E"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Pravo</w:t>
      </w: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3. i 4. godine </w:t>
      </w:r>
      <w:r w:rsidR="004B2C7E"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prijediplomskog studija Socijalni rad te studenti diplomskog studija Socijalni rad/Socijalna politika te J</w:t>
      </w: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avn</w:t>
      </w:r>
      <w:r w:rsidR="004B2C7E"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uprav</w:t>
      </w:r>
      <w:r w:rsidR="004B2C7E"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14:paraId="719DA336" w14:textId="70EDBBC1" w:rsidR="00542573" w:rsidRPr="008B475C" w:rsidRDefault="00542573" w:rsidP="00542573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visoka motiviranost za</w:t>
      </w: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</w:t>
      </w:r>
    </w:p>
    <w:p w14:paraId="478B398A" w14:textId="5FF959E6" w:rsidR="00542573" w:rsidRPr="008B475C" w:rsidRDefault="00542573" w:rsidP="00542573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dobro poznavanje engleskog jezika </w:t>
      </w:r>
    </w:p>
    <w:p w14:paraId="432B44C4" w14:textId="5DE1B36B" w:rsidR="00542573" w:rsidRPr="008B475C" w:rsidRDefault="00542573" w:rsidP="00542573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iskustvo volontiranja u području koje se bavi temom BIP-a smatrat će se prednošću, molimo dostaviti dokaz  </w:t>
      </w:r>
    </w:p>
    <w:p w14:paraId="54790318" w14:textId="79010CB2" w:rsidR="00A311A5" w:rsidRDefault="00542573" w:rsidP="00730BA4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>prednost imaju studenti koji još nisu bili na mobilnosti</w:t>
      </w:r>
      <w:r w:rsidR="00730BA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7E73AA25" w14:textId="5332872F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Ljubazno molimo zainteresirane studente da prijavnu dokumentaciju pošalju </w:t>
      </w:r>
      <w:r w:rsidRPr="00B15E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 Studentsku službu Pravnog fakulteta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elektronsku adresu: </w:t>
      </w:r>
      <w:hyperlink r:id="rId11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erasmus@pravo.hr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, a u naziv maila obvezno naznačiti: „</w:t>
      </w:r>
      <w:r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BIP prijava </w:t>
      </w:r>
      <w:proofErr w:type="spellStart"/>
      <w:r w:rsidR="007C0CBC" w:rsidRPr="007C0C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Minority</w:t>
      </w:r>
      <w:proofErr w:type="spellEnd"/>
      <w:r w:rsidR="007C0CBC" w:rsidRPr="007C0C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C0CBC" w:rsidRPr="007C0C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rights</w:t>
      </w:r>
      <w:proofErr w:type="spellEnd"/>
      <w:r w:rsidR="00656ECA"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656EC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(Ljubljana) </w:t>
      </w:r>
      <w:r w:rsidRPr="002261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ime i prezime studenta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“.</w:t>
      </w:r>
    </w:p>
    <w:p w14:paraId="36533CC9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Prijavna dokumentacija koje se prilaže:</w:t>
      </w:r>
    </w:p>
    <w:p w14:paraId="324FC1DD" w14:textId="28BA1F26" w:rsidR="00120A98" w:rsidRPr="00120A98" w:rsidRDefault="00120A98" w:rsidP="00120A98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ispunjen </w:t>
      </w: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prijavni </w:t>
      </w:r>
      <w:hyperlink r:id="rId12" w:history="1">
        <w:r w:rsidRPr="00B553AC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OBRAZAC</w:t>
        </w:r>
        <w:r w:rsidRPr="00B553A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(potpisan, sken: pdf format) </w:t>
      </w:r>
    </w:p>
    <w:p w14:paraId="38CD02C4" w14:textId="77777777" w:rsidR="00120A98" w:rsidRPr="00120A98" w:rsidRDefault="00120A98" w:rsidP="00120A98">
      <w:pPr>
        <w:shd w:val="clear" w:color="auto" w:fill="FFFFFF"/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Unutar obrasca se nalazi prostor za kratko motivacijsko pismo na engleskom jeziku (</w:t>
      </w:r>
      <w:proofErr w:type="spellStart"/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. 350 riječi).</w:t>
      </w:r>
    </w:p>
    <w:p w14:paraId="2BEFFDFC" w14:textId="77777777" w:rsidR="00120A98" w:rsidRPr="00120A98" w:rsidRDefault="00120A98" w:rsidP="00120A98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presliku osobnog dokumenta </w:t>
      </w:r>
    </w:p>
    <w:p w14:paraId="30EF6BCA" w14:textId="53032438" w:rsidR="00120A98" w:rsidRDefault="00120A98" w:rsidP="00120A98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potvrdu o upisu i prijepisu ocjena</w:t>
      </w:r>
    </w:p>
    <w:p w14:paraId="3A914B84" w14:textId="77777777" w:rsidR="00D05D36" w:rsidRPr="00120A98" w:rsidRDefault="00D05D36" w:rsidP="00D05D36">
      <w:pPr>
        <w:shd w:val="clear" w:color="auto" w:fill="FFFFFF"/>
        <w:spacing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06E38C" w14:textId="3E72BE81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3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Povjerenstvo Fakulteta izabrat će </w:t>
      </w:r>
      <w:r w:rsidR="00975FD1" w:rsidRPr="009B3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 w:rsidR="00D05D36" w:rsidRPr="009B3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deset</w:t>
      </w:r>
      <w:r w:rsidRPr="009B3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D05D36" w:rsidRPr="009B3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Pr="009B3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studenata</w:t>
      </w:r>
      <w:r w:rsidRPr="009B3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će sudjelovati u programu.</w:t>
      </w:r>
    </w:p>
    <w:p w14:paraId="5F54506B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Obzirom na kratke rokove i propisan postupak odabira, molimo studente za odgovornost i prijavu samo studenata koji su zaista zainteresirani i sigurno će sudjelovati u programu (radi odustanaka mobilnosti kod BIP programa čak cijelom konzorciju može propasti program).</w:t>
      </w:r>
    </w:p>
    <w:p w14:paraId="409DFBB4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Nepravovremene prijave neće se uzimati u obzir.</w:t>
      </w:r>
    </w:p>
    <w:p w14:paraId="07CDF246" w14:textId="4046462C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Novost: Svi studenti sada imaju pravo na doprinos za putni trošak prema izračunu putne udaljenosti (distance band) za obični ili „zeleni“ način putovanja ovisno o vrsti prijevoza (više u tekstu Natječaja i u </w:t>
      </w:r>
      <w:hyperlink r:id="rId13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privitku 6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361016">
        <w:rPr>
          <w:rFonts w:ascii="Times New Roman" w:eastAsia="Calibri" w:hAnsi="Times New Roman" w:cs="Times New Roman"/>
        </w:rPr>
        <w:t xml:space="preserve"> </w:t>
      </w:r>
    </w:p>
    <w:p w14:paraId="02D41EA8" w14:textId="34E7A92C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Podsjećamo da studenti uz osnovnu financijsku potporu imaju mogućnost dodatne financijske potpore (kategorija "studenti s manje mogućnosti" - v. </w:t>
      </w:r>
      <w:hyperlink r:id="rId14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privitak 3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361016">
        <w:rPr>
          <w:rFonts w:ascii="Times New Roman" w:eastAsia="Calibri" w:hAnsi="Times New Roman" w:cs="Times New Roman"/>
        </w:rPr>
        <w:t xml:space="preserve"> </w:t>
      </w:r>
    </w:p>
    <w:p w14:paraId="4DB552E8" w14:textId="5B6FC37A" w:rsidR="00975FD1" w:rsidRPr="00963876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Važno: Erasmus+ studentima se omogućuje mobilnost u ukupnom trajanju od 12 mjeseci fizičke mobilnosti za svaku razinu studija. BIP mobilnost ulazi u ovaj zbroj mjeseci/kvotu.</w:t>
      </w:r>
    </w:p>
    <w:p w14:paraId="1C125AED" w14:textId="77777777" w:rsidR="00975FD1" w:rsidRDefault="00975FD1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</w:rPr>
      </w:pPr>
    </w:p>
    <w:p w14:paraId="4B13A391" w14:textId="403A6A72" w:rsidR="00120A98" w:rsidRPr="00DC647C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FF5050"/>
          <w:sz w:val="24"/>
          <w:szCs w:val="24"/>
          <w:u w:val="single"/>
        </w:rPr>
      </w:pPr>
      <w:r w:rsidRPr="00DC647C">
        <w:rPr>
          <w:rFonts w:ascii="Times New Roman" w:eastAsia="Times New Roman" w:hAnsi="Times New Roman" w:cs="Times New Roman"/>
          <w:b/>
          <w:bCs/>
          <w:color w:val="FF5050"/>
          <w:sz w:val="24"/>
          <w:szCs w:val="24"/>
          <w:u w:val="single"/>
        </w:rPr>
        <w:t>Nastavnici</w:t>
      </w:r>
    </w:p>
    <w:p w14:paraId="4B76C346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Uvjeti za nastavnike</w:t>
      </w:r>
    </w:p>
    <w:p w14:paraId="262E26DA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Sudjelovanje na projektu namijenjeno je nastavnicima koji se bave međunarodnim i međunarodnim kaznenim pravom te temom BIP-a u svome radu te su spremni sudjelovati u programu u ulozi predavača.</w:t>
      </w:r>
    </w:p>
    <w:p w14:paraId="53954B8A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Prijava za sudjelovanje – obvezna prijavna dokumentacija:</w:t>
      </w:r>
    </w:p>
    <w:p w14:paraId="217FDEE0" w14:textId="77777777" w:rsidR="00120A98" w:rsidRPr="00120A98" w:rsidRDefault="00120A98" w:rsidP="00120A98">
      <w:pPr>
        <w:numPr>
          <w:ilvl w:val="0"/>
          <w:numId w:val="2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preslika osobnog dokumenta te </w:t>
      </w:r>
    </w:p>
    <w:p w14:paraId="419606E0" w14:textId="77777777" w:rsidR="00120A98" w:rsidRPr="00120A98" w:rsidRDefault="00120A98" w:rsidP="00120A98">
      <w:pPr>
        <w:numPr>
          <w:ilvl w:val="0"/>
          <w:numId w:val="2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kratko motivacijsko pismo na engleskom jeziku o interesu za sudjelovanjem, u duljini do 250 riječi</w:t>
      </w:r>
    </w:p>
    <w:p w14:paraId="33928E80" w14:textId="318E516A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Molimo zainteresirane nastavnike da prijavnu dokumentacijom pošalju Uredu za međunarodnu suradnju i projekte putem e-maila (</w:t>
      </w:r>
      <w:hyperlink r:id="rId15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imo@pravo.hr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), u naziv maila obvezno naznačiti: „</w:t>
      </w:r>
      <w:r w:rsidR="00226141"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BIP prijava </w:t>
      </w:r>
      <w:proofErr w:type="spellStart"/>
      <w:r w:rsidR="007C0CBC" w:rsidRPr="007C0C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Minority</w:t>
      </w:r>
      <w:proofErr w:type="spellEnd"/>
      <w:r w:rsidR="007C0CBC" w:rsidRPr="007C0C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C0CBC" w:rsidRPr="007C0C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rights</w:t>
      </w:r>
      <w:proofErr w:type="spellEnd"/>
      <w:r w:rsidR="007C0CBC" w:rsidRPr="007C0C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2261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(Ljubljana)</w:t>
      </w:r>
      <w:r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 ime i prezime nastavnika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“.</w:t>
      </w:r>
    </w:p>
    <w:p w14:paraId="18719726" w14:textId="4AD44B71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Povjerenstvo Fakulteta izabrat </w:t>
      </w: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će </w:t>
      </w:r>
      <w:r w:rsidR="008B475C" w:rsidRPr="008B4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jednog</w:t>
      </w:r>
      <w:r w:rsidRPr="008B4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8B475C" w:rsidRPr="008B4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8B4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nastavnika</w:t>
      </w: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će sudjelovati u programu.</w:t>
      </w:r>
    </w:p>
    <w:p w14:paraId="58C04DB1" w14:textId="77777777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7164AD" w14:textId="77777777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Više informacija o Erasmus+ BIP programima možete pročitati </w:t>
      </w:r>
      <w:hyperlink r:id="rId16" w:anchor="komesunamijenjenikombiniraniintenzivniprogrami(bip-ovi)?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ovdje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D3037D5" w14:textId="77777777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DAD14D" w14:textId="77777777" w:rsidR="00120A98" w:rsidRPr="00120A98" w:rsidRDefault="00120A98" w:rsidP="00120A9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9C589A" w14:textId="56350439" w:rsidR="00120A98" w:rsidRPr="00120A98" w:rsidRDefault="00120A98" w:rsidP="00120A98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 xml:space="preserve">U Zagrebu, </w:t>
      </w:r>
      <w:r w:rsidR="00542573" w:rsidRPr="0054257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975FD1">
        <w:rPr>
          <w:rFonts w:ascii="Times New Roman" w:eastAsia="Times New Roman" w:hAnsi="Times New Roman" w:cs="Times New Roman"/>
          <w:sz w:val="24"/>
          <w:szCs w:val="24"/>
        </w:rPr>
        <w:t>1</w:t>
      </w:r>
      <w:r w:rsidR="00226141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2573" w:rsidRPr="0054257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0A98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5FD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20A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FFFFDC" w14:textId="77777777" w:rsidR="00120A98" w:rsidRPr="00120A98" w:rsidRDefault="00120A98" w:rsidP="00120A98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>Ured za međunarodnu suradnju i projekte</w:t>
      </w:r>
    </w:p>
    <w:p w14:paraId="4E0774C3" w14:textId="77777777" w:rsidR="00120A98" w:rsidRPr="00120A98" w:rsidRDefault="00120A98" w:rsidP="00120A98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>Studentska služba</w:t>
      </w:r>
    </w:p>
    <w:p w14:paraId="0F172E84" w14:textId="77777777" w:rsidR="00120A98" w:rsidRPr="00120A98" w:rsidRDefault="00120A98" w:rsidP="00120A98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>Pravni fakultet Sveučilišta u Zagrebu</w:t>
      </w:r>
    </w:p>
    <w:p w14:paraId="1E323747" w14:textId="77777777" w:rsidR="00437D22" w:rsidRPr="00542573" w:rsidRDefault="00437D22">
      <w:pPr>
        <w:rPr>
          <w:rFonts w:ascii="Times New Roman" w:hAnsi="Times New Roman" w:cs="Times New Roman"/>
        </w:rPr>
      </w:pPr>
    </w:p>
    <w:sectPr w:rsidR="00437D22" w:rsidRPr="00542573" w:rsidSect="00E26617">
      <w:footerReference w:type="default" r:id="rId1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2EAC5" w14:textId="77777777" w:rsidR="00740382" w:rsidRDefault="00740382">
      <w:pPr>
        <w:spacing w:after="0" w:line="240" w:lineRule="auto"/>
      </w:pPr>
      <w:r>
        <w:separator/>
      </w:r>
    </w:p>
  </w:endnote>
  <w:endnote w:type="continuationSeparator" w:id="0">
    <w:p w14:paraId="5306A65B" w14:textId="77777777" w:rsidR="00740382" w:rsidRDefault="00740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6031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4516E6" w14:textId="77777777" w:rsidR="00D21B94" w:rsidRDefault="007325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8C4187" w14:textId="77777777" w:rsidR="00D21B94" w:rsidRDefault="007403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1DCBD" w14:textId="77777777" w:rsidR="00740382" w:rsidRDefault="00740382">
      <w:pPr>
        <w:spacing w:after="0" w:line="240" w:lineRule="auto"/>
      </w:pPr>
      <w:r>
        <w:separator/>
      </w:r>
    </w:p>
  </w:footnote>
  <w:footnote w:type="continuationSeparator" w:id="0">
    <w:p w14:paraId="4380D533" w14:textId="77777777" w:rsidR="00740382" w:rsidRDefault="00740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7661C"/>
    <w:multiLevelType w:val="hybridMultilevel"/>
    <w:tmpl w:val="82DC9700"/>
    <w:lvl w:ilvl="0" w:tplc="806E8936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4313F"/>
    <w:multiLevelType w:val="hybridMultilevel"/>
    <w:tmpl w:val="1FAEB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5F40"/>
    <w:multiLevelType w:val="hybridMultilevel"/>
    <w:tmpl w:val="EFDE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93BE5"/>
    <w:multiLevelType w:val="hybridMultilevel"/>
    <w:tmpl w:val="FE408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C0F76"/>
    <w:multiLevelType w:val="hybridMultilevel"/>
    <w:tmpl w:val="CFBC08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35B37"/>
    <w:multiLevelType w:val="hybridMultilevel"/>
    <w:tmpl w:val="1174D3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98"/>
    <w:rsid w:val="00085FE5"/>
    <w:rsid w:val="00120A98"/>
    <w:rsid w:val="002053BB"/>
    <w:rsid w:val="00220A58"/>
    <w:rsid w:val="00226141"/>
    <w:rsid w:val="00322230"/>
    <w:rsid w:val="00361016"/>
    <w:rsid w:val="0036382E"/>
    <w:rsid w:val="003F797F"/>
    <w:rsid w:val="00437D22"/>
    <w:rsid w:val="004B2C7E"/>
    <w:rsid w:val="00542573"/>
    <w:rsid w:val="00573556"/>
    <w:rsid w:val="0057596B"/>
    <w:rsid w:val="005F77D4"/>
    <w:rsid w:val="00631E40"/>
    <w:rsid w:val="00647FF2"/>
    <w:rsid w:val="00656ECA"/>
    <w:rsid w:val="00700842"/>
    <w:rsid w:val="00730BA4"/>
    <w:rsid w:val="007325BB"/>
    <w:rsid w:val="00740382"/>
    <w:rsid w:val="007657C8"/>
    <w:rsid w:val="00785AA9"/>
    <w:rsid w:val="007C0CBC"/>
    <w:rsid w:val="008171EA"/>
    <w:rsid w:val="008338AF"/>
    <w:rsid w:val="0084670D"/>
    <w:rsid w:val="008B475C"/>
    <w:rsid w:val="00963876"/>
    <w:rsid w:val="00975FD1"/>
    <w:rsid w:val="00996071"/>
    <w:rsid w:val="009B386F"/>
    <w:rsid w:val="00A311A5"/>
    <w:rsid w:val="00A645A2"/>
    <w:rsid w:val="00A72130"/>
    <w:rsid w:val="00B15E28"/>
    <w:rsid w:val="00B553AC"/>
    <w:rsid w:val="00BB668A"/>
    <w:rsid w:val="00BF29EC"/>
    <w:rsid w:val="00C15656"/>
    <w:rsid w:val="00C37CEE"/>
    <w:rsid w:val="00C44F79"/>
    <w:rsid w:val="00C63C85"/>
    <w:rsid w:val="00D05D36"/>
    <w:rsid w:val="00D05FE4"/>
    <w:rsid w:val="00D51A7F"/>
    <w:rsid w:val="00DC2185"/>
    <w:rsid w:val="00DC647C"/>
    <w:rsid w:val="00E87FCD"/>
    <w:rsid w:val="00F27DB7"/>
    <w:rsid w:val="00F437D7"/>
    <w:rsid w:val="00F9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3CC6E"/>
  <w15:chartTrackingRefBased/>
  <w15:docId w15:val="{156F536A-BCFA-427E-B4B5-0C4A64CA1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20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0A98"/>
  </w:style>
  <w:style w:type="character" w:styleId="Hyperlink">
    <w:name w:val="Hyperlink"/>
    <w:basedOn w:val="DefaultParagraphFont"/>
    <w:uiPriority w:val="99"/>
    <w:unhideWhenUsed/>
    <w:rsid w:val="00C37C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7C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7CE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65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unizg.hr/fileadmin/rektorat/Suradnja/Medunarodna_razmjena/Erasmus__BIP/6._Tablica_iznosa_za_zivotne_troskove_i_tablica_iznosa_za_putne_troskove___7_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1_PRIJAVNI-OBRAZAC-studenti_final_TEMPLATE_Ljubljana_AP_nacionalni%20sudionici.doc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ampeu.hr/?p=publikacije/erasmus-blended-mobilnosti-za-student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rasmus@pravo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mo@pravo.hr" TargetMode="External"/><Relationship Id="rId10" Type="http://schemas.openxmlformats.org/officeDocument/2006/relationships/hyperlink" Target="https://www.unizg.hr/fileadmin/rektorat/Suradnja/Medunarodna_razmjena/Erasmus__BIP/Natjecaj_BIP_7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nizg.hr/nc/vijest/article/natjecaj-za-kombinirane-intenzivne-programe-u-okviru-erasmus-programa-kljucne-aktivnosti-1-unutar-1/" TargetMode="External"/><Relationship Id="rId14" Type="http://schemas.openxmlformats.org/officeDocument/2006/relationships/hyperlink" Target="https://www.unizg.hr/fileadmin/rektorat/Suradnja/Medunarodna_razmjena/Erasmus__BIP/3._Dodatak_I_Studenti_s_manje_mogucnosti__7_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E3613-BE3B-4FFB-8D76-5EEDF2255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997</Words>
  <Characters>5689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Klara Kolak</cp:lastModifiedBy>
  <cp:revision>21</cp:revision>
  <dcterms:created xsi:type="dcterms:W3CDTF">2026-09-28T09:17:00Z</dcterms:created>
  <dcterms:modified xsi:type="dcterms:W3CDTF">2026-10-05T07:28:00Z</dcterms:modified>
</cp:coreProperties>
</file>