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0D42" w14:textId="77777777" w:rsidR="00616048" w:rsidRPr="00773C7C" w:rsidRDefault="00773C7C" w:rsidP="00773C7C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773C7C">
        <w:rPr>
          <w:rFonts w:ascii="Arial" w:hAnsi="Arial" w:cs="Arial"/>
          <w:sz w:val="24"/>
          <w:szCs w:val="24"/>
        </w:rPr>
        <w:t>IZJAVA O NEKAŽNJAVANJU (OSOBA I GOSPODARSKI SUBJEKT)</w:t>
      </w:r>
    </w:p>
    <w:p w14:paraId="0965918B" w14:textId="77777777" w:rsidR="00773C7C" w:rsidRDefault="00773C7C" w:rsidP="00773C7C">
      <w:pPr>
        <w:rPr>
          <w:rFonts w:ascii="Arial" w:hAnsi="Arial" w:cs="Arial"/>
        </w:rPr>
      </w:pPr>
      <w:r w:rsidRPr="00773C7C">
        <w:rPr>
          <w:rFonts w:ascii="Arial" w:hAnsi="Arial" w:cs="Arial"/>
        </w:rPr>
        <w:br/>
        <w:t xml:space="preserve">Temeljem članka 251. stavka 1. točke 1. i članka 265. stavka 2. Zakona o javnoj nabavi </w:t>
      </w:r>
      <w:r w:rsidRPr="00773C7C">
        <w:rPr>
          <w:rFonts w:ascii="Arial" w:hAnsi="Arial" w:cs="Arial"/>
        </w:rPr>
        <w:br/>
        <w:t>(Narodne novine, br. 120/16, 114/22),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ja, ________________________________________</w:t>
      </w:r>
      <w:r>
        <w:rPr>
          <w:rFonts w:ascii="Arial" w:hAnsi="Arial" w:cs="Arial"/>
        </w:rPr>
        <w:t>_____________</w:t>
      </w:r>
      <w:r w:rsidRPr="00773C7C">
        <w:rPr>
          <w:rFonts w:ascii="Arial" w:hAnsi="Arial" w:cs="Arial"/>
        </w:rPr>
        <w:t>__ (</w:t>
      </w:r>
      <w:proofErr w:type="spellStart"/>
      <w:r w:rsidRPr="00773C7C">
        <w:rPr>
          <w:rFonts w:ascii="Arial" w:hAnsi="Arial" w:cs="Arial"/>
        </w:rPr>
        <w:t>ime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prezime</w:t>
      </w:r>
      <w:proofErr w:type="spellEnd"/>
      <w:r w:rsidRPr="00773C7C">
        <w:rPr>
          <w:rFonts w:ascii="Arial" w:hAnsi="Arial" w:cs="Arial"/>
        </w:rPr>
        <w:t>),</w:t>
      </w:r>
      <w:r w:rsidRPr="00773C7C">
        <w:rPr>
          <w:rFonts w:ascii="Arial" w:hAnsi="Arial" w:cs="Arial"/>
        </w:rPr>
        <w:br/>
        <w:t>OIB: _____________________</w:t>
      </w:r>
      <w:r>
        <w:rPr>
          <w:rFonts w:ascii="Arial" w:hAnsi="Arial" w:cs="Arial"/>
        </w:rPr>
        <w:t>_______________________________________</w:t>
      </w:r>
      <w:r w:rsidRPr="00773C7C">
        <w:rPr>
          <w:rFonts w:ascii="Arial" w:hAnsi="Arial" w:cs="Arial"/>
        </w:rPr>
        <w:t>______,</w:t>
      </w:r>
      <w:r w:rsidRPr="00773C7C">
        <w:rPr>
          <w:rFonts w:ascii="Arial" w:hAnsi="Arial" w:cs="Arial"/>
        </w:rPr>
        <w:br/>
      </w:r>
      <w:proofErr w:type="spellStart"/>
      <w:r w:rsidRPr="00773C7C">
        <w:rPr>
          <w:rFonts w:ascii="Arial" w:hAnsi="Arial" w:cs="Arial"/>
        </w:rPr>
        <w:t>adresa</w:t>
      </w:r>
      <w:proofErr w:type="spellEnd"/>
      <w:r w:rsidRPr="00773C7C">
        <w:rPr>
          <w:rFonts w:ascii="Arial" w:hAnsi="Arial" w:cs="Arial"/>
        </w:rPr>
        <w:t>: _________________________</w:t>
      </w:r>
      <w:r>
        <w:rPr>
          <w:rFonts w:ascii="Arial" w:hAnsi="Arial" w:cs="Arial"/>
        </w:rPr>
        <w:t>_____________________</w:t>
      </w:r>
      <w:r w:rsidRPr="00773C7C">
        <w:rPr>
          <w:rFonts w:ascii="Arial" w:hAnsi="Arial" w:cs="Arial"/>
        </w:rPr>
        <w:t>_________________,</w:t>
      </w:r>
      <w:r w:rsidRPr="00773C7C">
        <w:rPr>
          <w:rFonts w:ascii="Arial" w:hAnsi="Arial" w:cs="Arial"/>
        </w:rPr>
        <w:br/>
      </w:r>
      <w:proofErr w:type="spellStart"/>
      <w:r w:rsidRPr="00773C7C">
        <w:rPr>
          <w:rFonts w:ascii="Arial" w:hAnsi="Arial" w:cs="Arial"/>
        </w:rPr>
        <w:t>broj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identifikacijskog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dokumenta</w:t>
      </w:r>
      <w:proofErr w:type="spellEnd"/>
      <w:r w:rsidRPr="00773C7C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_______</w:t>
      </w:r>
      <w:r w:rsidRPr="00773C7C">
        <w:rPr>
          <w:rFonts w:ascii="Arial" w:hAnsi="Arial" w:cs="Arial"/>
        </w:rPr>
        <w:t xml:space="preserve">________, </w:t>
      </w:r>
      <w:proofErr w:type="spellStart"/>
      <w:r w:rsidRPr="00773C7C">
        <w:rPr>
          <w:rFonts w:ascii="Arial" w:hAnsi="Arial" w:cs="Arial"/>
        </w:rPr>
        <w:t>izdano</w:t>
      </w:r>
      <w:proofErr w:type="spellEnd"/>
      <w:r w:rsidRPr="00773C7C">
        <w:rPr>
          <w:rFonts w:ascii="Arial" w:hAnsi="Arial" w:cs="Arial"/>
        </w:rPr>
        <w:t xml:space="preserve"> od _____________________</w:t>
      </w:r>
      <w:r>
        <w:rPr>
          <w:rFonts w:ascii="Arial" w:hAnsi="Arial" w:cs="Arial"/>
        </w:rPr>
        <w:t>__________________________________________</w:t>
      </w:r>
      <w:r w:rsidRPr="00773C7C">
        <w:rPr>
          <w:rFonts w:ascii="Arial" w:hAnsi="Arial" w:cs="Arial"/>
        </w:rPr>
        <w:t>_______,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 xml:space="preserve">u </w:t>
      </w:r>
      <w:proofErr w:type="spellStart"/>
      <w:r w:rsidRPr="00773C7C">
        <w:rPr>
          <w:rFonts w:ascii="Arial" w:hAnsi="Arial" w:cs="Arial"/>
        </w:rPr>
        <w:t>svojstvu</w:t>
      </w:r>
      <w:proofErr w:type="spellEnd"/>
      <w:r w:rsidRPr="00773C7C">
        <w:rPr>
          <w:rFonts w:ascii="Arial" w:hAnsi="Arial" w:cs="Arial"/>
        </w:rPr>
        <w:t>:</w:t>
      </w:r>
      <w:r w:rsidRPr="00773C7C">
        <w:rPr>
          <w:rFonts w:ascii="Arial" w:hAnsi="Arial" w:cs="Arial"/>
        </w:rPr>
        <w:br/>
      </w:r>
      <w:r w:rsidRPr="00773C7C">
        <w:rPr>
          <w:rFonts w:ascii="Segoe UI Symbol" w:hAnsi="Segoe UI Symbol" w:cs="Segoe UI Symbol"/>
        </w:rPr>
        <w:t>☐</w:t>
      </w:r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osobe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ovlaštene</w:t>
      </w:r>
      <w:proofErr w:type="spellEnd"/>
      <w:r w:rsidRPr="00773C7C">
        <w:rPr>
          <w:rFonts w:ascii="Arial" w:hAnsi="Arial" w:cs="Arial"/>
        </w:rPr>
        <w:t xml:space="preserve"> za </w:t>
      </w:r>
      <w:proofErr w:type="spellStart"/>
      <w:r w:rsidRPr="00773C7C">
        <w:rPr>
          <w:rFonts w:ascii="Arial" w:hAnsi="Arial" w:cs="Arial"/>
        </w:rPr>
        <w:t>zastupanje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gospodarskog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subjekta</w:t>
      </w:r>
      <w:proofErr w:type="spellEnd"/>
      <w:r w:rsidRPr="00773C7C">
        <w:rPr>
          <w:rFonts w:ascii="Arial" w:hAnsi="Arial" w:cs="Arial"/>
        </w:rPr>
        <w:br/>
      </w:r>
      <w:r w:rsidRPr="00773C7C">
        <w:rPr>
          <w:rFonts w:ascii="Segoe UI Symbol" w:hAnsi="Segoe UI Symbol" w:cs="Segoe UI Symbol"/>
        </w:rPr>
        <w:t>☐</w:t>
      </w:r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člana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upravnog</w:t>
      </w:r>
      <w:proofErr w:type="spellEnd"/>
      <w:r w:rsidRPr="00773C7C">
        <w:rPr>
          <w:rFonts w:ascii="Arial" w:hAnsi="Arial" w:cs="Arial"/>
        </w:rPr>
        <w:t xml:space="preserve">, </w:t>
      </w:r>
      <w:proofErr w:type="spellStart"/>
      <w:r w:rsidRPr="00773C7C">
        <w:rPr>
          <w:rFonts w:ascii="Arial" w:hAnsi="Arial" w:cs="Arial"/>
        </w:rPr>
        <w:t>upravljačkog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ili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nadzornog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tijela</w:t>
      </w:r>
      <w:proofErr w:type="spellEnd"/>
      <w:r w:rsidRPr="00773C7C">
        <w:rPr>
          <w:rFonts w:ascii="Arial" w:hAnsi="Arial" w:cs="Arial"/>
        </w:rPr>
        <w:br/>
      </w:r>
      <w:r w:rsidRPr="00773C7C">
        <w:rPr>
          <w:rFonts w:ascii="Segoe UI Symbol" w:hAnsi="Segoe UI Symbol" w:cs="Segoe UI Symbol"/>
        </w:rPr>
        <w:t>☐</w:t>
      </w:r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osobe</w:t>
      </w:r>
      <w:proofErr w:type="spellEnd"/>
      <w:r w:rsidRPr="00773C7C">
        <w:rPr>
          <w:rFonts w:ascii="Arial" w:hAnsi="Arial" w:cs="Arial"/>
        </w:rPr>
        <w:t xml:space="preserve"> s </w:t>
      </w:r>
      <w:proofErr w:type="spellStart"/>
      <w:r w:rsidRPr="00773C7C">
        <w:rPr>
          <w:rFonts w:ascii="Arial" w:hAnsi="Arial" w:cs="Arial"/>
        </w:rPr>
        <w:t>ovlastima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zastupanja</w:t>
      </w:r>
      <w:proofErr w:type="spellEnd"/>
      <w:r w:rsidRPr="00773C7C">
        <w:rPr>
          <w:rFonts w:ascii="Arial" w:hAnsi="Arial" w:cs="Arial"/>
        </w:rPr>
        <w:t xml:space="preserve">, </w:t>
      </w:r>
      <w:proofErr w:type="spellStart"/>
      <w:r w:rsidRPr="00773C7C">
        <w:rPr>
          <w:rFonts w:ascii="Arial" w:hAnsi="Arial" w:cs="Arial"/>
        </w:rPr>
        <w:t>donošenja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odluka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ili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nadzora</w:t>
      </w:r>
      <w:proofErr w:type="spellEnd"/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 xml:space="preserve">u </w:t>
      </w:r>
      <w:proofErr w:type="spellStart"/>
      <w:r w:rsidRPr="00773C7C">
        <w:rPr>
          <w:rFonts w:ascii="Arial" w:hAnsi="Arial" w:cs="Arial"/>
        </w:rPr>
        <w:t>gospodarskom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subjektu</w:t>
      </w:r>
      <w:proofErr w:type="spellEnd"/>
      <w:r w:rsidRPr="00773C7C">
        <w:rPr>
          <w:rFonts w:ascii="Arial" w:hAnsi="Arial" w:cs="Arial"/>
        </w:rPr>
        <w:t>: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</w:r>
      <w:proofErr w:type="spellStart"/>
      <w:r w:rsidRPr="00773C7C">
        <w:rPr>
          <w:rFonts w:ascii="Arial" w:hAnsi="Arial" w:cs="Arial"/>
        </w:rPr>
        <w:t>Naziv</w:t>
      </w:r>
      <w:proofErr w:type="spellEnd"/>
      <w:r w:rsidRPr="00773C7C">
        <w:rPr>
          <w:rFonts w:ascii="Arial" w:hAnsi="Arial" w:cs="Arial"/>
        </w:rPr>
        <w:t>: ________________________________</w:t>
      </w:r>
      <w:r>
        <w:rPr>
          <w:rFonts w:ascii="Arial" w:hAnsi="Arial" w:cs="Arial"/>
        </w:rPr>
        <w:t>_______________________</w:t>
      </w:r>
      <w:r w:rsidRPr="00773C7C">
        <w:rPr>
          <w:rFonts w:ascii="Arial" w:hAnsi="Arial" w:cs="Arial"/>
        </w:rPr>
        <w:t>__________</w:t>
      </w:r>
      <w:r w:rsidRPr="00773C7C">
        <w:rPr>
          <w:rFonts w:ascii="Arial" w:hAnsi="Arial" w:cs="Arial"/>
        </w:rPr>
        <w:br/>
      </w:r>
      <w:proofErr w:type="spellStart"/>
      <w:r w:rsidRPr="00773C7C">
        <w:rPr>
          <w:rFonts w:ascii="Arial" w:hAnsi="Arial" w:cs="Arial"/>
        </w:rPr>
        <w:t>Sjedište</w:t>
      </w:r>
      <w:proofErr w:type="spellEnd"/>
      <w:r w:rsidRPr="00773C7C">
        <w:rPr>
          <w:rFonts w:ascii="Arial" w:hAnsi="Arial" w:cs="Arial"/>
        </w:rPr>
        <w:t>: ________________________</w:t>
      </w:r>
      <w:r>
        <w:rPr>
          <w:rFonts w:ascii="Arial" w:hAnsi="Arial" w:cs="Arial"/>
        </w:rPr>
        <w:t>_____________________</w:t>
      </w:r>
      <w:r w:rsidRPr="00773C7C">
        <w:rPr>
          <w:rFonts w:ascii="Arial" w:hAnsi="Arial" w:cs="Arial"/>
        </w:rPr>
        <w:t>__________________</w:t>
      </w:r>
      <w:r w:rsidRPr="00773C7C">
        <w:rPr>
          <w:rFonts w:ascii="Arial" w:hAnsi="Arial" w:cs="Arial"/>
        </w:rPr>
        <w:br/>
        <w:t>OIB: _____________________</w:t>
      </w:r>
      <w:r>
        <w:rPr>
          <w:rFonts w:ascii="Arial" w:hAnsi="Arial" w:cs="Arial"/>
        </w:rPr>
        <w:t>______________________________________</w:t>
      </w:r>
      <w:r w:rsidRPr="00773C7C">
        <w:rPr>
          <w:rFonts w:ascii="Arial" w:hAnsi="Arial" w:cs="Arial"/>
        </w:rPr>
        <w:t>_______,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</w:r>
      <w:proofErr w:type="spellStart"/>
      <w:r w:rsidRPr="00773C7C">
        <w:rPr>
          <w:rFonts w:ascii="Arial" w:hAnsi="Arial" w:cs="Arial"/>
        </w:rPr>
        <w:t>dajem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sljedeću</w:t>
      </w:r>
      <w:proofErr w:type="spellEnd"/>
      <w:r w:rsidRPr="00773C7C">
        <w:rPr>
          <w:rFonts w:ascii="Arial" w:hAnsi="Arial" w:cs="Arial"/>
        </w:rPr>
        <w:t>:</w:t>
      </w:r>
    </w:p>
    <w:p w14:paraId="7B97ED3D" w14:textId="77777777" w:rsidR="00773C7C" w:rsidRDefault="00773C7C" w:rsidP="00773C7C">
      <w:pPr>
        <w:jc w:val="center"/>
        <w:rPr>
          <w:rFonts w:ascii="Arial" w:hAnsi="Arial" w:cs="Arial"/>
          <w:b/>
          <w:bCs/>
        </w:rPr>
      </w:pP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  <w:b/>
          <w:bCs/>
        </w:rPr>
        <w:t xml:space="preserve">I Z J A V </w:t>
      </w:r>
      <w:proofErr w:type="gramStart"/>
      <w:r w:rsidRPr="00773C7C">
        <w:rPr>
          <w:rFonts w:ascii="Arial" w:hAnsi="Arial" w:cs="Arial"/>
          <w:b/>
          <w:bCs/>
        </w:rPr>
        <w:t>U  O</w:t>
      </w:r>
      <w:proofErr w:type="gramEnd"/>
      <w:r w:rsidRPr="00773C7C">
        <w:rPr>
          <w:rFonts w:ascii="Arial" w:hAnsi="Arial" w:cs="Arial"/>
          <w:b/>
          <w:bCs/>
        </w:rPr>
        <w:t xml:space="preserve">  N E K A Ž N J A V A N J U</w:t>
      </w:r>
    </w:p>
    <w:p w14:paraId="395B82A8" w14:textId="188D30DA" w:rsidR="00616048" w:rsidRPr="00773C7C" w:rsidRDefault="00773C7C" w:rsidP="00773C7C">
      <w:pPr>
        <w:rPr>
          <w:rFonts w:ascii="Arial" w:hAnsi="Arial" w:cs="Arial"/>
        </w:rPr>
      </w:pP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 xml:space="preserve">kojom izjavljujem da niti ja osobno, niti gore navedeni gospodarski subjekt, niti druge osobe </w:t>
      </w:r>
      <w:r w:rsidRPr="00773C7C">
        <w:rPr>
          <w:rFonts w:ascii="Arial" w:hAnsi="Arial" w:cs="Arial"/>
        </w:rPr>
        <w:br/>
        <w:t xml:space="preserve">koje su članovi upravnog, upravljačkog ili nadzornog tijela ili imaju ovlasti zastupanja, </w:t>
      </w:r>
      <w:r w:rsidRPr="00773C7C">
        <w:rPr>
          <w:rFonts w:ascii="Arial" w:hAnsi="Arial" w:cs="Arial"/>
        </w:rPr>
        <w:br/>
        <w:t xml:space="preserve">donošenja odluka ili nadzora nad gospodarskim subjektom, nismo pravomoćnom presudom osuđeni </w:t>
      </w:r>
      <w:r w:rsidRPr="00773C7C">
        <w:rPr>
          <w:rFonts w:ascii="Arial" w:hAnsi="Arial" w:cs="Arial"/>
        </w:rPr>
        <w:br/>
        <w:t>za kaznena djela iz članka 251. stavka 1. ZJN 2016, i to za:</w:t>
      </w:r>
      <w:r w:rsidRPr="00773C7C">
        <w:rPr>
          <w:rFonts w:ascii="Arial" w:hAnsi="Arial" w:cs="Arial"/>
        </w:rPr>
        <w:br/>
      </w:r>
    </w:p>
    <w:p w14:paraId="06B02D2B" w14:textId="77777777" w:rsidR="00616048" w:rsidRPr="00773C7C" w:rsidRDefault="00773C7C" w:rsidP="00773C7C">
      <w:pPr>
        <w:rPr>
          <w:rFonts w:ascii="Arial" w:hAnsi="Arial" w:cs="Arial"/>
        </w:rPr>
      </w:pPr>
      <w:r w:rsidRPr="00773C7C">
        <w:rPr>
          <w:rFonts w:ascii="Arial" w:hAnsi="Arial" w:cs="Arial"/>
        </w:rPr>
        <w:br/>
        <w:t>a) sudjelovanje u zločinačkoj organizaciji, na temelju:</w:t>
      </w:r>
      <w:r w:rsidRPr="00773C7C">
        <w:rPr>
          <w:rFonts w:ascii="Arial" w:hAnsi="Arial" w:cs="Arial"/>
        </w:rPr>
        <w:br/>
        <w:t>– članka 328. (zločinačko udruženje) i članka 329. (počinjenje kaznenog djela u sastavu zločinačkog udruženja) Kaznenog zakona</w:t>
      </w:r>
      <w:r w:rsidRPr="00773C7C">
        <w:rPr>
          <w:rFonts w:ascii="Arial" w:hAnsi="Arial" w:cs="Arial"/>
        </w:rPr>
        <w:br/>
        <w:t xml:space="preserve">– članka 333. (udruživanje za počinjenje kaznenih djela) iz Kaznenog zakona (NN </w:t>
      </w:r>
      <w:r w:rsidRPr="00773C7C">
        <w:rPr>
          <w:rFonts w:ascii="Arial" w:hAnsi="Arial" w:cs="Arial"/>
        </w:rPr>
        <w:lastRenderedPageBreak/>
        <w:t>110/97, 27/98, 50/00, 129/00, 51/01, 111/03, 190/03, 105/04, 84/05, 71/06, 110/07, 152/08, 57/11, 77/11 i 143/12);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b) korupciju, na temelju:</w:t>
      </w:r>
      <w:r w:rsidRPr="00773C7C">
        <w:rPr>
          <w:rFonts w:ascii="Arial" w:hAnsi="Arial" w:cs="Arial"/>
        </w:rPr>
        <w:br/>
        <w:t>– članaka 252., 253., 254., 291., 292., 293., 294., 295. i 296. Kaznenog zakona</w:t>
      </w:r>
      <w:r w:rsidRPr="00773C7C">
        <w:rPr>
          <w:rFonts w:ascii="Arial" w:hAnsi="Arial" w:cs="Arial"/>
        </w:rPr>
        <w:br/>
        <w:t>– članaka 294.a, 294.b, 337., 338., 343., 347. i 348. Kaznenog zakona (NN 110/97 i dr.);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c) prijevaru, na temelju:</w:t>
      </w:r>
      <w:r w:rsidRPr="00773C7C">
        <w:rPr>
          <w:rFonts w:ascii="Arial" w:hAnsi="Arial" w:cs="Arial"/>
        </w:rPr>
        <w:br/>
        <w:t>– članaka 236., 247., 256. i 258. Kaznenog zakona</w:t>
      </w:r>
      <w:r w:rsidRPr="00773C7C">
        <w:rPr>
          <w:rFonts w:ascii="Arial" w:hAnsi="Arial" w:cs="Arial"/>
        </w:rPr>
        <w:br/>
        <w:t>– članaka 224., 293. i 286. Kaznenog zakona (NN 110/97 i dr.);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d) terorizam ili kaznena djela povezana s terorističkim aktivnostima, na temelju:</w:t>
      </w:r>
      <w:r w:rsidRPr="00773C7C">
        <w:rPr>
          <w:rFonts w:ascii="Arial" w:hAnsi="Arial" w:cs="Arial"/>
        </w:rPr>
        <w:br/>
        <w:t>– članaka 97., 99., 100., 101. i 102. Kaznenog zakona</w:t>
      </w:r>
      <w:r w:rsidRPr="00773C7C">
        <w:rPr>
          <w:rFonts w:ascii="Arial" w:hAnsi="Arial" w:cs="Arial"/>
        </w:rPr>
        <w:br/>
        <w:t>– članaka 169., 169.a i 169.b Kaznenog zakona (NN 110/97 i dr.);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e) pranje novca ili financiranje terorizma, na temelju:</w:t>
      </w:r>
      <w:r w:rsidRPr="00773C7C">
        <w:rPr>
          <w:rFonts w:ascii="Arial" w:hAnsi="Arial" w:cs="Arial"/>
        </w:rPr>
        <w:br/>
        <w:t>– članaka 98. i 265. Kaznenog zakona</w:t>
      </w:r>
      <w:r w:rsidRPr="00773C7C">
        <w:rPr>
          <w:rFonts w:ascii="Arial" w:hAnsi="Arial" w:cs="Arial"/>
        </w:rPr>
        <w:br/>
        <w:t>– članka 279. Kaznenog zakona (NN 110/97 i dr.);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f) dječji rad ili druge oblike trgovanja ljudima, na temelju:</w:t>
      </w:r>
      <w:r w:rsidRPr="00773C7C">
        <w:rPr>
          <w:rFonts w:ascii="Arial" w:hAnsi="Arial" w:cs="Arial"/>
        </w:rPr>
        <w:br/>
        <w:t>– članka 106. Kaznenog zakona</w:t>
      </w:r>
      <w:r w:rsidRPr="00773C7C">
        <w:rPr>
          <w:rFonts w:ascii="Arial" w:hAnsi="Arial" w:cs="Arial"/>
        </w:rPr>
        <w:br/>
        <w:t>– članka 175. Kaznenog zakona (NN 110/97 i dr.).</w:t>
      </w:r>
      <w:r w:rsidRPr="00773C7C">
        <w:rPr>
          <w:rFonts w:ascii="Arial" w:hAnsi="Arial" w:cs="Arial"/>
        </w:rPr>
        <w:br/>
      </w:r>
    </w:p>
    <w:p w14:paraId="542CD399" w14:textId="2BB449E6" w:rsidR="00773C7C" w:rsidRDefault="00773C7C" w:rsidP="00773C7C">
      <w:pPr>
        <w:rPr>
          <w:rFonts w:ascii="Arial" w:hAnsi="Arial" w:cs="Arial"/>
        </w:rPr>
      </w:pPr>
      <w:r w:rsidRPr="00773C7C">
        <w:rPr>
          <w:rFonts w:ascii="Arial" w:hAnsi="Arial" w:cs="Arial"/>
        </w:rPr>
        <w:br/>
        <w:t xml:space="preserve">Izjavljujem da se na mene, niti na </w:t>
      </w:r>
      <w:proofErr w:type="spellStart"/>
      <w:r w:rsidRPr="00773C7C">
        <w:rPr>
          <w:rFonts w:ascii="Arial" w:hAnsi="Arial" w:cs="Arial"/>
        </w:rPr>
        <w:t>gospodarski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subjekt</w:t>
      </w:r>
      <w:proofErr w:type="spellEnd"/>
      <w:r w:rsidRPr="00773C7C">
        <w:rPr>
          <w:rFonts w:ascii="Arial" w:hAnsi="Arial" w:cs="Arial"/>
        </w:rPr>
        <w:t xml:space="preserve">, ne </w:t>
      </w:r>
      <w:proofErr w:type="spellStart"/>
      <w:r w:rsidRPr="00773C7C">
        <w:rPr>
          <w:rFonts w:ascii="Arial" w:hAnsi="Arial" w:cs="Arial"/>
        </w:rPr>
        <w:t>primjenjuje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razdoblje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isključenja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od</w:t>
      </w:r>
      <w:proofErr w:type="spellEnd"/>
      <w:r w:rsidRPr="00773C7C">
        <w:rPr>
          <w:rFonts w:ascii="Arial" w:hAnsi="Arial" w:cs="Arial"/>
        </w:rPr>
        <w:t xml:space="preserve"> pet </w:t>
      </w:r>
      <w:proofErr w:type="spellStart"/>
      <w:r w:rsidRPr="00773C7C">
        <w:rPr>
          <w:rFonts w:ascii="Arial" w:hAnsi="Arial" w:cs="Arial"/>
        </w:rPr>
        <w:t>godina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iz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članka</w:t>
      </w:r>
      <w:proofErr w:type="spellEnd"/>
      <w:r w:rsidRPr="00773C7C">
        <w:rPr>
          <w:rFonts w:ascii="Arial" w:hAnsi="Arial" w:cs="Arial"/>
        </w:rPr>
        <w:t xml:space="preserve"> 251. stavka 1. ZJN 2016 te da ne </w:t>
      </w:r>
      <w:proofErr w:type="spellStart"/>
      <w:r w:rsidRPr="00773C7C">
        <w:rPr>
          <w:rFonts w:ascii="Arial" w:hAnsi="Arial" w:cs="Arial"/>
        </w:rPr>
        <w:t>postoje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osnove</w:t>
      </w:r>
      <w:proofErr w:type="spellEnd"/>
      <w:r w:rsidRPr="00773C7C">
        <w:rPr>
          <w:rFonts w:ascii="Arial" w:hAnsi="Arial" w:cs="Arial"/>
        </w:rPr>
        <w:t xml:space="preserve"> za </w:t>
      </w:r>
      <w:proofErr w:type="spellStart"/>
      <w:r w:rsidRPr="00773C7C">
        <w:rPr>
          <w:rFonts w:ascii="Arial" w:hAnsi="Arial" w:cs="Arial"/>
        </w:rPr>
        <w:t>isključenje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gospodarskog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subjekta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iz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postupka</w:t>
      </w:r>
      <w:proofErr w:type="spellEnd"/>
      <w:r w:rsidRPr="00773C7C">
        <w:rPr>
          <w:rFonts w:ascii="Arial" w:hAnsi="Arial" w:cs="Arial"/>
        </w:rPr>
        <w:t xml:space="preserve"> </w:t>
      </w:r>
      <w:proofErr w:type="spellStart"/>
      <w:r w:rsidRPr="00773C7C">
        <w:rPr>
          <w:rFonts w:ascii="Arial" w:hAnsi="Arial" w:cs="Arial"/>
        </w:rPr>
        <w:t>javne</w:t>
      </w:r>
      <w:proofErr w:type="spellEnd"/>
      <w:r w:rsidRPr="00773C7C">
        <w:rPr>
          <w:rFonts w:ascii="Arial" w:hAnsi="Arial" w:cs="Arial"/>
        </w:rPr>
        <w:t xml:space="preserve"> nabave u bilo kojem trenutku trajanja postupka.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U ______________________</w:t>
      </w:r>
      <w:r>
        <w:rPr>
          <w:rFonts w:ascii="Arial" w:hAnsi="Arial" w:cs="Arial"/>
        </w:rPr>
        <w:t>________________</w:t>
      </w:r>
      <w:r w:rsidRPr="00773C7C">
        <w:rPr>
          <w:rFonts w:ascii="Arial" w:hAnsi="Arial" w:cs="Arial"/>
        </w:rPr>
        <w:t>__, dana ________________ 202__.</w:t>
      </w:r>
    </w:p>
    <w:p w14:paraId="629C1709" w14:textId="77777777" w:rsidR="00773C7C" w:rsidRDefault="00773C7C" w:rsidP="00773C7C">
      <w:pPr>
        <w:rPr>
          <w:rFonts w:ascii="Arial" w:hAnsi="Arial" w:cs="Arial"/>
        </w:rPr>
      </w:pPr>
    </w:p>
    <w:p w14:paraId="2FC17EB3" w14:textId="56BE6E58" w:rsidR="00616048" w:rsidRPr="00773C7C" w:rsidRDefault="00773C7C" w:rsidP="00773C7C">
      <w:pPr>
        <w:rPr>
          <w:rFonts w:ascii="Arial" w:hAnsi="Arial" w:cs="Arial"/>
        </w:rPr>
      </w:pP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__________________________________</w:t>
      </w:r>
      <w:r w:rsidRPr="00773C7C">
        <w:rPr>
          <w:rFonts w:ascii="Arial" w:hAnsi="Arial" w:cs="Arial"/>
        </w:rPr>
        <w:br/>
        <w:t>(ime i prezime, potpis)</w:t>
      </w:r>
      <w:r w:rsidRPr="00773C7C">
        <w:rPr>
          <w:rFonts w:ascii="Arial" w:hAnsi="Arial" w:cs="Arial"/>
        </w:rPr>
        <w:br/>
      </w:r>
      <w:r w:rsidRPr="00773C7C">
        <w:rPr>
          <w:rFonts w:ascii="Arial" w:hAnsi="Arial" w:cs="Arial"/>
        </w:rPr>
        <w:br/>
        <w:t>__________________________________</w:t>
      </w:r>
      <w:r w:rsidRPr="00773C7C">
        <w:rPr>
          <w:rFonts w:ascii="Arial" w:hAnsi="Arial" w:cs="Arial"/>
        </w:rPr>
        <w:br/>
        <w:t>(pečat, ako je primjenjivo)</w:t>
      </w:r>
      <w:r w:rsidRPr="00773C7C">
        <w:rPr>
          <w:rFonts w:ascii="Arial" w:hAnsi="Arial" w:cs="Arial"/>
        </w:rPr>
        <w:br/>
      </w:r>
    </w:p>
    <w:sectPr w:rsidR="00616048" w:rsidRPr="00773C7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F430" w14:textId="77777777" w:rsidR="00582840" w:rsidRDefault="00582840" w:rsidP="00AC654F">
      <w:pPr>
        <w:spacing w:after="0" w:line="240" w:lineRule="auto"/>
      </w:pPr>
      <w:r>
        <w:separator/>
      </w:r>
    </w:p>
  </w:endnote>
  <w:endnote w:type="continuationSeparator" w:id="0">
    <w:p w14:paraId="17C5B99D" w14:textId="77777777" w:rsidR="00582840" w:rsidRDefault="00582840" w:rsidP="00AC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2E49" w14:textId="77777777" w:rsidR="00AC654F" w:rsidRDefault="00AC6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F9E0" w14:textId="77777777" w:rsidR="00AC654F" w:rsidRDefault="00AC6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2671" w14:textId="77777777" w:rsidR="00AC654F" w:rsidRDefault="00AC6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5843" w14:textId="77777777" w:rsidR="00582840" w:rsidRDefault="00582840" w:rsidP="00AC654F">
      <w:pPr>
        <w:spacing w:after="0" w:line="240" w:lineRule="auto"/>
      </w:pPr>
      <w:r>
        <w:separator/>
      </w:r>
    </w:p>
  </w:footnote>
  <w:footnote w:type="continuationSeparator" w:id="0">
    <w:p w14:paraId="182924F9" w14:textId="77777777" w:rsidR="00582840" w:rsidRDefault="00582840" w:rsidP="00AC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69CE" w14:textId="77777777" w:rsidR="00AC654F" w:rsidRDefault="00AC6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394B" w14:textId="5BB39B33" w:rsidR="00AC654F" w:rsidRPr="00AC654F" w:rsidRDefault="00AC654F" w:rsidP="00AC654F">
    <w:pPr>
      <w:pStyle w:val="Header"/>
      <w:jc w:val="right"/>
      <w:rPr>
        <w:i/>
        <w:iCs/>
        <w:lang w:val="hr-HR"/>
      </w:rPr>
    </w:pPr>
    <w:r w:rsidRPr="00AC654F">
      <w:rPr>
        <w:i/>
        <w:iCs/>
        <w:lang w:val="hr-HR"/>
      </w:rPr>
      <w:t>Prilog br.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0D24" w14:textId="77777777" w:rsidR="00AC654F" w:rsidRDefault="00AC6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1921"/>
    <w:rsid w:val="0029639D"/>
    <w:rsid w:val="00326F90"/>
    <w:rsid w:val="00582840"/>
    <w:rsid w:val="00616048"/>
    <w:rsid w:val="00773C7C"/>
    <w:rsid w:val="008D2285"/>
    <w:rsid w:val="00AA1D8D"/>
    <w:rsid w:val="00AC654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352A1"/>
  <w14:defaultImageDpi w14:val="300"/>
  <w15:docId w15:val="{E7BC652C-9085-4510-8117-A7B9C299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Ilišević</cp:lastModifiedBy>
  <cp:revision>5</cp:revision>
  <dcterms:created xsi:type="dcterms:W3CDTF">2026-01-27T13:07:00Z</dcterms:created>
  <dcterms:modified xsi:type="dcterms:W3CDTF">2026-02-02T13:02:00Z</dcterms:modified>
  <cp:category/>
</cp:coreProperties>
</file>