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4704" w14:textId="4775D091" w:rsidR="00DB5BAA" w:rsidRPr="00DB5BAA" w:rsidRDefault="005B6F9C" w:rsidP="00DB5BAA">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Pr>
          <w:rFonts w:ascii="Times New Roman" w:eastAsia="Times New Roman" w:hAnsi="Times New Roman" w:cs="Times New Roman"/>
          <w:b/>
          <w:bCs/>
          <w:sz w:val="36"/>
          <w:szCs w:val="36"/>
          <w:lang w:eastAsia="hr-HR"/>
        </w:rPr>
        <w:t xml:space="preserve">                                                                                                                                      </w:t>
      </w:r>
      <w:r w:rsidR="00DB5BAA" w:rsidRPr="00DB5BAA">
        <w:rPr>
          <w:rFonts w:ascii="Times New Roman" w:eastAsia="Times New Roman" w:hAnsi="Times New Roman" w:cs="Times New Roman"/>
          <w:b/>
          <w:bCs/>
          <w:sz w:val="36"/>
          <w:szCs w:val="36"/>
          <w:lang w:eastAsia="hr-HR"/>
        </w:rPr>
        <w:t>Okvirne tehničke specifikacije</w:t>
      </w:r>
    </w:p>
    <w:p w14:paraId="5F300DBC" w14:textId="77777777" w:rsidR="00407416" w:rsidRDefault="00407416" w:rsidP="00407416">
      <w:pPr>
        <w:pStyle w:val="Heading2"/>
      </w:pPr>
      <w:r>
        <w:t>Predmet nabave</w:t>
      </w:r>
    </w:p>
    <w:p w14:paraId="504E29A1" w14:textId="77777777" w:rsidR="009746FF" w:rsidRDefault="009746FF" w:rsidP="009746FF">
      <w:pPr>
        <w:pStyle w:val="NormalWeb"/>
      </w:pPr>
      <w:r>
        <w:t>Predmet nabave je nabava i implementacija integriranog softverskog rješenja za vođenje financijskog i računovodstvenog poslovanja (ERP modula) s trajnom licencom, namijenjenog javnoj visokoškolskoj ustanovi.</w:t>
      </w:r>
    </w:p>
    <w:p w14:paraId="619FDBF4" w14:textId="77777777" w:rsidR="009746FF" w:rsidRDefault="009746FF" w:rsidP="009746FF">
      <w:pPr>
        <w:pStyle w:val="NormalWeb"/>
      </w:pPr>
      <w:r>
        <w:t>Sustav se isporučuje s:</w:t>
      </w:r>
    </w:p>
    <w:p w14:paraId="4CC61102" w14:textId="77777777" w:rsidR="009746FF" w:rsidRDefault="009746FF" w:rsidP="009746FF">
      <w:pPr>
        <w:pStyle w:val="NormalWeb"/>
        <w:numPr>
          <w:ilvl w:val="0"/>
          <w:numId w:val="34"/>
        </w:numPr>
      </w:pPr>
      <w:r>
        <w:t>trajnom licencom bez vremenskog ograničenja korištenja,</w:t>
      </w:r>
    </w:p>
    <w:p w14:paraId="65874CBF" w14:textId="77777777" w:rsidR="009746FF" w:rsidRDefault="009746FF" w:rsidP="009746FF">
      <w:pPr>
        <w:pStyle w:val="NormalWeb"/>
        <w:numPr>
          <w:ilvl w:val="0"/>
          <w:numId w:val="34"/>
        </w:numPr>
      </w:pPr>
      <w:r>
        <w:t>obveznim jamstvenim rokom od najmanje 24 mjeseca,</w:t>
      </w:r>
    </w:p>
    <w:p w14:paraId="12981F1F" w14:textId="77777777" w:rsidR="009746FF" w:rsidRDefault="009746FF" w:rsidP="009746FF">
      <w:pPr>
        <w:pStyle w:val="NormalWeb"/>
        <w:numPr>
          <w:ilvl w:val="0"/>
          <w:numId w:val="34"/>
        </w:numPr>
      </w:pPr>
      <w:r>
        <w:t>obveznim održavanjem i tehničkom podrškom u trajanju od najmanje 12 mjeseci od dana puštanja u produkciju, s mogućnošću produženja održavanja putem dodatnih ugovora.</w:t>
      </w:r>
    </w:p>
    <w:p w14:paraId="70EE92AB" w14:textId="77777777" w:rsidR="009746FF" w:rsidRDefault="009746FF" w:rsidP="009746FF">
      <w:pPr>
        <w:pStyle w:val="NormalWeb"/>
      </w:pPr>
      <w:r>
        <w:t xml:space="preserve">Sustav mora pokrivati sve ključne poslovne procese, uključujući računovodstvo, obračune, praćenje novčanih tokova, upravljanje robom i imovinom te izvještavanje. Rješenje mora biti funkcionalno povezano s Informacijskim sustavom visokih učilišta (ISVU) radi obrade uplata studenata i kompatibilno s digitalnim sustavom </w:t>
      </w:r>
      <w:proofErr w:type="spellStart"/>
      <w:r>
        <w:t>eUniApp</w:t>
      </w:r>
      <w:proofErr w:type="spellEnd"/>
      <w:r>
        <w:t xml:space="preserve"> koji djeluje unutar </w:t>
      </w:r>
      <w:proofErr w:type="spellStart"/>
      <w:r>
        <w:t>Setcor</w:t>
      </w:r>
      <w:proofErr w:type="spellEnd"/>
      <w:r>
        <w:t xml:space="preserve"> cloud infrastrukture koju koristi naručitelj.</w:t>
      </w:r>
    </w:p>
    <w:p w14:paraId="01F2732F" w14:textId="77777777" w:rsidR="00D73D78" w:rsidRPr="00355A62" w:rsidRDefault="00D73D78" w:rsidP="00355A62">
      <w:pPr>
        <w:spacing w:before="100" w:beforeAutospacing="1" w:after="100" w:afterAutospacing="1" w:line="240" w:lineRule="auto"/>
        <w:rPr>
          <w:rFonts w:ascii="Times New Roman" w:eastAsia="Times New Roman" w:hAnsi="Times New Roman" w:cs="Times New Roman"/>
          <w:sz w:val="24"/>
          <w:szCs w:val="24"/>
          <w:lang w:eastAsia="hr-HR"/>
        </w:rPr>
      </w:pPr>
    </w:p>
    <w:p w14:paraId="5BDC2F5B" w14:textId="3012A404" w:rsidR="00DB5BAA" w:rsidRPr="00DB5BAA" w:rsidRDefault="005A4BA6" w:rsidP="00B070E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15670BE0">
          <v:rect id="_x0000_i1025" style="width:0;height:1.5pt" o:hralign="center" o:hrstd="t" o:hr="t" fillcolor="#a0a0a0" stroked="f"/>
        </w:pict>
      </w:r>
    </w:p>
    <w:p w14:paraId="2DD9F16B" w14:textId="7ACECEBC" w:rsidR="00DB5BAA" w:rsidRPr="00DB5BAA" w:rsidRDefault="0070209C" w:rsidP="00B070E4">
      <w:pPr>
        <w:spacing w:after="0" w:line="276"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1</w:t>
      </w:r>
      <w:r w:rsidR="00DB5BAA" w:rsidRPr="00DB5BAA">
        <w:rPr>
          <w:rFonts w:ascii="Times New Roman" w:eastAsia="Times New Roman" w:hAnsi="Times New Roman" w:cs="Times New Roman"/>
          <w:b/>
          <w:bCs/>
          <w:sz w:val="27"/>
          <w:szCs w:val="27"/>
          <w:lang w:eastAsia="hr-HR"/>
        </w:rPr>
        <w:t>. OPĆI ZAHTJEVI</w:t>
      </w:r>
    </w:p>
    <w:p w14:paraId="5B3CDBAF" w14:textId="438EE850" w:rsidR="00355A62" w:rsidRDefault="00355A62" w:rsidP="00B070E4">
      <w:pPr>
        <w:pStyle w:val="NormalWeb"/>
        <w:numPr>
          <w:ilvl w:val="0"/>
          <w:numId w:val="1"/>
        </w:numPr>
        <w:spacing w:line="276" w:lineRule="auto"/>
      </w:pPr>
      <w:r>
        <w:t>Softver mora podržavati dvojno knjigovodstvo.</w:t>
      </w:r>
    </w:p>
    <w:p w14:paraId="48C4C22F" w14:textId="77777777" w:rsidR="00355A62" w:rsidRDefault="00355A62" w:rsidP="00355A62">
      <w:pPr>
        <w:pStyle w:val="NormalWeb"/>
        <w:numPr>
          <w:ilvl w:val="0"/>
          <w:numId w:val="1"/>
        </w:numPr>
      </w:pPr>
      <w:r>
        <w:t>Sučelje i dokumentacija moraju biti dostupni na hrvatskom jeziku.</w:t>
      </w:r>
    </w:p>
    <w:p w14:paraId="3F5A5759" w14:textId="77777777" w:rsidR="00355A62" w:rsidRDefault="00355A62" w:rsidP="00355A62">
      <w:pPr>
        <w:pStyle w:val="NormalWeb"/>
        <w:numPr>
          <w:ilvl w:val="0"/>
          <w:numId w:val="1"/>
        </w:numPr>
      </w:pPr>
      <w:r>
        <w:t>Sustav mora biti usklađen s propisima RH, posebno:</w:t>
      </w:r>
    </w:p>
    <w:p w14:paraId="07D5B5BF" w14:textId="77777777" w:rsidR="00355A62" w:rsidRDefault="00355A62" w:rsidP="00355A62">
      <w:pPr>
        <w:pStyle w:val="NormalWeb"/>
        <w:numPr>
          <w:ilvl w:val="1"/>
          <w:numId w:val="1"/>
        </w:numPr>
      </w:pPr>
      <w:r>
        <w:t>Zakonom o proračunu,</w:t>
      </w:r>
    </w:p>
    <w:p w14:paraId="2CAA0DA5" w14:textId="77777777" w:rsidR="00355A62" w:rsidRDefault="00355A62" w:rsidP="00355A62">
      <w:pPr>
        <w:pStyle w:val="NormalWeb"/>
        <w:numPr>
          <w:ilvl w:val="1"/>
          <w:numId w:val="1"/>
        </w:numPr>
      </w:pPr>
      <w:r>
        <w:t>Zakonom o računovodstvu,</w:t>
      </w:r>
    </w:p>
    <w:p w14:paraId="12DA41B2" w14:textId="77777777" w:rsidR="00355A62" w:rsidRDefault="00355A62" w:rsidP="00355A62">
      <w:pPr>
        <w:pStyle w:val="NormalWeb"/>
        <w:numPr>
          <w:ilvl w:val="1"/>
          <w:numId w:val="1"/>
        </w:numPr>
      </w:pPr>
      <w:r>
        <w:t>Pravilnikom o proračunskom računovodstvu i računskom planu.</w:t>
      </w:r>
    </w:p>
    <w:p w14:paraId="5A16F978" w14:textId="535D17F3" w:rsidR="00355A62" w:rsidRDefault="00355A62" w:rsidP="00355A62">
      <w:pPr>
        <w:pStyle w:val="NormalWeb"/>
        <w:numPr>
          <w:ilvl w:val="0"/>
          <w:numId w:val="1"/>
        </w:numPr>
      </w:pPr>
      <w:r>
        <w:t>Sustav mora biti usklađen s važećim zakonodavnim okvirom Republike Hrvatske te s praksom vođenja poslovanja javnih visokoobrazovnih institucija.</w:t>
      </w:r>
    </w:p>
    <w:p w14:paraId="356CA8A2" w14:textId="4C4FE011" w:rsidR="004271F4" w:rsidRDefault="004271F4" w:rsidP="00355A62">
      <w:pPr>
        <w:pStyle w:val="NormalWeb"/>
        <w:numPr>
          <w:ilvl w:val="0"/>
          <w:numId w:val="1"/>
        </w:numPr>
      </w:pPr>
      <w:r>
        <w:t>Cilj sustava je digitalizacija, automatizacija i integracija svih relevantnih poslovnih procesa koji se odnose na vođenje glavne knjige, obračun plaća, imovinu, proračun, izvještavanje i druge povezane funkcije.</w:t>
      </w:r>
    </w:p>
    <w:p w14:paraId="714170C8" w14:textId="77777777" w:rsidR="00475937" w:rsidRDefault="00355A62" w:rsidP="00475937">
      <w:pPr>
        <w:pStyle w:val="NormalWeb"/>
        <w:numPr>
          <w:ilvl w:val="0"/>
          <w:numId w:val="1"/>
        </w:numPr>
      </w:pPr>
      <w:r>
        <w:t>Ova tehnička specifikacija definira ključne funkcionalne, sigurnosne i integracijske zahtjeve za nabavu takvog sustava.</w:t>
      </w:r>
    </w:p>
    <w:p w14:paraId="4797137E" w14:textId="77777777" w:rsidR="00475937" w:rsidRDefault="00475937" w:rsidP="00475937"/>
    <w:p w14:paraId="3C0412A5" w14:textId="642BB706" w:rsidR="00475937" w:rsidRPr="00C15A27" w:rsidRDefault="00475937" w:rsidP="00C15A27">
      <w:pPr>
        <w:spacing w:after="0" w:line="240" w:lineRule="auto"/>
        <w:rPr>
          <w:rFonts w:ascii="Times New Roman" w:eastAsia="Times New Roman" w:hAnsi="Times New Roman" w:cs="Times New Roman"/>
          <w:sz w:val="24"/>
          <w:szCs w:val="24"/>
          <w:lang w:eastAsia="hr-HR"/>
        </w:rPr>
      </w:pPr>
    </w:p>
    <w:p w14:paraId="7279292A" w14:textId="77777777" w:rsidR="00DB5BAA" w:rsidRPr="00DB5BAA" w:rsidRDefault="005A4BA6" w:rsidP="00B070E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7211B1B9">
          <v:rect id="_x0000_i1026" style="width:0;height:1.5pt" o:hralign="center" o:hrstd="t" o:hr="t" fillcolor="#a0a0a0" stroked="f"/>
        </w:pict>
      </w:r>
    </w:p>
    <w:p w14:paraId="2D2D15CA" w14:textId="73582E2D" w:rsidR="00DB5BAA" w:rsidRDefault="00C15A27" w:rsidP="00B070E4">
      <w:pPr>
        <w:spacing w:after="0" w:line="240"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2</w:t>
      </w:r>
      <w:r w:rsidR="00DB5BAA" w:rsidRPr="00DB5BAA">
        <w:rPr>
          <w:rFonts w:ascii="Times New Roman" w:eastAsia="Times New Roman" w:hAnsi="Times New Roman" w:cs="Times New Roman"/>
          <w:b/>
          <w:bCs/>
          <w:sz w:val="27"/>
          <w:szCs w:val="27"/>
          <w:lang w:eastAsia="hr-HR"/>
        </w:rPr>
        <w:t>. FUNKCIONALNI ZAHTJEVI</w:t>
      </w:r>
    </w:p>
    <w:p w14:paraId="2928694A" w14:textId="77777777" w:rsidR="00B070E4" w:rsidRDefault="00B070E4" w:rsidP="00B070E4">
      <w:pPr>
        <w:spacing w:after="0" w:line="240" w:lineRule="auto"/>
        <w:outlineLvl w:val="2"/>
        <w:rPr>
          <w:rFonts w:ascii="Times New Roman" w:eastAsia="Times New Roman" w:hAnsi="Times New Roman" w:cs="Times New Roman"/>
          <w:b/>
          <w:bCs/>
          <w:sz w:val="27"/>
          <w:szCs w:val="27"/>
          <w:lang w:eastAsia="hr-HR"/>
        </w:rPr>
      </w:pPr>
    </w:p>
    <w:p w14:paraId="6BE77162" w14:textId="3FD7FC16" w:rsidR="00134A9F" w:rsidRDefault="00D73D78" w:rsidP="0070209C">
      <w:pPr>
        <w:spacing w:after="0" w:line="240" w:lineRule="auto"/>
        <w:rPr>
          <w:rFonts w:ascii="Times New Roman" w:hAnsi="Times New Roman" w:cs="Times New Roman"/>
          <w:sz w:val="24"/>
          <w:szCs w:val="24"/>
        </w:rPr>
      </w:pPr>
      <w:r w:rsidRPr="00E24745">
        <w:rPr>
          <w:rFonts w:ascii="Times New Roman" w:hAnsi="Times New Roman" w:cs="Times New Roman"/>
          <w:sz w:val="24"/>
          <w:szCs w:val="24"/>
        </w:rPr>
        <w:lastRenderedPageBreak/>
        <w:t xml:space="preserve">Softver mora omogućiti sljedeće funkcionalnosti u skladu s važećim zakonodavstvom i </w:t>
      </w:r>
      <w:r w:rsidR="00101650" w:rsidRPr="00E24745">
        <w:rPr>
          <w:rFonts w:ascii="Times New Roman" w:hAnsi="Times New Roman" w:cs="Times New Roman"/>
          <w:sz w:val="24"/>
          <w:szCs w:val="24"/>
        </w:rPr>
        <w:t xml:space="preserve">podržavati sve povezane poslovne procese prema </w:t>
      </w:r>
      <w:r w:rsidRPr="00E24745">
        <w:rPr>
          <w:rFonts w:ascii="Times New Roman" w:hAnsi="Times New Roman" w:cs="Times New Roman"/>
          <w:sz w:val="24"/>
          <w:szCs w:val="24"/>
        </w:rPr>
        <w:t>potrebama javne visokoškolske ustanove:</w:t>
      </w:r>
    </w:p>
    <w:p w14:paraId="5BEEB520" w14:textId="77777777" w:rsidR="0070209C" w:rsidRDefault="0070209C" w:rsidP="0070209C">
      <w:pPr>
        <w:spacing w:after="0" w:line="240" w:lineRule="auto"/>
        <w:rPr>
          <w:rFonts w:ascii="Times New Roman" w:hAnsi="Times New Roman" w:cs="Times New Roman"/>
          <w:sz w:val="24"/>
          <w:szCs w:val="24"/>
        </w:rPr>
      </w:pPr>
    </w:p>
    <w:p w14:paraId="6F3DA2B0" w14:textId="77777777" w:rsidR="0070209C" w:rsidRDefault="00E24745" w:rsidP="0070209C">
      <w:pPr>
        <w:pStyle w:val="ListParagraph"/>
        <w:numPr>
          <w:ilvl w:val="0"/>
          <w:numId w:val="31"/>
        </w:numPr>
        <w:ind w:left="284"/>
        <w:rPr>
          <w:rFonts w:ascii="Times New Roman" w:hAnsi="Times New Roman" w:cs="Times New Roman"/>
          <w:sz w:val="24"/>
          <w:szCs w:val="24"/>
        </w:rPr>
      </w:pPr>
      <w:r w:rsidRPr="00134A9F">
        <w:rPr>
          <w:rFonts w:ascii="Times New Roman" w:eastAsia="Times New Roman" w:hAnsi="Times New Roman" w:cs="Times New Roman"/>
          <w:sz w:val="24"/>
          <w:szCs w:val="24"/>
          <w:lang w:eastAsia="hr-HR"/>
        </w:rPr>
        <w:t>Vođenje glavne knjige i sintetičko/analitičko praćenje konta</w:t>
      </w:r>
    </w:p>
    <w:p w14:paraId="7AEF4D61" w14:textId="753AE3AF" w:rsidR="007A5B22" w:rsidRPr="0070209C" w:rsidRDefault="007A5B22" w:rsidP="0070209C">
      <w:pPr>
        <w:pStyle w:val="ListParagraph"/>
        <w:ind w:left="284"/>
        <w:rPr>
          <w:rFonts w:ascii="Times New Roman" w:hAnsi="Times New Roman" w:cs="Times New Roman"/>
          <w:sz w:val="24"/>
          <w:szCs w:val="24"/>
        </w:rPr>
      </w:pPr>
      <w:r w:rsidRPr="0070209C">
        <w:rPr>
          <w:rFonts w:ascii="Times New Roman" w:hAnsi="Times New Roman" w:cs="Times New Roman"/>
          <w:sz w:val="24"/>
          <w:szCs w:val="24"/>
        </w:rPr>
        <w:t>Glavna knjiga je središnji registar svih financijskih transakcija fakulteta. Omogućuje uvid u prihode (školarine, projektna sredstva, donacije, dotacije iz proračuna) i rashode (plaće, troškovi održavanja, nabava). Sintetičko praćenje daje zbirne podatke, dok analitičko omogućuje detaljan pregled po studentu, dobavljaču ili projektu.</w:t>
      </w:r>
    </w:p>
    <w:p w14:paraId="088DA14E" w14:textId="77777777" w:rsidR="0070209C" w:rsidRPr="00134A9F" w:rsidRDefault="0070209C" w:rsidP="00E24745">
      <w:pPr>
        <w:spacing w:after="0" w:line="240" w:lineRule="auto"/>
        <w:rPr>
          <w:rFonts w:ascii="Times New Roman" w:eastAsia="Times New Roman" w:hAnsi="Times New Roman" w:cs="Times New Roman"/>
          <w:sz w:val="24"/>
          <w:szCs w:val="24"/>
          <w:lang w:eastAsia="hr-HR"/>
        </w:rPr>
      </w:pPr>
    </w:p>
    <w:p w14:paraId="611984D0"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Knjige ulaznih i izlaznih računa (URA/IRA) s obradom PDV-a</w:t>
      </w:r>
    </w:p>
    <w:p w14:paraId="53844537" w14:textId="6A051C3F" w:rsidR="007A5B22" w:rsidRPr="0070209C" w:rsidRDefault="007A5B22" w:rsidP="0070209C">
      <w:pPr>
        <w:pStyle w:val="ListParagraph"/>
        <w:spacing w:after="0" w:line="240" w:lineRule="auto"/>
        <w:ind w:left="284"/>
        <w:rPr>
          <w:rFonts w:ascii="Times New Roman" w:eastAsia="Times New Roman" w:hAnsi="Times New Roman" w:cs="Times New Roman"/>
          <w:sz w:val="24"/>
          <w:szCs w:val="24"/>
          <w:lang w:eastAsia="hr-HR"/>
        </w:rPr>
      </w:pPr>
      <w:r w:rsidRPr="0070209C">
        <w:rPr>
          <w:rFonts w:ascii="Times New Roman" w:hAnsi="Times New Roman" w:cs="Times New Roman"/>
          <w:sz w:val="24"/>
          <w:szCs w:val="24"/>
        </w:rPr>
        <w:t>URA prati sve ulazne račune dobavljača (oprema, knjige, IT usluge), dok IRA vodi evidenciju o izdanim računima fakulteta (školarine, upisnine, najam prostora, znanstvene usluge). Sustav automatski obračunava PDV i priprema izvještaje.</w:t>
      </w:r>
    </w:p>
    <w:p w14:paraId="788814B2" w14:textId="77777777" w:rsidR="0070209C" w:rsidRPr="00134A9F" w:rsidRDefault="0070209C" w:rsidP="00E24745">
      <w:pPr>
        <w:spacing w:after="0" w:line="240" w:lineRule="auto"/>
        <w:rPr>
          <w:rFonts w:ascii="Times New Roman" w:eastAsia="Times New Roman" w:hAnsi="Times New Roman" w:cs="Times New Roman"/>
          <w:sz w:val="24"/>
          <w:szCs w:val="24"/>
          <w:lang w:eastAsia="hr-HR"/>
        </w:rPr>
      </w:pPr>
    </w:p>
    <w:p w14:paraId="2C1E2165"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Automatsko i ručno knjiženje temeljnica</w:t>
      </w:r>
    </w:p>
    <w:p w14:paraId="2AD5356E" w14:textId="732D4E34" w:rsidR="007A5B22" w:rsidRPr="0070209C" w:rsidRDefault="007A5B22" w:rsidP="0070209C">
      <w:pPr>
        <w:pStyle w:val="ListParagraph"/>
        <w:spacing w:after="0" w:line="240" w:lineRule="auto"/>
        <w:ind w:left="284"/>
        <w:rPr>
          <w:rFonts w:ascii="Times New Roman" w:eastAsia="Times New Roman" w:hAnsi="Times New Roman" w:cs="Times New Roman"/>
          <w:sz w:val="24"/>
          <w:szCs w:val="24"/>
          <w:lang w:eastAsia="hr-HR"/>
        </w:rPr>
      </w:pPr>
      <w:r w:rsidRPr="0070209C">
        <w:rPr>
          <w:rFonts w:ascii="Times New Roman" w:hAnsi="Times New Roman" w:cs="Times New Roman"/>
          <w:sz w:val="24"/>
          <w:szCs w:val="24"/>
        </w:rPr>
        <w:t>Temeljnice nastaju automatski iz drugih modula (npr. uplata školarine, preuzeti bankovni izvod) ili se knjiže ručno kada je riječ o specifičnim korekcijama i ispravcima. Time se osigurava potpunost i točnost financijskih podataka.</w:t>
      </w:r>
    </w:p>
    <w:p w14:paraId="3E91646F" w14:textId="77777777" w:rsidR="0070209C" w:rsidRPr="00134A9F" w:rsidRDefault="0070209C" w:rsidP="00E24745">
      <w:pPr>
        <w:spacing w:after="0" w:line="240" w:lineRule="auto"/>
        <w:rPr>
          <w:rFonts w:ascii="Times New Roman" w:eastAsia="Times New Roman" w:hAnsi="Times New Roman" w:cs="Times New Roman"/>
          <w:sz w:val="24"/>
          <w:szCs w:val="24"/>
          <w:lang w:eastAsia="hr-HR"/>
        </w:rPr>
      </w:pPr>
    </w:p>
    <w:p w14:paraId="2EC518B5"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Obračun i praćenje kamata na otvorene stavke</w:t>
      </w:r>
    </w:p>
    <w:p w14:paraId="469D8149" w14:textId="4FF2C039" w:rsidR="007A5B22" w:rsidRPr="0070209C" w:rsidRDefault="007A5B22" w:rsidP="0070209C">
      <w:pPr>
        <w:pStyle w:val="ListParagraph"/>
        <w:spacing w:after="0" w:line="240" w:lineRule="auto"/>
        <w:ind w:left="284"/>
        <w:rPr>
          <w:rFonts w:ascii="Times New Roman" w:eastAsia="Times New Roman" w:hAnsi="Times New Roman" w:cs="Times New Roman"/>
          <w:sz w:val="24"/>
          <w:szCs w:val="24"/>
          <w:lang w:eastAsia="hr-HR"/>
        </w:rPr>
      </w:pPr>
      <w:r w:rsidRPr="0070209C">
        <w:rPr>
          <w:rFonts w:ascii="Times New Roman" w:hAnsi="Times New Roman" w:cs="Times New Roman"/>
          <w:sz w:val="24"/>
          <w:szCs w:val="24"/>
        </w:rPr>
        <w:t>Ako studenti ili poslovni partneri kasne s plaćanjem, sustav obračunava zakonske zatezne kamate. Na taj se način fakultet štiti od gubitaka zbog kašnjenja uplata i ima pregled svih otvorenih stavki.</w:t>
      </w:r>
    </w:p>
    <w:p w14:paraId="6666815C" w14:textId="77777777" w:rsidR="0070209C" w:rsidRPr="00134A9F" w:rsidRDefault="0070209C" w:rsidP="00E24745">
      <w:pPr>
        <w:spacing w:after="0" w:line="240" w:lineRule="auto"/>
        <w:rPr>
          <w:rFonts w:ascii="Times New Roman" w:eastAsia="Times New Roman" w:hAnsi="Times New Roman" w:cs="Times New Roman"/>
          <w:sz w:val="24"/>
          <w:szCs w:val="24"/>
          <w:lang w:eastAsia="hr-HR"/>
        </w:rPr>
      </w:pPr>
    </w:p>
    <w:p w14:paraId="533898C4"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Obračun i izrada zbrojnog naloga za prijenos</w:t>
      </w:r>
    </w:p>
    <w:p w14:paraId="70C7575C" w14:textId="52FD1C6E" w:rsidR="007A5B22" w:rsidRPr="0070209C" w:rsidRDefault="007A5B22" w:rsidP="0070209C">
      <w:pPr>
        <w:pStyle w:val="ListParagraph"/>
        <w:spacing w:after="0" w:line="240" w:lineRule="auto"/>
        <w:ind w:left="284"/>
        <w:rPr>
          <w:rFonts w:ascii="Times New Roman" w:eastAsia="Times New Roman" w:hAnsi="Times New Roman" w:cs="Times New Roman"/>
          <w:sz w:val="24"/>
          <w:szCs w:val="24"/>
          <w:lang w:eastAsia="hr-HR"/>
        </w:rPr>
      </w:pPr>
      <w:r w:rsidRPr="0070209C">
        <w:rPr>
          <w:rFonts w:ascii="Times New Roman" w:hAnsi="Times New Roman" w:cs="Times New Roman"/>
          <w:sz w:val="24"/>
          <w:szCs w:val="24"/>
        </w:rPr>
        <w:t>Grupno plaćanje većeg broja obveza jednim nalogom (dobavljači, honorari, putni troškovi). Ovo smanjuje administrativni posao i olakšava suradnju s bankama.</w:t>
      </w:r>
    </w:p>
    <w:p w14:paraId="40349C62" w14:textId="77777777" w:rsidR="0070209C" w:rsidRPr="00134A9F" w:rsidRDefault="0070209C" w:rsidP="00E24745">
      <w:pPr>
        <w:spacing w:after="0" w:line="240" w:lineRule="auto"/>
        <w:rPr>
          <w:rFonts w:ascii="Times New Roman" w:eastAsia="Times New Roman" w:hAnsi="Times New Roman" w:cs="Times New Roman"/>
          <w:sz w:val="24"/>
          <w:szCs w:val="24"/>
          <w:lang w:eastAsia="hr-HR"/>
        </w:rPr>
      </w:pPr>
    </w:p>
    <w:p w14:paraId="527DAF15" w14:textId="77777777" w:rsidR="0070209C" w:rsidRDefault="00E24745" w:rsidP="0070209C">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Fakturiranje i evidencija izdanih i primljenih računa</w:t>
      </w:r>
    </w:p>
    <w:p w14:paraId="07FD931A" w14:textId="3AC20627" w:rsidR="00E35AAE" w:rsidRPr="00E35AAE" w:rsidRDefault="00E35AAE" w:rsidP="0070209C">
      <w:pPr>
        <w:pStyle w:val="ListParagraph"/>
        <w:spacing w:after="0" w:line="240" w:lineRule="auto"/>
        <w:ind w:left="284"/>
        <w:rPr>
          <w:rFonts w:ascii="Times New Roman" w:hAnsi="Times New Roman" w:cs="Times New Roman"/>
          <w:sz w:val="24"/>
          <w:szCs w:val="24"/>
        </w:rPr>
      </w:pPr>
      <w:r w:rsidRPr="00E35AAE">
        <w:rPr>
          <w:rFonts w:ascii="Times New Roman" w:hAnsi="Times New Roman" w:cs="Times New Roman"/>
          <w:sz w:val="24"/>
          <w:szCs w:val="24"/>
        </w:rPr>
        <w:t xml:space="preserve">Sustav računovodstva mora omogućiti cjelovito upravljanje procesom fakturiranja te vođenje evidencije svih izdanih i primljenih računa. To podrazumijeva izradu, izdavanje i arhiviranje izlaznih računa prema studentima, zaposlenicima, partnerima i dobavljačima, kao i zaprimanje i evidentiranje ulaznih računa dobavljača i pružatelja usluga. Sustav treba omogućiti automatsko povezivanje računa s pripadajućim narudžbenicama, ugovorima i isplatama, praćenje statusa plaćanja i rokova dospijeća te osigurati usklađenost sa svim važećim računovodstvenim, poreznim i fiskalnim propisima. Također, potrebno je omogućiti elektroničku razmjenu računa putem sustava </w:t>
      </w:r>
      <w:proofErr w:type="spellStart"/>
      <w:r w:rsidRPr="00E35AAE">
        <w:rPr>
          <w:rStyle w:val="whitespace-normal"/>
          <w:rFonts w:ascii="Times New Roman" w:hAnsi="Times New Roman" w:cs="Times New Roman"/>
          <w:sz w:val="24"/>
          <w:szCs w:val="24"/>
        </w:rPr>
        <w:t>eRačun</w:t>
      </w:r>
      <w:proofErr w:type="spellEnd"/>
      <w:r w:rsidRPr="00E35AAE">
        <w:rPr>
          <w:rFonts w:ascii="Times New Roman" w:hAnsi="Times New Roman" w:cs="Times New Roman"/>
          <w:sz w:val="24"/>
          <w:szCs w:val="24"/>
        </w:rPr>
        <w:t xml:space="preserve"> te napredno izvještavanje i pretraživanje podataka o računima prema različitim kriterijima, kao što su dobavljač, datum, projekt ili organizacijska jedinica.</w:t>
      </w:r>
    </w:p>
    <w:p w14:paraId="6543CEE8" w14:textId="7175A152" w:rsidR="008C2B30" w:rsidRPr="008C2B30" w:rsidRDefault="008C2B30" w:rsidP="0070209C">
      <w:pPr>
        <w:pStyle w:val="ListParagraph"/>
        <w:spacing w:after="0" w:line="240" w:lineRule="auto"/>
        <w:ind w:left="284"/>
        <w:rPr>
          <w:rFonts w:ascii="Times New Roman" w:eastAsia="Times New Roman" w:hAnsi="Times New Roman" w:cs="Times New Roman"/>
          <w:sz w:val="24"/>
          <w:szCs w:val="24"/>
          <w:lang w:eastAsia="hr-HR"/>
        </w:rPr>
      </w:pPr>
      <w:r w:rsidRPr="008C2B30">
        <w:rPr>
          <w:rFonts w:ascii="Times New Roman" w:hAnsi="Times New Roman" w:cs="Times New Roman"/>
          <w:sz w:val="24"/>
          <w:szCs w:val="24"/>
        </w:rPr>
        <w:t>Pri fakturiranju potrebno je osigurati mogućnost automatskog i/ili ručnog zatvaranja uplata ostvarenih putem internetske prodaje (robe i usluga).</w:t>
      </w:r>
    </w:p>
    <w:p w14:paraId="2FB838AC" w14:textId="77777777" w:rsidR="0070209C" w:rsidRPr="002D195F" w:rsidRDefault="0070209C" w:rsidP="002D195F">
      <w:pPr>
        <w:pStyle w:val="ListParagraph"/>
        <w:spacing w:after="0" w:line="240" w:lineRule="auto"/>
        <w:ind w:left="0"/>
        <w:rPr>
          <w:rFonts w:ascii="Times New Roman" w:eastAsia="Times New Roman" w:hAnsi="Times New Roman" w:cs="Times New Roman"/>
          <w:sz w:val="24"/>
          <w:szCs w:val="24"/>
          <w:lang w:eastAsia="hr-HR"/>
        </w:rPr>
      </w:pPr>
    </w:p>
    <w:p w14:paraId="09977014"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Likvidatura računa s elektroničkim odobravanjem</w:t>
      </w:r>
    </w:p>
    <w:p w14:paraId="4BD958E7" w14:textId="5EA38737"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Računi prolaze proceduru odobravanja: npr. predstojnik zavoda potvrđuje da je nabava izvršena, a financijska služba odobrava plaćanje. Elektroničko odobravanje povećava kontrolu i smanjuje rizik od greške ili zlouporabe.</w:t>
      </w:r>
    </w:p>
    <w:p w14:paraId="42873F84"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1CF07D4C"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Blagajničko poslovanje i evidencija gotovinskih transakcija</w:t>
      </w:r>
    </w:p>
    <w:p w14:paraId="0990617A" w14:textId="599C926E"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lastRenderedPageBreak/>
        <w:t>Fakultet vodi blagajnu za manje gotovinske uplate i isplate (kotizacije, manji putni troškovi, nabava sitnog materijala). Sustav automatski vodi blagajnički dnevnik i izvještaje.</w:t>
      </w:r>
    </w:p>
    <w:p w14:paraId="66AA59E1"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599F19B3"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Preuzimanje bankovnih izvoda s automatskim usklađenjem s kontima i automatskim stvaranjem računa za školarine, uz povezivanje sa saldakontijem kupca i glavnom knjigom</w:t>
      </w:r>
    </w:p>
    <w:p w14:paraId="1D2EBAEE" w14:textId="3046F75D"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 xml:space="preserve">Sustav automatski preuzima bankovne izvode i povezuje uplate sa studentima ili partnerima. Primjer: uplata školarine automatski se pridružuje </w:t>
      </w:r>
      <w:proofErr w:type="spellStart"/>
      <w:r w:rsidRPr="0070209C">
        <w:rPr>
          <w:rFonts w:ascii="Times New Roman" w:hAnsi="Times New Roman" w:cs="Times New Roman"/>
          <w:sz w:val="24"/>
          <w:szCs w:val="24"/>
        </w:rPr>
        <w:t>saldakontu</w:t>
      </w:r>
      <w:proofErr w:type="spellEnd"/>
      <w:r w:rsidRPr="0070209C">
        <w:rPr>
          <w:rFonts w:ascii="Times New Roman" w:hAnsi="Times New Roman" w:cs="Times New Roman"/>
          <w:sz w:val="24"/>
          <w:szCs w:val="24"/>
        </w:rPr>
        <w:t xml:space="preserve"> studenta i knjiži u glavnu knjigu. Time se eliminira ručni unos i smanjuju greške.</w:t>
      </w:r>
    </w:p>
    <w:p w14:paraId="2D8C7078"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0553B570"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Vođenje robno-materijalnog poslovanja</w:t>
      </w:r>
    </w:p>
    <w:p w14:paraId="3980A9FB" w14:textId="77643AEA"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Praćenje zaliha uredskog materijala, knjiga, IT potrošnih resursa. Omogućuje evidenciju narudžbi, zaliha i potrošnje, čime se olakšava planiranje nabave.</w:t>
      </w:r>
    </w:p>
    <w:p w14:paraId="5B3509CF"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2B8E034B"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Komercijalno poslovanje s ponudama, narudžbenicama i realizacijom</w:t>
      </w:r>
    </w:p>
    <w:p w14:paraId="4CBC5CE9" w14:textId="022113CA"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Fakultet može nuditi istraživačke usluge, organizirati edukacije i izdavati stručne publikacije. Sustav podržava proces od izrade ponude do izdavanja računa i realizacije posla.</w:t>
      </w:r>
    </w:p>
    <w:p w14:paraId="4A00E10F"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6BDE8F26"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Troškovno knjigovodstvo s praćenjem po odjelima, projektima i troškovnim mjestima</w:t>
      </w:r>
    </w:p>
    <w:p w14:paraId="53191988" w14:textId="54268995"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Fakultet ima složenu strukturu (odjeli, katedre, projekti). Sustav omogućuje praćenje troškova po odjelima, projektima ili troškovnim mjestima, što pomaže u transparentnosti i izvještavanju prema MZO-u i EU projektima.</w:t>
      </w:r>
    </w:p>
    <w:p w14:paraId="6578FECE"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24B1C0BA"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Praćenje novčanih tokova (</w:t>
      </w:r>
      <w:proofErr w:type="spellStart"/>
      <w:r w:rsidRPr="00134A9F">
        <w:rPr>
          <w:rFonts w:ascii="Times New Roman" w:eastAsia="Times New Roman" w:hAnsi="Times New Roman" w:cs="Times New Roman"/>
          <w:sz w:val="24"/>
          <w:szCs w:val="24"/>
          <w:lang w:eastAsia="hr-HR"/>
        </w:rPr>
        <w:t>cash</w:t>
      </w:r>
      <w:proofErr w:type="spellEnd"/>
      <w:r w:rsidRPr="00134A9F">
        <w:rPr>
          <w:rFonts w:ascii="Times New Roman" w:eastAsia="Times New Roman" w:hAnsi="Times New Roman" w:cs="Times New Roman"/>
          <w:sz w:val="24"/>
          <w:szCs w:val="24"/>
          <w:lang w:eastAsia="hr-HR"/>
        </w:rPr>
        <w:t xml:space="preserve"> </w:t>
      </w:r>
      <w:proofErr w:type="spellStart"/>
      <w:r w:rsidRPr="00134A9F">
        <w:rPr>
          <w:rFonts w:ascii="Times New Roman" w:eastAsia="Times New Roman" w:hAnsi="Times New Roman" w:cs="Times New Roman"/>
          <w:sz w:val="24"/>
          <w:szCs w:val="24"/>
          <w:lang w:eastAsia="hr-HR"/>
        </w:rPr>
        <w:t>flow</w:t>
      </w:r>
      <w:proofErr w:type="spellEnd"/>
      <w:r w:rsidRPr="00134A9F">
        <w:rPr>
          <w:rFonts w:ascii="Times New Roman" w:eastAsia="Times New Roman" w:hAnsi="Times New Roman" w:cs="Times New Roman"/>
          <w:sz w:val="24"/>
          <w:szCs w:val="24"/>
          <w:lang w:eastAsia="hr-HR"/>
        </w:rPr>
        <w:t>) i planiranje likvidnosti</w:t>
      </w:r>
    </w:p>
    <w:p w14:paraId="3BC78941" w14:textId="25BD6AB1"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Uprava fakulteta mora planirati kada dolaze prihodi (školarine, projektna sredstva, proračunske dotacije) i kada dospijevaju obveze (plaće, režije, oprema). Sustav omogućuje simulacije i predviđanje likvidnosti.</w:t>
      </w:r>
    </w:p>
    <w:p w14:paraId="6EB2BF38"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11473D9B"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Upravljanje osnovnim sredstvima i obračun amortizacije</w:t>
      </w:r>
    </w:p>
    <w:p w14:paraId="2A827DDD" w14:textId="751310DD"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Evidencija i praćenje osnovnih sredstava (zgrade, knjižnice, IT oprema). Sustav automatski obračunava amortizaciju u skladu s propisima.</w:t>
      </w:r>
    </w:p>
    <w:p w14:paraId="777AD8E8"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35AB2057" w14:textId="77777777" w:rsidR="0070209C"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134A9F">
        <w:rPr>
          <w:rFonts w:ascii="Times New Roman" w:eastAsia="Times New Roman" w:hAnsi="Times New Roman" w:cs="Times New Roman"/>
          <w:sz w:val="24"/>
          <w:szCs w:val="24"/>
          <w:lang w:eastAsia="hr-HR"/>
        </w:rPr>
        <w:t>Evidencija i upravljanje sitnim inventarom</w:t>
      </w:r>
    </w:p>
    <w:p w14:paraId="17229DBD" w14:textId="01048985" w:rsidR="007A5B22" w:rsidRDefault="007A5B22" w:rsidP="0070209C">
      <w:pPr>
        <w:pStyle w:val="ListParagraph"/>
        <w:spacing w:after="0" w:line="240" w:lineRule="auto"/>
        <w:ind w:left="284"/>
        <w:rPr>
          <w:rFonts w:ascii="Times New Roman" w:hAnsi="Times New Roman" w:cs="Times New Roman"/>
          <w:sz w:val="24"/>
          <w:szCs w:val="24"/>
        </w:rPr>
      </w:pPr>
      <w:r w:rsidRPr="0070209C">
        <w:rPr>
          <w:rFonts w:ascii="Times New Roman" w:hAnsi="Times New Roman" w:cs="Times New Roman"/>
          <w:sz w:val="24"/>
          <w:szCs w:val="24"/>
        </w:rPr>
        <w:t>Sitni inventar poput stolica, projektora, računala, pisača se vodi kroz sustav. Omogućuje dodjelu po odjelima i kontrolu korištenja.</w:t>
      </w:r>
    </w:p>
    <w:p w14:paraId="261C539D" w14:textId="77777777" w:rsidR="0070209C" w:rsidRPr="0070209C"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3C741971" w14:textId="77777777" w:rsidR="0070209C" w:rsidRPr="00D63919"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Obračun plaća i drugog dohotka prema važećim propisima</w:t>
      </w:r>
    </w:p>
    <w:p w14:paraId="3333BDAF" w14:textId="2DEDACC1" w:rsidR="0070209C" w:rsidRPr="008151FC" w:rsidRDefault="007A5B22" w:rsidP="0070209C">
      <w:pPr>
        <w:pStyle w:val="ListParagraph"/>
        <w:spacing w:after="0" w:line="240" w:lineRule="auto"/>
        <w:ind w:left="284"/>
        <w:rPr>
          <w:rFonts w:ascii="Times New Roman" w:hAnsi="Times New Roman" w:cs="Times New Roman"/>
          <w:sz w:val="24"/>
          <w:szCs w:val="24"/>
        </w:rPr>
      </w:pPr>
      <w:r w:rsidRPr="008151FC">
        <w:rPr>
          <w:rFonts w:ascii="Times New Roman" w:hAnsi="Times New Roman" w:cs="Times New Roman"/>
          <w:sz w:val="24"/>
          <w:szCs w:val="24"/>
        </w:rPr>
        <w:t>Obračun plaća nastavnog i nenastavnog osoblja, kao i honorara vanjskim suradnicima. Sustav omogućuje izračun doprinosa, poreza i dodataka.</w:t>
      </w:r>
      <w:r w:rsidR="008151FC" w:rsidRPr="008151FC">
        <w:rPr>
          <w:rFonts w:ascii="Times New Roman" w:hAnsi="Times New Roman" w:cs="Times New Roman"/>
          <w:sz w:val="24"/>
          <w:szCs w:val="24"/>
        </w:rPr>
        <w:t xml:space="preserve"> Računovodstveni sustav mora omogućiti preuzimanje platnih lista iz COP-a sustava (Centar obračuna plaća) u strojno čitljivom formatu (npr. XML ili CSV) te njihovo učitavanje u računovodstveni program. Nakon provedbe obračuna plaća u COP-u, ovlaštena osoba preuzima generirane datoteke platnih lista, koje se potom </w:t>
      </w:r>
      <w:r w:rsidR="007B7E90">
        <w:rPr>
          <w:rFonts w:ascii="Times New Roman" w:hAnsi="Times New Roman" w:cs="Times New Roman"/>
          <w:sz w:val="24"/>
          <w:szCs w:val="24"/>
        </w:rPr>
        <w:t>učitaju</w:t>
      </w:r>
      <w:r w:rsidR="008151FC" w:rsidRPr="008151FC">
        <w:rPr>
          <w:rFonts w:ascii="Times New Roman" w:hAnsi="Times New Roman" w:cs="Times New Roman"/>
          <w:sz w:val="24"/>
          <w:szCs w:val="24"/>
        </w:rPr>
        <w:t xml:space="preserve"> (</w:t>
      </w:r>
      <w:proofErr w:type="spellStart"/>
      <w:r w:rsidR="008151FC" w:rsidRPr="008151FC">
        <w:rPr>
          <w:rFonts w:ascii="Times New Roman" w:hAnsi="Times New Roman" w:cs="Times New Roman"/>
          <w:sz w:val="24"/>
          <w:szCs w:val="24"/>
        </w:rPr>
        <w:t>uploadaju</w:t>
      </w:r>
      <w:proofErr w:type="spellEnd"/>
      <w:r w:rsidR="008151FC" w:rsidRPr="008151FC">
        <w:rPr>
          <w:rFonts w:ascii="Times New Roman" w:hAnsi="Times New Roman" w:cs="Times New Roman"/>
          <w:sz w:val="24"/>
          <w:szCs w:val="24"/>
        </w:rPr>
        <w:t>) u računovodstveni program fakulteta. Sustav mora automatski obraditi učitane podatke i povezati ih s evidencijama zaposlenika, čime se osigurava točnost i ažurnost financijskih podataka vezanih uz obračun plaća i pripadajuće obveze.</w:t>
      </w:r>
    </w:p>
    <w:p w14:paraId="0E52DFD7" w14:textId="77777777" w:rsidR="0070209C" w:rsidRPr="00D63919" w:rsidRDefault="0070209C" w:rsidP="0070209C">
      <w:pPr>
        <w:pStyle w:val="ListParagraph"/>
        <w:spacing w:after="0" w:line="240" w:lineRule="auto"/>
        <w:ind w:left="284"/>
        <w:rPr>
          <w:rFonts w:ascii="Times New Roman" w:hAnsi="Times New Roman" w:cs="Times New Roman"/>
          <w:sz w:val="24"/>
          <w:szCs w:val="24"/>
        </w:rPr>
      </w:pPr>
    </w:p>
    <w:p w14:paraId="4F2C96EC" w14:textId="77777777" w:rsidR="0070209C" w:rsidRPr="00D63919" w:rsidRDefault="00E4386D" w:rsidP="00E24745">
      <w:pPr>
        <w:pStyle w:val="ListParagraph"/>
        <w:numPr>
          <w:ilvl w:val="0"/>
          <w:numId w:val="31"/>
        </w:numPr>
        <w:spacing w:after="0" w:line="240" w:lineRule="auto"/>
        <w:ind w:left="142" w:hanging="142"/>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 xml:space="preserve">  </w:t>
      </w:r>
      <w:r w:rsidR="00E24745" w:rsidRPr="00D63919">
        <w:rPr>
          <w:rFonts w:ascii="Times New Roman" w:eastAsia="Times New Roman" w:hAnsi="Times New Roman" w:cs="Times New Roman"/>
          <w:sz w:val="24"/>
          <w:szCs w:val="24"/>
          <w:lang w:eastAsia="hr-HR"/>
        </w:rPr>
        <w:t>Generiranje izvještaja za JOPPD, HZMO, HZZO, REGOS i dr.</w:t>
      </w:r>
    </w:p>
    <w:p w14:paraId="77C849CF" w14:textId="7CA6B306" w:rsidR="007A5B22" w:rsidRPr="00D63919" w:rsidRDefault="007A5B22" w:rsidP="00F67C4D">
      <w:pPr>
        <w:pStyle w:val="ListParagraph"/>
        <w:spacing w:after="0" w:line="240" w:lineRule="auto"/>
        <w:ind w:left="284"/>
        <w:rPr>
          <w:rFonts w:ascii="Times New Roman" w:hAnsi="Times New Roman" w:cs="Times New Roman"/>
          <w:sz w:val="24"/>
          <w:szCs w:val="24"/>
        </w:rPr>
      </w:pPr>
      <w:r w:rsidRPr="00D63919">
        <w:rPr>
          <w:rFonts w:ascii="Times New Roman" w:hAnsi="Times New Roman" w:cs="Times New Roman"/>
          <w:sz w:val="24"/>
          <w:szCs w:val="24"/>
        </w:rPr>
        <w:lastRenderedPageBreak/>
        <w:t xml:space="preserve">Sustav automatski kreira i šalje zakonske izvještaje. Ovdje je važna poveznica s plaćama jer se svi podaci moraju uskladiti s COP-om i zakonodavstvom. Povezano s </w:t>
      </w:r>
      <w:r w:rsidRPr="00D63919">
        <w:rPr>
          <w:rStyle w:val="Strong"/>
          <w:rFonts w:ascii="Times New Roman" w:hAnsi="Times New Roman" w:cs="Times New Roman"/>
          <w:b w:val="0"/>
          <w:bCs w:val="0"/>
          <w:sz w:val="24"/>
          <w:szCs w:val="24"/>
        </w:rPr>
        <w:t>COP-om</w:t>
      </w:r>
      <w:r w:rsidRPr="00D63919">
        <w:rPr>
          <w:rFonts w:ascii="Times New Roman" w:hAnsi="Times New Roman" w:cs="Times New Roman"/>
          <w:sz w:val="24"/>
          <w:szCs w:val="24"/>
        </w:rPr>
        <w:t>, jer se izvještaji temelje na podacima o obračunu plaća.</w:t>
      </w:r>
    </w:p>
    <w:p w14:paraId="222EDE79" w14:textId="77777777" w:rsidR="0070209C" w:rsidRPr="00D63919" w:rsidRDefault="0070209C" w:rsidP="0070209C">
      <w:pPr>
        <w:pStyle w:val="ListParagraph"/>
        <w:spacing w:after="0" w:line="240" w:lineRule="auto"/>
        <w:ind w:left="142"/>
        <w:rPr>
          <w:rFonts w:ascii="Times New Roman" w:eastAsia="Times New Roman" w:hAnsi="Times New Roman" w:cs="Times New Roman"/>
          <w:sz w:val="24"/>
          <w:szCs w:val="24"/>
          <w:lang w:eastAsia="hr-HR"/>
        </w:rPr>
      </w:pPr>
    </w:p>
    <w:p w14:paraId="0B80A31B" w14:textId="77777777" w:rsidR="0070209C" w:rsidRPr="00D63919"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Obračun putnih naloga, dnevnica i troškova putovanja</w:t>
      </w:r>
    </w:p>
    <w:p w14:paraId="083A8923" w14:textId="60FDFB3A" w:rsidR="007A5B22" w:rsidRPr="00D63919" w:rsidRDefault="007A5B22" w:rsidP="0070209C">
      <w:pPr>
        <w:pStyle w:val="ListParagraph"/>
        <w:spacing w:after="0" w:line="240" w:lineRule="auto"/>
        <w:ind w:left="284"/>
        <w:rPr>
          <w:rFonts w:ascii="Times New Roman" w:hAnsi="Times New Roman" w:cs="Times New Roman"/>
          <w:sz w:val="24"/>
          <w:szCs w:val="24"/>
        </w:rPr>
      </w:pPr>
      <w:r w:rsidRPr="00D63919">
        <w:rPr>
          <w:rFonts w:ascii="Times New Roman" w:hAnsi="Times New Roman" w:cs="Times New Roman"/>
          <w:sz w:val="24"/>
          <w:szCs w:val="24"/>
        </w:rPr>
        <w:t>Profesori i suradnici odlaze na konferencije, seminare i projektne sastanke. Sustav omogućuje izradu putnog naloga, obračun dnevnica, troškova prijevoza i smještaja te knjiženje tih troškova.</w:t>
      </w:r>
    </w:p>
    <w:p w14:paraId="0A9BD7A9" w14:textId="77777777" w:rsidR="0070209C" w:rsidRPr="00D63919"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1FE8A5B3" w14:textId="77777777" w:rsidR="0070209C" w:rsidRPr="00D63919"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 xml:space="preserve">Generiranje zakonskih i internih izvještaja (bilanca, RDG, </w:t>
      </w:r>
      <w:proofErr w:type="spellStart"/>
      <w:r w:rsidRPr="00D63919">
        <w:rPr>
          <w:rFonts w:ascii="Times New Roman" w:eastAsia="Times New Roman" w:hAnsi="Times New Roman" w:cs="Times New Roman"/>
          <w:sz w:val="24"/>
          <w:szCs w:val="24"/>
          <w:lang w:eastAsia="hr-HR"/>
        </w:rPr>
        <w:t>RPiR</w:t>
      </w:r>
      <w:proofErr w:type="spellEnd"/>
      <w:r w:rsidRPr="00D63919">
        <w:rPr>
          <w:rFonts w:ascii="Times New Roman" w:eastAsia="Times New Roman" w:hAnsi="Times New Roman" w:cs="Times New Roman"/>
          <w:sz w:val="24"/>
          <w:szCs w:val="24"/>
          <w:lang w:eastAsia="hr-HR"/>
        </w:rPr>
        <w:t>)</w:t>
      </w:r>
    </w:p>
    <w:p w14:paraId="272A25BF" w14:textId="73E47EFD" w:rsidR="00EE64EB" w:rsidRPr="00D63919" w:rsidRDefault="00EE64EB" w:rsidP="0070209C">
      <w:pPr>
        <w:pStyle w:val="ListParagraph"/>
        <w:spacing w:after="0" w:line="240" w:lineRule="auto"/>
        <w:ind w:left="284"/>
        <w:rPr>
          <w:rFonts w:ascii="Times New Roman" w:eastAsia="Times New Roman" w:hAnsi="Times New Roman" w:cs="Times New Roman"/>
          <w:sz w:val="24"/>
          <w:szCs w:val="24"/>
          <w:lang w:eastAsia="hr-HR"/>
        </w:rPr>
      </w:pPr>
      <w:r w:rsidRPr="00D63919">
        <w:rPr>
          <w:rFonts w:ascii="Times New Roman" w:hAnsi="Times New Roman" w:cs="Times New Roman"/>
          <w:sz w:val="24"/>
          <w:szCs w:val="24"/>
        </w:rPr>
        <w:t>Zakonski izvještaji (bilanca, RDG, izvještaj o prihodima i rashodima) obvezni su prema Ministarstvu financija i MZO-u. Interni izvještaji pomažu upravi u donošenju odluka.</w:t>
      </w:r>
    </w:p>
    <w:p w14:paraId="58DAD829" w14:textId="77777777" w:rsidR="0070209C" w:rsidRPr="00D63919" w:rsidRDefault="0070209C" w:rsidP="00E24745">
      <w:pPr>
        <w:spacing w:after="0" w:line="240" w:lineRule="auto"/>
        <w:rPr>
          <w:rFonts w:ascii="Times New Roman" w:eastAsia="Times New Roman" w:hAnsi="Times New Roman" w:cs="Times New Roman"/>
          <w:sz w:val="24"/>
          <w:szCs w:val="24"/>
          <w:lang w:eastAsia="hr-HR"/>
        </w:rPr>
      </w:pPr>
    </w:p>
    <w:p w14:paraId="44E4A2A8" w14:textId="77777777" w:rsidR="0070209C" w:rsidRPr="00D63919"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Upravljanje korisničkim ovlastima i revizijskim tragovima</w:t>
      </w:r>
    </w:p>
    <w:p w14:paraId="130EC252" w14:textId="1240D4F6" w:rsidR="00EE64EB" w:rsidRPr="00D63919" w:rsidRDefault="00EE64EB" w:rsidP="0070209C">
      <w:pPr>
        <w:pStyle w:val="ListParagraph"/>
        <w:spacing w:after="0" w:line="240" w:lineRule="auto"/>
        <w:ind w:left="284"/>
        <w:rPr>
          <w:rFonts w:ascii="Times New Roman" w:hAnsi="Times New Roman" w:cs="Times New Roman"/>
          <w:sz w:val="24"/>
          <w:szCs w:val="24"/>
        </w:rPr>
      </w:pPr>
      <w:r w:rsidRPr="00D63919">
        <w:rPr>
          <w:rFonts w:ascii="Times New Roman" w:hAnsi="Times New Roman" w:cs="Times New Roman"/>
          <w:sz w:val="24"/>
          <w:szCs w:val="24"/>
        </w:rPr>
        <w:t>Prava pristupa financijskim podacima definiraju se prema ulozi (računovodstvo, uprava, odjeli). Sustav bilježi svaku promjenu radi sigurnosti i revizije.</w:t>
      </w:r>
    </w:p>
    <w:p w14:paraId="5C36913F" w14:textId="77777777" w:rsidR="0070209C" w:rsidRPr="00D63919" w:rsidRDefault="0070209C" w:rsidP="0070209C">
      <w:pPr>
        <w:pStyle w:val="ListParagraph"/>
        <w:spacing w:after="0" w:line="240" w:lineRule="auto"/>
        <w:ind w:left="284"/>
        <w:rPr>
          <w:rFonts w:ascii="Times New Roman" w:eastAsia="Times New Roman" w:hAnsi="Times New Roman" w:cs="Times New Roman"/>
          <w:sz w:val="24"/>
          <w:szCs w:val="24"/>
          <w:lang w:eastAsia="hr-HR"/>
        </w:rPr>
      </w:pPr>
    </w:p>
    <w:p w14:paraId="52EDDA2D" w14:textId="77777777" w:rsidR="0070209C" w:rsidRPr="00D63919" w:rsidRDefault="00E24745" w:rsidP="00E24745">
      <w:pPr>
        <w:pStyle w:val="ListParagraph"/>
        <w:numPr>
          <w:ilvl w:val="0"/>
          <w:numId w:val="31"/>
        </w:numPr>
        <w:spacing w:after="0" w:line="240" w:lineRule="auto"/>
        <w:ind w:left="284"/>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Elektroničko slanje, prijem i preuzimanje e-računa u skladu sa zakonskim propisima</w:t>
      </w:r>
    </w:p>
    <w:p w14:paraId="77CC5938" w14:textId="21AF08B5" w:rsidR="00EE64EB" w:rsidRPr="00D63919" w:rsidRDefault="00EE64EB" w:rsidP="0070209C">
      <w:pPr>
        <w:pStyle w:val="ListParagraph"/>
        <w:spacing w:after="0" w:line="240" w:lineRule="auto"/>
        <w:ind w:left="284"/>
        <w:rPr>
          <w:rFonts w:ascii="Times New Roman" w:eastAsia="Times New Roman" w:hAnsi="Times New Roman" w:cs="Times New Roman"/>
          <w:sz w:val="24"/>
          <w:szCs w:val="24"/>
          <w:lang w:eastAsia="hr-HR"/>
        </w:rPr>
      </w:pPr>
      <w:r w:rsidRPr="00D63919">
        <w:rPr>
          <w:rFonts w:ascii="Times New Roman" w:hAnsi="Times New Roman" w:cs="Times New Roman"/>
          <w:sz w:val="24"/>
          <w:szCs w:val="24"/>
        </w:rPr>
        <w:t>Fakultet mora zaprimati i slati račune preko sustava e-Račun, u skladu sa zakonom. Ovo se primjenjuje u javnoj nabavi i komunikaciji s dobavljačima.</w:t>
      </w:r>
    </w:p>
    <w:p w14:paraId="326EEAA8" w14:textId="5D203DFA" w:rsidR="00E24745" w:rsidRDefault="00E24745" w:rsidP="00E24745">
      <w:pPr>
        <w:spacing w:after="0" w:line="240" w:lineRule="auto"/>
        <w:rPr>
          <w:rFonts w:ascii="Times New Roman" w:eastAsia="Times New Roman" w:hAnsi="Times New Roman" w:cs="Times New Roman"/>
          <w:sz w:val="24"/>
          <w:szCs w:val="24"/>
          <w:lang w:eastAsia="hr-HR"/>
        </w:rPr>
      </w:pPr>
    </w:p>
    <w:p w14:paraId="38F67F0E" w14:textId="77777777" w:rsidR="00513521" w:rsidRPr="00D63919" w:rsidRDefault="00513521" w:rsidP="00E24745">
      <w:pPr>
        <w:spacing w:after="0" w:line="240" w:lineRule="auto"/>
        <w:rPr>
          <w:rFonts w:ascii="Times New Roman" w:eastAsia="Times New Roman" w:hAnsi="Times New Roman" w:cs="Times New Roman"/>
          <w:sz w:val="24"/>
          <w:szCs w:val="24"/>
          <w:lang w:eastAsia="hr-HR"/>
        </w:rPr>
      </w:pPr>
    </w:p>
    <w:p w14:paraId="47B57A77" w14:textId="77777777" w:rsidR="00DB5BAA" w:rsidRPr="00D63919" w:rsidRDefault="005A4BA6" w:rsidP="00B070E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BDBF82D">
          <v:rect id="_x0000_i1027" style="width:0;height:1.5pt" o:hralign="center" o:hrstd="t" o:hr="t" fillcolor="#a0a0a0" stroked="f"/>
        </w:pict>
      </w:r>
    </w:p>
    <w:p w14:paraId="182806D5" w14:textId="76DF4B34" w:rsidR="00DB5BAA" w:rsidRPr="00D63919" w:rsidRDefault="00C34784" w:rsidP="00B070E4">
      <w:pPr>
        <w:spacing w:after="0" w:line="240"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3</w:t>
      </w:r>
      <w:r w:rsidR="00DB5BAA" w:rsidRPr="00D63919">
        <w:rPr>
          <w:rFonts w:ascii="Times New Roman" w:eastAsia="Times New Roman" w:hAnsi="Times New Roman" w:cs="Times New Roman"/>
          <w:b/>
          <w:bCs/>
          <w:sz w:val="27"/>
          <w:szCs w:val="27"/>
          <w:lang w:eastAsia="hr-HR"/>
        </w:rPr>
        <w:t>. TEHNIČKI ZAHTJEVI</w:t>
      </w:r>
    </w:p>
    <w:p w14:paraId="77E21439" w14:textId="6F44A1EA" w:rsidR="00796D28" w:rsidRPr="00D63919" w:rsidRDefault="00796D28" w:rsidP="00796D28">
      <w:pPr>
        <w:pStyle w:val="NormalWeb"/>
        <w:rPr>
          <w:b/>
          <w:bCs/>
        </w:rPr>
      </w:pPr>
      <w:r w:rsidRPr="00D63919">
        <w:rPr>
          <w:rStyle w:val="Strong"/>
          <w:b w:val="0"/>
          <w:bCs w:val="0"/>
        </w:rPr>
        <w:t xml:space="preserve">Kompatibilnost s postojećim sustavima </w:t>
      </w:r>
      <w:r w:rsidR="00CB5B97" w:rsidRPr="00D63919">
        <w:rPr>
          <w:rStyle w:val="Strong"/>
          <w:b w:val="0"/>
          <w:bCs w:val="0"/>
        </w:rPr>
        <w:t xml:space="preserve">koje koristi </w:t>
      </w:r>
      <w:r w:rsidRPr="00D63919">
        <w:rPr>
          <w:rStyle w:val="Strong"/>
          <w:b w:val="0"/>
          <w:bCs w:val="0"/>
        </w:rPr>
        <w:t>naručitelj</w:t>
      </w:r>
    </w:p>
    <w:p w14:paraId="3DC39C0F" w14:textId="3F865032" w:rsidR="00796D28" w:rsidRPr="00D63919" w:rsidRDefault="00796D28" w:rsidP="00796D28">
      <w:pPr>
        <w:pStyle w:val="NormalWeb"/>
        <w:rPr>
          <w:rStyle w:val="Strong"/>
        </w:rPr>
      </w:pPr>
      <w:r w:rsidRPr="00D63919">
        <w:rPr>
          <w:rStyle w:val="Strong"/>
        </w:rPr>
        <w:t xml:space="preserve">A) </w:t>
      </w:r>
      <w:r w:rsidR="00F61990" w:rsidRPr="00D63919">
        <w:rPr>
          <w:rStyle w:val="Strong"/>
        </w:rPr>
        <w:t>INFORMACIJSKI SUSTAV VISOKIH UČILIŠTA (</w:t>
      </w:r>
      <w:r w:rsidRPr="00D63919">
        <w:rPr>
          <w:rStyle w:val="Strong"/>
        </w:rPr>
        <w:t>ISVU</w:t>
      </w:r>
      <w:r w:rsidR="00F61990" w:rsidRPr="00D63919">
        <w:rPr>
          <w:rStyle w:val="Strong"/>
        </w:rPr>
        <w:t>)</w:t>
      </w:r>
    </w:p>
    <w:p w14:paraId="2F53880E" w14:textId="77777777" w:rsidR="00F61990" w:rsidRPr="00D63919" w:rsidRDefault="00F61990" w:rsidP="00F61990">
      <w:pPr>
        <w:spacing w:before="100" w:beforeAutospacing="1" w:after="100" w:afterAutospacing="1" w:line="240" w:lineRule="auto"/>
        <w:rPr>
          <w:rFonts w:ascii="Times New Roman" w:eastAsia="Times New Roman" w:hAnsi="Times New Roman" w:cs="Times New Roman"/>
          <w:sz w:val="24"/>
          <w:szCs w:val="24"/>
          <w:lang w:eastAsia="hr-HR"/>
        </w:rPr>
      </w:pPr>
      <w:r w:rsidRPr="00D63919">
        <w:rPr>
          <w:rFonts w:ascii="Times New Roman" w:eastAsia="Times New Roman" w:hAnsi="Times New Roman" w:cs="Times New Roman"/>
          <w:sz w:val="24"/>
          <w:szCs w:val="24"/>
          <w:lang w:eastAsia="hr-HR"/>
        </w:rPr>
        <w:t>ISVU je razvijen i održavan od strane Srca (SRCE = Sveučilišni računski centar). ISVU se ne prodaje na tržištu – riječ je o nacionalnom informacijskom sustavu, i visoka učilišta ga koriste temeljem odluka Ministarstva znanosti, obrazovanja i mladih.</w:t>
      </w:r>
    </w:p>
    <w:p w14:paraId="5CD4C704" w14:textId="4919C5F7" w:rsidR="00CB5B97" w:rsidRPr="00D63919" w:rsidRDefault="00CB5B97" w:rsidP="00CB5B97">
      <w:pPr>
        <w:pStyle w:val="NormalWeb"/>
      </w:pPr>
      <w:r w:rsidRPr="00D63919">
        <w:t xml:space="preserve">Sustav </w:t>
      </w:r>
      <w:r w:rsidR="00F61990" w:rsidRPr="00D63919">
        <w:t xml:space="preserve">koji je predmet ove nabave </w:t>
      </w:r>
      <w:r w:rsidRPr="00D63919">
        <w:t xml:space="preserve">mora biti obavezno integriran i kompatibilan s Informacijskim sustavom visokih učilišta (ISVU), kako bi se omogućila automatizirana obrada i usklađeno vođenje evidencije uplata studenata unutar ISVU sustava. </w:t>
      </w:r>
      <w:r w:rsidRPr="00C15A27">
        <w:t>Uplate i knjiženje obavljaju se prvenstveno u računovodstvenom programu</w:t>
      </w:r>
      <w:r w:rsidRPr="00D63919">
        <w:t>, koji mora omogućiti prijenos relevantnih podataka u ISVU, bez potrebe za ručnim unosom ili dodatnom obradom.</w:t>
      </w:r>
    </w:p>
    <w:p w14:paraId="69E3DDAF" w14:textId="77777777" w:rsidR="00CB5B97" w:rsidRPr="00D63919" w:rsidRDefault="00CB5B97" w:rsidP="00CB5B97">
      <w:pPr>
        <w:pStyle w:val="NormalWeb"/>
      </w:pPr>
      <w:r w:rsidRPr="00D63919">
        <w:t>Integracija mora omogućiti razmjenu podataka između računovodstvenog sustava i ISVU-a u stvarnom vremenu, uključujući:</w:t>
      </w:r>
    </w:p>
    <w:p w14:paraId="65BC7EBA" w14:textId="77777777" w:rsidR="00CB5B97" w:rsidRPr="00D63919" w:rsidRDefault="00CB5B97" w:rsidP="00CB5B97">
      <w:pPr>
        <w:pStyle w:val="NormalWeb"/>
        <w:numPr>
          <w:ilvl w:val="0"/>
          <w:numId w:val="21"/>
        </w:numPr>
      </w:pPr>
      <w:r w:rsidRPr="00D63919">
        <w:t>prijenos podataka o uplatama koje su evidentirane i knjižene u računovodstvenom sustavu,</w:t>
      </w:r>
    </w:p>
    <w:p w14:paraId="0B56A4F4" w14:textId="11CC7D76" w:rsidR="00CB5B97" w:rsidRPr="00D63919" w:rsidRDefault="00CB5B97" w:rsidP="00CB5B97">
      <w:pPr>
        <w:pStyle w:val="NormalWeb"/>
        <w:numPr>
          <w:ilvl w:val="0"/>
          <w:numId w:val="21"/>
        </w:numPr>
      </w:pPr>
      <w:r w:rsidRPr="00D63919">
        <w:t xml:space="preserve">povezivanje uplata s odgovarajućim kontima i </w:t>
      </w:r>
      <w:proofErr w:type="spellStart"/>
      <w:r w:rsidRPr="00D63919">
        <w:t>saldakontima</w:t>
      </w:r>
      <w:proofErr w:type="spellEnd"/>
      <w:r w:rsidRPr="00D63919">
        <w:t xml:space="preserve"> studenata,</w:t>
      </w:r>
    </w:p>
    <w:p w14:paraId="1602D007" w14:textId="77777777" w:rsidR="00CB5B97" w:rsidRPr="00D63919" w:rsidRDefault="00CB5B97" w:rsidP="00CB5B97">
      <w:pPr>
        <w:pStyle w:val="NormalWeb"/>
        <w:numPr>
          <w:ilvl w:val="0"/>
          <w:numId w:val="21"/>
        </w:numPr>
      </w:pPr>
      <w:r w:rsidRPr="00D63919">
        <w:t>dostavu povratnih informacija ISVU sustavu o stanju studentskih obveza i potraživanja na temelju stvarnog stanja u računovodstvu.</w:t>
      </w:r>
    </w:p>
    <w:p w14:paraId="4ABB162B" w14:textId="77777777" w:rsidR="00F67C4D" w:rsidRDefault="00F67C4D" w:rsidP="00796D28">
      <w:pPr>
        <w:pStyle w:val="NormalWeb"/>
      </w:pPr>
      <w:r>
        <w:t xml:space="preserve">Računovodstveni sustav mora omogućiti potpunu automatizaciju prijenosa i usklađivanja podataka između računovodstvenog sustava i ISVU sustava, radi osiguravanja točnih, potpunih </w:t>
      </w:r>
      <w:r>
        <w:lastRenderedPageBreak/>
        <w:t>i ažurnih financijskih podataka o studentskim obvezama. Povezivanje mora biti uspostavljeno putem sigurnih komunikacijskih protokola (HTTPS), uz obveznu primjenu odgovarajućih mehanizama autentifikacije i autorizacije (primjerice, autentifikacija tokenima, OAuth2 ili odgovarajući ekvivalent), a razmjena podataka mora biti dvosmjerna. Sustav je dužan osigurati da se svi podaci o financijskim obvezama studenata (uključujući, ali ne ograničavajući se na školarine, upisnine, rate i druge pripadajuće obveze) koji su evidentirani u ISVU sustavu automatski prenose u računovodstveni sustav, te da se podaci o izvršenim uplatama, kao i svim promjenama statusa obveza u računovodstvenom sustavu, automatski prenose u ISVU sustav. Nadalje, sustav mora osigurati potpunu konzistenciju i sinkronizaciju podataka između navedenih sustava, na način da svaka promjena izvršena u jednom sustavu (npr. storniranje računa, izmjena roka dospijeća, promjena studentskog statusa i sl.) odmah proizvodi odgovarajuće učinke u drugom sustavu. Na ovaj se način mora u cijelosti ukloniti potreba za ručnim unosom ili dvostrukim održavanjem podataka, smanjiti rizik od nastanka pogrešaka te osigurati pravodobna, točna i pouzdana informacija za administrativno osoblje i studente.</w:t>
      </w:r>
    </w:p>
    <w:p w14:paraId="708CEE46" w14:textId="221640A7" w:rsidR="00796D28" w:rsidRPr="00796D28" w:rsidRDefault="00796D28" w:rsidP="00796D28">
      <w:pPr>
        <w:pStyle w:val="NormalWeb"/>
      </w:pPr>
      <w:r w:rsidRPr="00796D28">
        <w:rPr>
          <w:color w:val="222222"/>
          <w:shd w:val="clear" w:color="auto" w:fill="FFFFFF"/>
        </w:rPr>
        <w:t>Upute za ISVU REST API (produkcijsku i probnu verziju) nalaze se na poveznici: </w:t>
      </w:r>
      <w:hyperlink r:id="rId6" w:tgtFrame="_blank" w:history="1">
        <w:r w:rsidRPr="00796D28">
          <w:rPr>
            <w:rStyle w:val="Hyperlink"/>
            <w:color w:val="1155CC"/>
            <w:shd w:val="clear" w:color="auto" w:fill="FFFFFF"/>
          </w:rPr>
          <w:t>https://wiki.srce.hr/spaces/TUT/pages/1671224/ISVU+REST+API</w:t>
        </w:r>
      </w:hyperlink>
      <w:r w:rsidRPr="00796D28">
        <w:rPr>
          <w:color w:val="222222"/>
        </w:rPr>
        <w:br/>
      </w:r>
      <w:r w:rsidRPr="00796D28">
        <w:rPr>
          <w:color w:val="222222"/>
        </w:rPr>
        <w:br/>
      </w:r>
      <w:r w:rsidRPr="00796D28">
        <w:rPr>
          <w:color w:val="222222"/>
          <w:shd w:val="clear" w:color="auto" w:fill="FFFFFF"/>
        </w:rPr>
        <w:t>Korisnička dokumentacija za ISVU REST API v2 nalazi se na poveznici: </w:t>
      </w:r>
      <w:hyperlink r:id="rId7" w:tgtFrame="_blank" w:history="1">
        <w:r w:rsidRPr="00796D28">
          <w:rPr>
            <w:rStyle w:val="Hyperlink"/>
            <w:color w:val="1155CC"/>
            <w:shd w:val="clear" w:color="auto" w:fill="FFFFFF"/>
          </w:rPr>
          <w:t>https://www.isvu.hr/api/dokumentacija/v2-hal/index.html</w:t>
        </w:r>
      </w:hyperlink>
      <w:r w:rsidRPr="00796D28">
        <w:rPr>
          <w:color w:val="222222"/>
        </w:rPr>
        <w:br/>
      </w:r>
      <w:r w:rsidRPr="00796D28">
        <w:rPr>
          <w:color w:val="222222"/>
        </w:rPr>
        <w:br/>
      </w:r>
      <w:r w:rsidRPr="00796D28">
        <w:rPr>
          <w:color w:val="222222"/>
          <w:shd w:val="clear" w:color="auto" w:fill="FFFFFF"/>
        </w:rPr>
        <w:t>Probne verzije ISVU aplikacija, na kojim možete vršiti testiranja i provjere a bez da utječete na stvarno stanje podataka možete preuzeti na poveznici: </w:t>
      </w:r>
      <w:hyperlink r:id="rId8" w:tgtFrame="_blank" w:history="1">
        <w:r w:rsidRPr="00796D28">
          <w:rPr>
            <w:rStyle w:val="Hyperlink"/>
            <w:color w:val="1155CC"/>
            <w:shd w:val="clear" w:color="auto" w:fill="FFFFFF"/>
          </w:rPr>
          <w:t>https://wiki.srce.hr/spaces/TUT/pages/55050430/Preuzimanje+ISVU+desktop+aplikacija</w:t>
        </w:r>
      </w:hyperlink>
    </w:p>
    <w:p w14:paraId="2D5E5920" w14:textId="6D69D457" w:rsidR="00617072" w:rsidRDefault="00617072" w:rsidP="00AA1B68">
      <w:pPr>
        <w:rPr>
          <w:rFonts w:ascii="Times New Roman" w:eastAsia="Times New Roman" w:hAnsi="Times New Roman" w:cs="Times New Roman"/>
          <w:sz w:val="24"/>
          <w:szCs w:val="24"/>
          <w:lang w:eastAsia="hr-HR"/>
        </w:rPr>
      </w:pPr>
    </w:p>
    <w:p w14:paraId="1003F9BB" w14:textId="010028FF" w:rsidR="00796D28" w:rsidRPr="00796D28" w:rsidRDefault="00796D28" w:rsidP="00AA1B68">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B) </w:t>
      </w:r>
      <w:r w:rsidRPr="00796D28">
        <w:rPr>
          <w:rFonts w:ascii="Times New Roman" w:eastAsia="Times New Roman" w:hAnsi="Times New Roman" w:cs="Times New Roman"/>
          <w:b/>
          <w:bCs/>
          <w:sz w:val="24"/>
          <w:szCs w:val="24"/>
          <w:lang w:eastAsia="hr-HR"/>
        </w:rPr>
        <w:t>DIGITALNO RJEŠENJE EUNIAPP KOJE JE IMPLEMENTIRANO UNUTAR SETCOR CLOUD INFRASTRUKTURE</w:t>
      </w:r>
    </w:p>
    <w:p w14:paraId="51CB32E6" w14:textId="77777777" w:rsidR="00796D28" w:rsidRPr="00796D28" w:rsidRDefault="00796D28" w:rsidP="00796D28">
      <w:p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 xml:space="preserve">Sustav mora omogućiti potpunu dvosmjernu integraciju s digitalnim rješenjem </w:t>
      </w:r>
      <w:proofErr w:type="spellStart"/>
      <w:r w:rsidRPr="00796D28">
        <w:rPr>
          <w:rFonts w:ascii="Times New Roman" w:eastAsia="Times New Roman" w:hAnsi="Times New Roman" w:cs="Times New Roman"/>
          <w:sz w:val="24"/>
          <w:szCs w:val="24"/>
          <w:lang w:eastAsia="hr-HR"/>
        </w:rPr>
        <w:t>eUniApp</w:t>
      </w:r>
      <w:proofErr w:type="spellEnd"/>
      <w:r w:rsidRPr="00796D28">
        <w:rPr>
          <w:rFonts w:ascii="Times New Roman" w:eastAsia="Times New Roman" w:hAnsi="Times New Roman" w:cs="Times New Roman"/>
          <w:sz w:val="24"/>
          <w:szCs w:val="24"/>
          <w:lang w:eastAsia="hr-HR"/>
        </w:rPr>
        <w:t xml:space="preserve"> koje je implementirano unutar </w:t>
      </w:r>
      <w:proofErr w:type="spellStart"/>
      <w:r w:rsidRPr="00796D28">
        <w:rPr>
          <w:rFonts w:ascii="Times New Roman" w:eastAsia="Times New Roman" w:hAnsi="Times New Roman" w:cs="Times New Roman"/>
          <w:sz w:val="24"/>
          <w:szCs w:val="24"/>
          <w:lang w:eastAsia="hr-HR"/>
        </w:rPr>
        <w:t>Setcor</w:t>
      </w:r>
      <w:proofErr w:type="spellEnd"/>
      <w:r w:rsidRPr="00796D28">
        <w:rPr>
          <w:rFonts w:ascii="Times New Roman" w:eastAsia="Times New Roman" w:hAnsi="Times New Roman" w:cs="Times New Roman"/>
          <w:sz w:val="24"/>
          <w:szCs w:val="24"/>
          <w:lang w:eastAsia="hr-HR"/>
        </w:rPr>
        <w:t xml:space="preserve"> cloud infrastrukture. Integracija mora podržavati:</w:t>
      </w:r>
    </w:p>
    <w:p w14:paraId="7B6C75B2" w14:textId="77777777" w:rsidR="00796D28" w:rsidRPr="00796D28" w:rsidRDefault="00796D28" w:rsidP="00796D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razmjenu podataka o proračunu, planovima i obvezama;</w:t>
      </w:r>
    </w:p>
    <w:p w14:paraId="0AEC2D32" w14:textId="77777777" w:rsidR="00796D28" w:rsidRPr="00796D28" w:rsidRDefault="00796D28" w:rsidP="00796D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preuzimanje podataka o izvršenim plaćanjima;</w:t>
      </w:r>
    </w:p>
    <w:p w14:paraId="218E90A3" w14:textId="77777777" w:rsidR="00796D28" w:rsidRPr="00796D28" w:rsidRDefault="00796D28" w:rsidP="00796D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 xml:space="preserve">automatsko i usklađeno knjiženje podataka iz povezanih modula (npr. putni nalozi, </w:t>
      </w:r>
      <w:r w:rsidRPr="00796D28">
        <w:rPr>
          <w:rFonts w:ascii="Times New Roman" w:eastAsia="Times New Roman" w:hAnsi="Times New Roman" w:cs="Times New Roman"/>
          <w:sz w:val="24"/>
          <w:szCs w:val="24"/>
          <w:highlight w:val="yellow"/>
          <w:lang w:eastAsia="hr-HR"/>
        </w:rPr>
        <w:t>postupci javne nabave</w:t>
      </w:r>
      <w:r w:rsidRPr="00796D28">
        <w:rPr>
          <w:rFonts w:ascii="Times New Roman" w:eastAsia="Times New Roman" w:hAnsi="Times New Roman" w:cs="Times New Roman"/>
          <w:sz w:val="24"/>
          <w:szCs w:val="24"/>
          <w:lang w:eastAsia="hr-HR"/>
        </w:rPr>
        <w:t>);</w:t>
      </w:r>
    </w:p>
    <w:p w14:paraId="754F7CE7" w14:textId="7E318045" w:rsidR="00796D28" w:rsidRDefault="00796D28" w:rsidP="00796D28">
      <w:pPr>
        <w:numPr>
          <w:ilvl w:val="0"/>
          <w:numId w:val="12"/>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povezivanje putem REST API-ja, XML struktura ili drugih standardiziranih sučelja.</w:t>
      </w:r>
    </w:p>
    <w:p w14:paraId="057792E5" w14:textId="3213B149" w:rsidR="00796D28" w:rsidRDefault="00796D28" w:rsidP="00796D28">
      <w:p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 xml:space="preserve">U svrhu razmijene podataka između sustava ISVU i </w:t>
      </w:r>
      <w:proofErr w:type="spellStart"/>
      <w:r w:rsidRPr="00796D28">
        <w:rPr>
          <w:rFonts w:ascii="Times New Roman" w:eastAsia="Times New Roman" w:hAnsi="Times New Roman" w:cs="Times New Roman"/>
          <w:sz w:val="24"/>
          <w:szCs w:val="24"/>
          <w:lang w:eastAsia="hr-HR"/>
        </w:rPr>
        <w:t>ERPa</w:t>
      </w:r>
      <w:proofErr w:type="spellEnd"/>
      <w:r w:rsidRPr="00796D28">
        <w:rPr>
          <w:rFonts w:ascii="Times New Roman" w:eastAsia="Times New Roman" w:hAnsi="Times New Roman" w:cs="Times New Roman"/>
          <w:sz w:val="24"/>
          <w:szCs w:val="24"/>
          <w:lang w:eastAsia="hr-HR"/>
        </w:rPr>
        <w:t xml:space="preserve"> putem </w:t>
      </w:r>
      <w:proofErr w:type="spellStart"/>
      <w:r w:rsidRPr="00796D28">
        <w:rPr>
          <w:rFonts w:ascii="Times New Roman" w:eastAsia="Times New Roman" w:hAnsi="Times New Roman" w:cs="Times New Roman"/>
          <w:sz w:val="24"/>
          <w:szCs w:val="24"/>
          <w:lang w:eastAsia="hr-HR"/>
        </w:rPr>
        <w:t>eUniApp</w:t>
      </w:r>
      <w:proofErr w:type="spellEnd"/>
      <w:r w:rsidRPr="00796D28">
        <w:rPr>
          <w:rFonts w:ascii="Times New Roman" w:eastAsia="Times New Roman" w:hAnsi="Times New Roman" w:cs="Times New Roman"/>
          <w:sz w:val="24"/>
          <w:szCs w:val="24"/>
          <w:lang w:eastAsia="hr-HR"/>
        </w:rPr>
        <w:t>-a predviđena su 4 koraka u hodogramu</w:t>
      </w:r>
      <w:r w:rsidR="00B059ED">
        <w:rPr>
          <w:rFonts w:ascii="Times New Roman" w:eastAsia="Times New Roman" w:hAnsi="Times New Roman" w:cs="Times New Roman"/>
          <w:sz w:val="24"/>
          <w:szCs w:val="24"/>
          <w:lang w:eastAsia="hr-HR"/>
        </w:rPr>
        <w:t xml:space="preserve"> (Prilog II._</w:t>
      </w:r>
      <w:proofErr w:type="spellStart"/>
      <w:r w:rsidR="00B059ED">
        <w:rPr>
          <w:rFonts w:ascii="Times New Roman" w:eastAsia="Times New Roman" w:hAnsi="Times New Roman" w:cs="Times New Roman"/>
          <w:sz w:val="24"/>
          <w:szCs w:val="24"/>
          <w:lang w:eastAsia="hr-HR"/>
        </w:rPr>
        <w:t>hodogram_ISVU</w:t>
      </w:r>
      <w:proofErr w:type="spellEnd"/>
      <w:r w:rsidR="00B059ED">
        <w:rPr>
          <w:rFonts w:ascii="Times New Roman" w:eastAsia="Times New Roman" w:hAnsi="Times New Roman" w:cs="Times New Roman"/>
          <w:sz w:val="24"/>
          <w:szCs w:val="24"/>
          <w:lang w:eastAsia="hr-HR"/>
        </w:rPr>
        <w:t xml:space="preserve"> i </w:t>
      </w:r>
      <w:proofErr w:type="spellStart"/>
      <w:r w:rsidR="00B059ED">
        <w:rPr>
          <w:rFonts w:ascii="Times New Roman" w:eastAsia="Times New Roman" w:hAnsi="Times New Roman" w:cs="Times New Roman"/>
          <w:sz w:val="24"/>
          <w:szCs w:val="24"/>
          <w:lang w:eastAsia="hr-HR"/>
        </w:rPr>
        <w:t>ERP_eUniApp</w:t>
      </w:r>
      <w:proofErr w:type="spellEnd"/>
      <w:r w:rsidR="00B059ED">
        <w:rPr>
          <w:rFonts w:ascii="Times New Roman" w:eastAsia="Times New Roman" w:hAnsi="Times New Roman" w:cs="Times New Roman"/>
          <w:sz w:val="24"/>
          <w:szCs w:val="24"/>
          <w:lang w:eastAsia="hr-HR"/>
        </w:rPr>
        <w:t>)</w:t>
      </w:r>
      <w:r w:rsidRPr="00796D28">
        <w:rPr>
          <w:rFonts w:ascii="Times New Roman" w:eastAsia="Times New Roman" w:hAnsi="Times New Roman" w:cs="Times New Roman"/>
          <w:sz w:val="24"/>
          <w:szCs w:val="24"/>
          <w:lang w:eastAsia="hr-HR"/>
        </w:rPr>
        <w:t xml:space="preserve"> a koji se tiču komunikacije </w:t>
      </w:r>
      <w:proofErr w:type="spellStart"/>
      <w:r w:rsidRPr="00796D28">
        <w:rPr>
          <w:rFonts w:ascii="Times New Roman" w:eastAsia="Times New Roman" w:hAnsi="Times New Roman" w:cs="Times New Roman"/>
          <w:sz w:val="24"/>
          <w:szCs w:val="24"/>
          <w:lang w:eastAsia="hr-HR"/>
        </w:rPr>
        <w:t>eUniApp</w:t>
      </w:r>
      <w:proofErr w:type="spellEnd"/>
      <w:r w:rsidRPr="00796D28">
        <w:rPr>
          <w:rFonts w:ascii="Times New Roman" w:eastAsia="Times New Roman" w:hAnsi="Times New Roman" w:cs="Times New Roman"/>
          <w:sz w:val="24"/>
          <w:szCs w:val="24"/>
          <w:lang w:eastAsia="hr-HR"/>
        </w:rPr>
        <w:t>-a s ERP sustavom.</w:t>
      </w:r>
    </w:p>
    <w:p w14:paraId="38851C3B" w14:textId="77777777" w:rsidR="00D408A9" w:rsidRPr="00D408A9" w:rsidRDefault="00D408A9" w:rsidP="00796D28">
      <w:pPr>
        <w:spacing w:before="100" w:beforeAutospacing="1" w:after="100" w:afterAutospacing="1" w:line="240" w:lineRule="auto"/>
        <w:rPr>
          <w:rFonts w:ascii="Times New Roman" w:eastAsia="Times New Roman" w:hAnsi="Times New Roman" w:cs="Times New Roman"/>
          <w:sz w:val="24"/>
          <w:szCs w:val="24"/>
          <w:lang w:eastAsia="hr-HR"/>
        </w:rPr>
      </w:pPr>
    </w:p>
    <w:p w14:paraId="7B9D932A" w14:textId="5946BCD4" w:rsidR="00D408A9" w:rsidRPr="00D408A9" w:rsidRDefault="00D408A9" w:rsidP="00D408A9">
      <w:pPr>
        <w:pStyle w:val="NormalWeb"/>
        <w:rPr>
          <w:b/>
          <w:bCs/>
        </w:rPr>
      </w:pPr>
      <w:r>
        <w:rPr>
          <w:rStyle w:val="Strong"/>
        </w:rPr>
        <w:t>Radna okolina i dostupnost</w:t>
      </w:r>
      <w:r>
        <w:br/>
        <w:t>Softversko rješenje mora omogućiti rad putem web-preglednika, u mrežnoj okolini (LAN) i/ili putem udaljenog pristupa.</w:t>
      </w:r>
    </w:p>
    <w:p w14:paraId="7F572452" w14:textId="77777777" w:rsidR="009D3124" w:rsidRDefault="009D3124" w:rsidP="009D3124">
      <w:pPr>
        <w:pStyle w:val="NormalWeb"/>
        <w:spacing w:before="0" w:beforeAutospacing="0" w:after="0" w:afterAutospacing="0"/>
      </w:pPr>
      <w:r>
        <w:lastRenderedPageBreak/>
        <w:t xml:space="preserve">Rješenje se zahtijeva u obliku </w:t>
      </w:r>
      <w:r w:rsidRPr="009D3124">
        <w:rPr>
          <w:rStyle w:val="Strong"/>
          <w:b w:val="0"/>
          <w:bCs w:val="0"/>
        </w:rPr>
        <w:t>lokalne instalacije (on-premise) kod naručitelja</w:t>
      </w:r>
      <w:r>
        <w:t>, s obzirom na sljedeće razloge:</w:t>
      </w:r>
    </w:p>
    <w:p w14:paraId="4D195ED1" w14:textId="77777777" w:rsidR="009D3124" w:rsidRDefault="009D3124" w:rsidP="009D3124">
      <w:pPr>
        <w:pStyle w:val="NormalWeb"/>
        <w:numPr>
          <w:ilvl w:val="0"/>
          <w:numId w:val="45"/>
        </w:numPr>
        <w:spacing w:before="0" w:beforeAutospacing="0" w:after="0" w:afterAutospacing="0"/>
      </w:pPr>
      <w:r>
        <w:t>potrebu zaštite osobnih i osjetljivih podataka u skladu s GDPR-om i propisima Republike Hrvatske,</w:t>
      </w:r>
    </w:p>
    <w:p w14:paraId="615749AC" w14:textId="77777777" w:rsidR="009D3124" w:rsidRDefault="009D3124" w:rsidP="009D3124">
      <w:pPr>
        <w:pStyle w:val="NormalWeb"/>
        <w:numPr>
          <w:ilvl w:val="0"/>
          <w:numId w:val="45"/>
        </w:numPr>
      </w:pPr>
      <w:r>
        <w:t>osiguravanje pune kontrole nad sigurnosnim politikama i pristupom sustavu,</w:t>
      </w:r>
    </w:p>
    <w:p w14:paraId="6CB22BD7" w14:textId="77777777" w:rsidR="009D3124" w:rsidRDefault="009D3124" w:rsidP="009D3124">
      <w:pPr>
        <w:pStyle w:val="NormalWeb"/>
        <w:numPr>
          <w:ilvl w:val="0"/>
          <w:numId w:val="45"/>
        </w:numPr>
      </w:pPr>
      <w:r>
        <w:t>osiguravanje kontinuiteta poslovanja i dostupnosti sustava neovisno o vanjskim mrežnim uvjetima,</w:t>
      </w:r>
    </w:p>
    <w:p w14:paraId="0A48C794" w14:textId="77777777" w:rsidR="009D3124" w:rsidRDefault="009D3124" w:rsidP="009D3124">
      <w:pPr>
        <w:pStyle w:val="NormalWeb"/>
        <w:numPr>
          <w:ilvl w:val="0"/>
          <w:numId w:val="45"/>
        </w:numPr>
      </w:pPr>
      <w:r>
        <w:t>potrebu integracije s postojećom infrastrukturom i internim informatičkim sustavima naručitelja.</w:t>
      </w:r>
    </w:p>
    <w:p w14:paraId="2B8F5DCE" w14:textId="77777777" w:rsidR="00D408A9" w:rsidRDefault="00D408A9" w:rsidP="00D408A9">
      <w:pPr>
        <w:pStyle w:val="NormalWeb"/>
        <w:spacing w:before="0" w:beforeAutospacing="0" w:after="0" w:afterAutospacing="0"/>
      </w:pPr>
      <w:r>
        <w:t>Bez obzira na model implementacije, obvezno je:</w:t>
      </w:r>
    </w:p>
    <w:p w14:paraId="360E7CE1" w14:textId="77777777" w:rsidR="00D408A9" w:rsidRDefault="00D408A9" w:rsidP="00D408A9">
      <w:pPr>
        <w:pStyle w:val="NormalWeb"/>
        <w:numPr>
          <w:ilvl w:val="0"/>
          <w:numId w:val="43"/>
        </w:numPr>
        <w:spacing w:before="0" w:beforeAutospacing="0" w:after="0" w:afterAutospacing="0"/>
      </w:pPr>
      <w:r>
        <w:t>da svi podaci ostaju isključivo u vlasništvu naručitelja,</w:t>
      </w:r>
    </w:p>
    <w:p w14:paraId="64D9A3CB" w14:textId="77777777" w:rsidR="00D408A9" w:rsidRDefault="00D408A9" w:rsidP="00D408A9">
      <w:pPr>
        <w:pStyle w:val="NormalWeb"/>
        <w:numPr>
          <w:ilvl w:val="0"/>
          <w:numId w:val="43"/>
        </w:numPr>
      </w:pPr>
      <w:r>
        <w:t>da naručitelj u svakom trenutku ima pravo i tehničku mogućnost izvoza svih podataka u strojno čitljivom formatu (npr. XML, CSV, JSON),</w:t>
      </w:r>
    </w:p>
    <w:p w14:paraId="0C6D9DB5" w14:textId="77777777" w:rsidR="00D408A9" w:rsidRDefault="00D408A9" w:rsidP="00D408A9">
      <w:pPr>
        <w:pStyle w:val="NormalWeb"/>
        <w:numPr>
          <w:ilvl w:val="0"/>
          <w:numId w:val="43"/>
        </w:numPr>
      </w:pPr>
      <w:r>
        <w:t>da su osigurani mehanizmi sigurnosnih kopija i povrata podataka,</w:t>
      </w:r>
    </w:p>
    <w:p w14:paraId="6447DF00" w14:textId="77777777" w:rsidR="00D408A9" w:rsidRDefault="00D408A9" w:rsidP="00D408A9">
      <w:pPr>
        <w:pStyle w:val="NormalWeb"/>
        <w:numPr>
          <w:ilvl w:val="0"/>
          <w:numId w:val="43"/>
        </w:numPr>
        <w:spacing w:after="0" w:afterAutospacing="0"/>
      </w:pPr>
      <w:r>
        <w:t xml:space="preserve">da je omogućena potpuna integracija s ISVU i </w:t>
      </w:r>
      <w:proofErr w:type="spellStart"/>
      <w:r>
        <w:t>eUniApp</w:t>
      </w:r>
      <w:proofErr w:type="spellEnd"/>
      <w:r>
        <w:t xml:space="preserve"> sustavima.</w:t>
      </w:r>
    </w:p>
    <w:p w14:paraId="1718A7C0" w14:textId="77777777" w:rsidR="00D408A9" w:rsidRPr="00796D28" w:rsidRDefault="00D408A9" w:rsidP="00D408A9">
      <w:pPr>
        <w:spacing w:before="100" w:beforeAutospacing="1" w:after="0" w:line="240" w:lineRule="auto"/>
        <w:rPr>
          <w:rFonts w:ascii="Times New Roman" w:eastAsia="Times New Roman" w:hAnsi="Times New Roman" w:cs="Times New Roman"/>
          <w:sz w:val="24"/>
          <w:szCs w:val="24"/>
          <w:lang w:eastAsia="hr-HR"/>
        </w:rPr>
      </w:pPr>
    </w:p>
    <w:p w14:paraId="695CFCAA" w14:textId="77777777" w:rsidR="00796D28" w:rsidRPr="00796D28" w:rsidRDefault="00796D28" w:rsidP="00D408A9">
      <w:p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b/>
          <w:bCs/>
          <w:sz w:val="24"/>
          <w:szCs w:val="24"/>
          <w:lang w:eastAsia="hr-HR"/>
        </w:rPr>
        <w:t>Sigurnost i usklađenost s GDPR-om</w:t>
      </w:r>
    </w:p>
    <w:p w14:paraId="2F55FB8C" w14:textId="77777777" w:rsidR="00796D28" w:rsidRPr="00796D28" w:rsidRDefault="00796D28" w:rsidP="00D408A9">
      <w:pPr>
        <w:numPr>
          <w:ilvl w:val="0"/>
          <w:numId w:val="15"/>
        </w:num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 xml:space="preserve">Pristup aplikaciji putem korisničkog imena i lozinke, uz mogućnost </w:t>
      </w:r>
      <w:proofErr w:type="spellStart"/>
      <w:r w:rsidRPr="00796D28">
        <w:rPr>
          <w:rFonts w:ascii="Times New Roman" w:eastAsia="Times New Roman" w:hAnsi="Times New Roman" w:cs="Times New Roman"/>
          <w:sz w:val="24"/>
          <w:szCs w:val="24"/>
          <w:lang w:eastAsia="hr-HR"/>
        </w:rPr>
        <w:t>dvofaktorske</w:t>
      </w:r>
      <w:proofErr w:type="spellEnd"/>
      <w:r w:rsidRPr="00796D28">
        <w:rPr>
          <w:rFonts w:ascii="Times New Roman" w:eastAsia="Times New Roman" w:hAnsi="Times New Roman" w:cs="Times New Roman"/>
          <w:sz w:val="24"/>
          <w:szCs w:val="24"/>
          <w:lang w:eastAsia="hr-HR"/>
        </w:rPr>
        <w:t xml:space="preserve"> autentifikacije (2FA);</w:t>
      </w:r>
    </w:p>
    <w:p w14:paraId="109FF205" w14:textId="77777777" w:rsidR="00796D28" w:rsidRPr="00796D28" w:rsidRDefault="00796D28" w:rsidP="00796D28">
      <w:pPr>
        <w:numPr>
          <w:ilvl w:val="0"/>
          <w:numId w:val="15"/>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Detaljna razrada korisničkih prava i razina pristupa;</w:t>
      </w:r>
    </w:p>
    <w:p w14:paraId="6720AE1B" w14:textId="463912D1" w:rsidR="00A62E23" w:rsidRPr="00D0698F" w:rsidRDefault="00796D28" w:rsidP="00D069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Revizijski log svih aktivnosti i izmjena;</w:t>
      </w:r>
      <w:r w:rsidR="00A62E23">
        <w:rPr>
          <w:rFonts w:ascii="Times New Roman" w:eastAsia="Times New Roman" w:hAnsi="Times New Roman" w:cs="Times New Roman"/>
          <w:sz w:val="24"/>
          <w:szCs w:val="24"/>
          <w:lang w:eastAsia="hr-HR"/>
        </w:rPr>
        <w:t xml:space="preserve"> aktivnosti korisnika moraju biti </w:t>
      </w:r>
      <w:r w:rsidR="00D0698F">
        <w:rPr>
          <w:rFonts w:ascii="Times New Roman" w:eastAsia="Times New Roman" w:hAnsi="Times New Roman" w:cs="Times New Roman"/>
          <w:sz w:val="24"/>
          <w:szCs w:val="24"/>
          <w:lang w:eastAsia="hr-HR"/>
        </w:rPr>
        <w:t>zabilježene putem revizijskog traga</w:t>
      </w:r>
    </w:p>
    <w:p w14:paraId="152A576C" w14:textId="5162503C" w:rsidR="00D408A9" w:rsidRDefault="00796D28" w:rsidP="00D408A9">
      <w:pPr>
        <w:numPr>
          <w:ilvl w:val="0"/>
          <w:numId w:val="15"/>
        </w:numPr>
        <w:spacing w:before="100" w:beforeAutospacing="1"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Puna usklađenost sa zahtjevima GDPR regulative (pravo na uvid, brisanje podataka, upravljanje privolama).</w:t>
      </w:r>
    </w:p>
    <w:p w14:paraId="43ACE0F8" w14:textId="77777777" w:rsidR="00D408A9" w:rsidRPr="00D408A9" w:rsidRDefault="00D408A9" w:rsidP="00D408A9">
      <w:pPr>
        <w:spacing w:before="100" w:beforeAutospacing="1" w:after="0" w:line="240" w:lineRule="auto"/>
        <w:ind w:left="720"/>
        <w:rPr>
          <w:rFonts w:ascii="Times New Roman" w:eastAsia="Times New Roman" w:hAnsi="Times New Roman" w:cs="Times New Roman"/>
          <w:sz w:val="24"/>
          <w:szCs w:val="24"/>
          <w:lang w:eastAsia="hr-HR"/>
        </w:rPr>
      </w:pPr>
    </w:p>
    <w:p w14:paraId="271F7049" w14:textId="77777777" w:rsidR="00796D28" w:rsidRPr="00796D28" w:rsidRDefault="00796D28" w:rsidP="00D408A9">
      <w:p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b/>
          <w:bCs/>
          <w:sz w:val="24"/>
          <w:szCs w:val="24"/>
          <w:lang w:eastAsia="hr-HR"/>
        </w:rPr>
        <w:t>Izvještaji i nadzor</w:t>
      </w:r>
    </w:p>
    <w:p w14:paraId="7C23703D" w14:textId="7BC698E9" w:rsidR="00796D28" w:rsidRPr="00796D28" w:rsidRDefault="00796D28" w:rsidP="00D408A9">
      <w:pPr>
        <w:numPr>
          <w:ilvl w:val="0"/>
          <w:numId w:val="18"/>
        </w:num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Sustav mora omogućiti izradu svih zakonski propisanih izvještaja (MFIN, D</w:t>
      </w:r>
      <w:r w:rsidR="00D0698F">
        <w:rPr>
          <w:rFonts w:ascii="Times New Roman" w:eastAsia="Times New Roman" w:hAnsi="Times New Roman" w:cs="Times New Roman"/>
          <w:sz w:val="24"/>
          <w:szCs w:val="24"/>
          <w:lang w:eastAsia="hr-HR"/>
        </w:rPr>
        <w:t>ržavni inspektorat Republike Hrvatske</w:t>
      </w:r>
      <w:r w:rsidRPr="00796D28">
        <w:rPr>
          <w:rFonts w:ascii="Times New Roman" w:eastAsia="Times New Roman" w:hAnsi="Times New Roman" w:cs="Times New Roman"/>
          <w:sz w:val="24"/>
          <w:szCs w:val="24"/>
          <w:lang w:eastAsia="hr-HR"/>
        </w:rPr>
        <w:t>, Porezna uprava);</w:t>
      </w:r>
    </w:p>
    <w:p w14:paraId="7695DE8D" w14:textId="77777777" w:rsidR="00796D28" w:rsidRPr="00796D28" w:rsidRDefault="00796D28" w:rsidP="00796D28">
      <w:pPr>
        <w:numPr>
          <w:ilvl w:val="0"/>
          <w:numId w:val="18"/>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Interna izvješća o transakcijama, proračunu, imovini i zaposlenima;</w:t>
      </w:r>
    </w:p>
    <w:p w14:paraId="6E87B3F1" w14:textId="77777777" w:rsidR="00796D28" w:rsidRPr="00796D28" w:rsidRDefault="00796D28" w:rsidP="00796D28">
      <w:pPr>
        <w:numPr>
          <w:ilvl w:val="0"/>
          <w:numId w:val="18"/>
        </w:numPr>
        <w:spacing w:before="100" w:beforeAutospacing="1" w:after="100" w:afterAutospacing="1"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Izvještavanje po organizacijskim jedinicama, korisnicima, projektima i centrima troška;</w:t>
      </w:r>
    </w:p>
    <w:p w14:paraId="670F13F8" w14:textId="5A3F5565" w:rsidR="00796D28" w:rsidRDefault="00796D28" w:rsidP="00D408A9">
      <w:pPr>
        <w:numPr>
          <w:ilvl w:val="0"/>
          <w:numId w:val="18"/>
        </w:numPr>
        <w:spacing w:before="100" w:beforeAutospacing="1"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 xml:space="preserve">Vizualizacije i izvoz izvještaja </w:t>
      </w:r>
      <w:r w:rsidR="00D0698F">
        <w:rPr>
          <w:rFonts w:ascii="Times New Roman" w:eastAsia="Times New Roman" w:hAnsi="Times New Roman" w:cs="Times New Roman"/>
          <w:sz w:val="24"/>
          <w:szCs w:val="24"/>
          <w:lang w:eastAsia="hr-HR"/>
        </w:rPr>
        <w:t xml:space="preserve">za sve module </w:t>
      </w:r>
      <w:r w:rsidRPr="00796D28">
        <w:rPr>
          <w:rFonts w:ascii="Times New Roman" w:eastAsia="Times New Roman" w:hAnsi="Times New Roman" w:cs="Times New Roman"/>
          <w:sz w:val="24"/>
          <w:szCs w:val="24"/>
          <w:lang w:eastAsia="hr-HR"/>
        </w:rPr>
        <w:t xml:space="preserve">u PDF, </w:t>
      </w:r>
      <w:r w:rsidR="00D0698F">
        <w:rPr>
          <w:rFonts w:ascii="Times New Roman" w:eastAsia="Times New Roman" w:hAnsi="Times New Roman" w:cs="Times New Roman"/>
          <w:sz w:val="24"/>
          <w:szCs w:val="24"/>
          <w:lang w:eastAsia="hr-HR"/>
        </w:rPr>
        <w:t>EXCEL (</w:t>
      </w:r>
      <w:r w:rsidRPr="00796D28">
        <w:rPr>
          <w:rFonts w:ascii="Times New Roman" w:eastAsia="Times New Roman" w:hAnsi="Times New Roman" w:cs="Times New Roman"/>
          <w:sz w:val="24"/>
          <w:szCs w:val="24"/>
          <w:lang w:eastAsia="hr-HR"/>
        </w:rPr>
        <w:t>XLS</w:t>
      </w:r>
      <w:r w:rsidR="00D0698F">
        <w:rPr>
          <w:rFonts w:ascii="Times New Roman" w:eastAsia="Times New Roman" w:hAnsi="Times New Roman" w:cs="Times New Roman"/>
          <w:sz w:val="24"/>
          <w:szCs w:val="24"/>
          <w:lang w:eastAsia="hr-HR"/>
        </w:rPr>
        <w:t>/XLSX)</w:t>
      </w:r>
      <w:r w:rsidRPr="00796D28">
        <w:rPr>
          <w:rFonts w:ascii="Times New Roman" w:eastAsia="Times New Roman" w:hAnsi="Times New Roman" w:cs="Times New Roman"/>
          <w:sz w:val="24"/>
          <w:szCs w:val="24"/>
          <w:lang w:eastAsia="hr-HR"/>
        </w:rPr>
        <w:t>,</w:t>
      </w:r>
      <w:r w:rsidR="00D0698F">
        <w:rPr>
          <w:rFonts w:ascii="Times New Roman" w:eastAsia="Times New Roman" w:hAnsi="Times New Roman" w:cs="Times New Roman"/>
          <w:sz w:val="24"/>
          <w:szCs w:val="24"/>
          <w:lang w:eastAsia="hr-HR"/>
        </w:rPr>
        <w:t xml:space="preserve"> XML i </w:t>
      </w:r>
      <w:r w:rsidRPr="00796D28">
        <w:rPr>
          <w:rFonts w:ascii="Times New Roman" w:eastAsia="Times New Roman" w:hAnsi="Times New Roman" w:cs="Times New Roman"/>
          <w:sz w:val="24"/>
          <w:szCs w:val="24"/>
          <w:lang w:eastAsia="hr-HR"/>
        </w:rPr>
        <w:t xml:space="preserve"> CSV.</w:t>
      </w:r>
    </w:p>
    <w:p w14:paraId="4ABBF296" w14:textId="77777777" w:rsidR="00D408A9" w:rsidRPr="00796D28" w:rsidRDefault="00D408A9" w:rsidP="00D408A9">
      <w:pPr>
        <w:spacing w:before="100" w:beforeAutospacing="1" w:after="0" w:line="240" w:lineRule="auto"/>
        <w:ind w:left="720"/>
        <w:rPr>
          <w:rFonts w:ascii="Times New Roman" w:eastAsia="Times New Roman" w:hAnsi="Times New Roman" w:cs="Times New Roman"/>
          <w:sz w:val="24"/>
          <w:szCs w:val="24"/>
          <w:lang w:eastAsia="hr-HR"/>
        </w:rPr>
      </w:pPr>
    </w:p>
    <w:p w14:paraId="487DEED4" w14:textId="77777777" w:rsidR="00796D28" w:rsidRPr="00796D28" w:rsidRDefault="00796D28" w:rsidP="00D408A9">
      <w:p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b/>
          <w:bCs/>
          <w:sz w:val="24"/>
          <w:szCs w:val="24"/>
          <w:lang w:eastAsia="hr-HR"/>
        </w:rPr>
        <w:t>Posebni zahtjevi</w:t>
      </w:r>
    </w:p>
    <w:p w14:paraId="22401DC6" w14:textId="77777777" w:rsidR="00796D28" w:rsidRPr="00796D28" w:rsidRDefault="00796D28" w:rsidP="00D408A9">
      <w:pPr>
        <w:numPr>
          <w:ilvl w:val="0"/>
          <w:numId w:val="19"/>
        </w:numPr>
        <w:spacing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Omogućeno elektroničko potpisivanje dokumenata;</w:t>
      </w:r>
    </w:p>
    <w:p w14:paraId="10C2F7D8" w14:textId="166F2E0A" w:rsidR="00796D28" w:rsidRPr="00D619A7" w:rsidRDefault="00D619A7" w:rsidP="00796D28">
      <w:pPr>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D619A7">
        <w:rPr>
          <w:rFonts w:ascii="Times New Roman" w:hAnsi="Times New Roman" w:cs="Times New Roman"/>
          <w:sz w:val="24"/>
          <w:szCs w:val="24"/>
        </w:rPr>
        <w:t xml:space="preserve">Mogućnost uvoza </w:t>
      </w:r>
      <w:r w:rsidRPr="00D619A7">
        <w:rPr>
          <w:rStyle w:val="Strong"/>
          <w:rFonts w:ascii="Times New Roman" w:hAnsi="Times New Roman" w:cs="Times New Roman"/>
          <w:b w:val="0"/>
          <w:bCs w:val="0"/>
          <w:sz w:val="24"/>
          <w:szCs w:val="24"/>
        </w:rPr>
        <w:t xml:space="preserve">završnih stanja glavne knjige i </w:t>
      </w:r>
      <w:proofErr w:type="spellStart"/>
      <w:r w:rsidRPr="00D619A7">
        <w:rPr>
          <w:rStyle w:val="Strong"/>
          <w:rFonts w:ascii="Times New Roman" w:hAnsi="Times New Roman" w:cs="Times New Roman"/>
          <w:b w:val="0"/>
          <w:bCs w:val="0"/>
          <w:sz w:val="24"/>
          <w:szCs w:val="24"/>
        </w:rPr>
        <w:t>saldakonta</w:t>
      </w:r>
      <w:proofErr w:type="spellEnd"/>
      <w:r w:rsidRPr="00D619A7">
        <w:rPr>
          <w:rFonts w:ascii="Times New Roman" w:hAnsi="Times New Roman" w:cs="Times New Roman"/>
          <w:sz w:val="24"/>
          <w:szCs w:val="24"/>
        </w:rPr>
        <w:t xml:space="preserve"> iz postojećeg sustava u strojno čitljivom formatu (npr. CSV, XML), </w:t>
      </w:r>
      <w:r w:rsidRPr="00D619A7">
        <w:rPr>
          <w:rStyle w:val="Strong"/>
          <w:rFonts w:ascii="Times New Roman" w:hAnsi="Times New Roman" w:cs="Times New Roman"/>
          <w:b w:val="0"/>
          <w:bCs w:val="0"/>
          <w:sz w:val="24"/>
          <w:szCs w:val="24"/>
        </w:rPr>
        <w:t>bez obveze potpune migracije povijesnih podataka</w:t>
      </w:r>
      <w:r w:rsidRPr="00D619A7">
        <w:rPr>
          <w:rFonts w:ascii="Times New Roman" w:hAnsi="Times New Roman" w:cs="Times New Roman"/>
          <w:b/>
          <w:bCs/>
          <w:sz w:val="24"/>
          <w:szCs w:val="24"/>
        </w:rPr>
        <w:t>.</w:t>
      </w:r>
      <w:r>
        <w:rPr>
          <w:rFonts w:ascii="Times New Roman" w:hAnsi="Times New Roman" w:cs="Times New Roman"/>
          <w:b/>
          <w:bCs/>
          <w:sz w:val="24"/>
          <w:szCs w:val="24"/>
        </w:rPr>
        <w:t xml:space="preserve"> </w:t>
      </w:r>
      <w:r w:rsidRPr="00D619A7">
        <w:rPr>
          <w:rFonts w:ascii="Times New Roman" w:hAnsi="Times New Roman" w:cs="Times New Roman"/>
          <w:sz w:val="24"/>
          <w:szCs w:val="24"/>
        </w:rPr>
        <w:t>Detaljne specifikacije strukture i formata podataka dostavit će naručitelj nakon odabira ponuditelja.</w:t>
      </w:r>
      <w:r w:rsidR="00796D28" w:rsidRPr="00D619A7">
        <w:rPr>
          <w:rFonts w:ascii="Times New Roman" w:eastAsia="Times New Roman" w:hAnsi="Times New Roman" w:cs="Times New Roman"/>
          <w:sz w:val="24"/>
          <w:szCs w:val="24"/>
          <w:lang w:eastAsia="hr-HR"/>
        </w:rPr>
        <w:t>;</w:t>
      </w:r>
    </w:p>
    <w:p w14:paraId="22AAD4D0" w14:textId="275637BD" w:rsidR="00796D28" w:rsidRDefault="00796D28" w:rsidP="00D408A9">
      <w:pPr>
        <w:numPr>
          <w:ilvl w:val="0"/>
          <w:numId w:val="19"/>
        </w:numPr>
        <w:spacing w:before="100" w:beforeAutospacing="1" w:after="0" w:line="240" w:lineRule="auto"/>
        <w:rPr>
          <w:rFonts w:ascii="Times New Roman" w:eastAsia="Times New Roman" w:hAnsi="Times New Roman" w:cs="Times New Roman"/>
          <w:sz w:val="24"/>
          <w:szCs w:val="24"/>
          <w:lang w:eastAsia="hr-HR"/>
        </w:rPr>
      </w:pPr>
      <w:r w:rsidRPr="00796D28">
        <w:rPr>
          <w:rFonts w:ascii="Times New Roman" w:eastAsia="Times New Roman" w:hAnsi="Times New Roman" w:cs="Times New Roman"/>
          <w:sz w:val="24"/>
          <w:szCs w:val="24"/>
          <w:lang w:eastAsia="hr-HR"/>
        </w:rPr>
        <w:t>Konfiguracija korisničkih uloga i pravila bez potrebe za dodatnim programiranjem.</w:t>
      </w:r>
    </w:p>
    <w:p w14:paraId="31A51FEF" w14:textId="77777777" w:rsidR="00D408A9" w:rsidRPr="00796D28" w:rsidRDefault="00D408A9" w:rsidP="00D408A9">
      <w:pPr>
        <w:spacing w:before="100" w:beforeAutospacing="1" w:after="0" w:line="240" w:lineRule="auto"/>
        <w:ind w:left="720"/>
        <w:rPr>
          <w:rFonts w:ascii="Times New Roman" w:eastAsia="Times New Roman" w:hAnsi="Times New Roman" w:cs="Times New Roman"/>
          <w:sz w:val="24"/>
          <w:szCs w:val="24"/>
          <w:lang w:eastAsia="hr-HR"/>
        </w:rPr>
      </w:pPr>
    </w:p>
    <w:p w14:paraId="40486B45" w14:textId="77777777" w:rsidR="00EB3285" w:rsidRDefault="00EB3285" w:rsidP="00D408A9">
      <w:pPr>
        <w:pStyle w:val="NormalWeb"/>
        <w:spacing w:before="0" w:beforeAutospacing="0" w:after="0" w:afterAutospacing="0"/>
      </w:pPr>
      <w:r>
        <w:rPr>
          <w:rStyle w:val="Strong"/>
        </w:rPr>
        <w:t>Vlasništvo i prijenos podataka</w:t>
      </w:r>
    </w:p>
    <w:p w14:paraId="35480E08" w14:textId="77777777" w:rsidR="00EB3285" w:rsidRDefault="00EB3285" w:rsidP="00D408A9">
      <w:pPr>
        <w:pStyle w:val="NormalWeb"/>
        <w:numPr>
          <w:ilvl w:val="0"/>
          <w:numId w:val="26"/>
        </w:numPr>
        <w:spacing w:before="0" w:beforeAutospacing="0" w:after="0" w:afterAutospacing="0"/>
      </w:pPr>
      <w:r>
        <w:t>Svi podaci koji se unose, obrađuju ili generiraju tijekom korištenja softverskog rješenja smatraju se isključivim vlasništvom naručitelja – Pravnog fakulteta Sveučilišta u Zagrebu.</w:t>
      </w:r>
    </w:p>
    <w:p w14:paraId="284F2C30" w14:textId="77777777" w:rsidR="00EB3285" w:rsidRDefault="00EB3285" w:rsidP="00CA1B58">
      <w:pPr>
        <w:pStyle w:val="NormalWeb"/>
        <w:numPr>
          <w:ilvl w:val="0"/>
          <w:numId w:val="26"/>
        </w:numPr>
        <w:spacing w:before="0" w:beforeAutospacing="0" w:after="0" w:afterAutospacing="0"/>
      </w:pPr>
      <w:r>
        <w:lastRenderedPageBreak/>
        <w:t xml:space="preserve">U slučaju raskida ugovora, isteka ugovornog razdoblja ili prestanka korištenja sustava, dobavljač je obvezan bez odgode </w:t>
      </w:r>
      <w:r w:rsidRPr="00D408A9">
        <w:t>i bez dodatne naknade:</w:t>
      </w:r>
    </w:p>
    <w:p w14:paraId="005EFAC5" w14:textId="77777777" w:rsidR="00EB3285" w:rsidRDefault="00EB3285" w:rsidP="00CA1B58">
      <w:pPr>
        <w:pStyle w:val="NormalWeb"/>
        <w:numPr>
          <w:ilvl w:val="0"/>
          <w:numId w:val="28"/>
        </w:numPr>
        <w:spacing w:before="0" w:beforeAutospacing="0" w:after="0" w:afterAutospacing="0"/>
      </w:pPr>
      <w:r>
        <w:t>omogućiti naručitelju cjelovit izvoz svih podataka u strojno čitljivom formatu (npr. XML, CSV, JSON),</w:t>
      </w:r>
    </w:p>
    <w:p w14:paraId="56C6F610" w14:textId="77777777" w:rsidR="00EB3285" w:rsidRDefault="00EB3285" w:rsidP="00CA1B58">
      <w:pPr>
        <w:pStyle w:val="NormalWeb"/>
        <w:numPr>
          <w:ilvl w:val="0"/>
          <w:numId w:val="28"/>
        </w:numPr>
      </w:pPr>
      <w:r>
        <w:t>predati sve relevantne podatke i konfiguracije koje su potrebne za nastavak rada u drugom sustavu,</w:t>
      </w:r>
    </w:p>
    <w:p w14:paraId="29DA9AE2" w14:textId="77777777" w:rsidR="00EB3285" w:rsidRDefault="00EB3285" w:rsidP="00CA1B58">
      <w:pPr>
        <w:pStyle w:val="NormalWeb"/>
        <w:numPr>
          <w:ilvl w:val="0"/>
          <w:numId w:val="28"/>
        </w:numPr>
      </w:pPr>
      <w:r>
        <w:t>potvrditi brisanje svih kopija podataka iz svojih sustava (osim ako zakonski nije drugačije propisano),</w:t>
      </w:r>
    </w:p>
    <w:p w14:paraId="389CFD29" w14:textId="73DE8A7C" w:rsidR="00D408A9" w:rsidRPr="00880C7D" w:rsidRDefault="00EB3285" w:rsidP="00EB3285">
      <w:pPr>
        <w:pStyle w:val="NormalWeb"/>
        <w:numPr>
          <w:ilvl w:val="0"/>
          <w:numId w:val="28"/>
        </w:numPr>
      </w:pPr>
      <w:r>
        <w:t>surađivati s naručiteljem u procesu migracije podataka na drugi sustav</w:t>
      </w:r>
      <w:r w:rsidR="00880C7D">
        <w:t>.</w:t>
      </w:r>
    </w:p>
    <w:p w14:paraId="01A54E43" w14:textId="77777777" w:rsidR="00DB5BAA" w:rsidRPr="00DB5BAA" w:rsidRDefault="005A4BA6" w:rsidP="00DB5BA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0CC9477">
          <v:rect id="_x0000_i1028" style="width:0;height:1.5pt" o:hralign="center" o:hrstd="t" o:hr="t" fillcolor="#a0a0a0" stroked="f"/>
        </w:pict>
      </w:r>
    </w:p>
    <w:p w14:paraId="607539F4" w14:textId="631716E0" w:rsidR="00B070E4" w:rsidRDefault="00C34784" w:rsidP="00B070E4">
      <w:pPr>
        <w:rPr>
          <w:rFonts w:ascii="Times New Roman" w:hAnsi="Times New Roman" w:cs="Times New Roman"/>
          <w:b/>
          <w:bCs/>
          <w:sz w:val="27"/>
          <w:szCs w:val="27"/>
        </w:rPr>
      </w:pPr>
      <w:r>
        <w:rPr>
          <w:rFonts w:ascii="Times New Roman" w:eastAsia="Times New Roman" w:hAnsi="Times New Roman" w:cs="Times New Roman"/>
          <w:b/>
          <w:bCs/>
          <w:sz w:val="27"/>
          <w:szCs w:val="27"/>
          <w:lang w:eastAsia="hr-HR"/>
        </w:rPr>
        <w:t>4</w:t>
      </w:r>
      <w:r w:rsidR="00DB5BAA" w:rsidRPr="00B070E4">
        <w:rPr>
          <w:rFonts w:ascii="Times New Roman" w:eastAsia="Times New Roman" w:hAnsi="Times New Roman" w:cs="Times New Roman"/>
          <w:b/>
          <w:bCs/>
          <w:sz w:val="27"/>
          <w:szCs w:val="27"/>
          <w:lang w:eastAsia="hr-HR"/>
        </w:rPr>
        <w:t>.</w:t>
      </w:r>
      <w:r w:rsidR="00B070E4" w:rsidRPr="00B070E4">
        <w:rPr>
          <w:rFonts w:ascii="Times New Roman" w:eastAsia="Times New Roman" w:hAnsi="Times New Roman" w:cs="Times New Roman"/>
          <w:b/>
          <w:bCs/>
          <w:sz w:val="27"/>
          <w:szCs w:val="27"/>
          <w:lang w:eastAsia="hr-HR"/>
        </w:rPr>
        <w:t xml:space="preserve"> </w:t>
      </w:r>
      <w:r w:rsidR="00B070E4" w:rsidRPr="00B070E4">
        <w:rPr>
          <w:rFonts w:ascii="Times New Roman" w:hAnsi="Times New Roman" w:cs="Times New Roman"/>
          <w:b/>
          <w:bCs/>
          <w:sz w:val="27"/>
          <w:szCs w:val="27"/>
        </w:rPr>
        <w:t>ORGANIZACIJSKI ZAHTJEVI</w:t>
      </w:r>
    </w:p>
    <w:p w14:paraId="15755C3F" w14:textId="77777777" w:rsidR="00116EDD" w:rsidRPr="00116EDD" w:rsidRDefault="00116EDD" w:rsidP="00116EDD">
      <w:pPr>
        <w:spacing w:before="100" w:beforeAutospacing="1" w:after="100" w:afterAutospacing="1" w:line="240" w:lineRule="auto"/>
        <w:rPr>
          <w:rFonts w:ascii="Times New Roman" w:eastAsia="Times New Roman" w:hAnsi="Times New Roman" w:cs="Times New Roman"/>
          <w:sz w:val="24"/>
          <w:szCs w:val="24"/>
          <w:lang w:eastAsia="hr-HR"/>
        </w:rPr>
      </w:pPr>
      <w:r w:rsidRPr="00116EDD">
        <w:rPr>
          <w:rFonts w:ascii="Times New Roman" w:eastAsia="Times New Roman" w:hAnsi="Times New Roman" w:cs="Times New Roman"/>
          <w:sz w:val="24"/>
          <w:szCs w:val="24"/>
          <w:lang w:eastAsia="hr-HR"/>
        </w:rPr>
        <w:t>Računovodstveni sustav mora omogućiti vođenje poslovanja za dvije pravne osobe, i to za Pravni fakultet Sveučilišta u Zagrebu te za Zakladu Pravnog fakulteta. Sustav mora podržavati vođenje poslovnih knjiga i financijskog poslovanja za svaku od navedenih pravnih osoba zasebno, uključujući odvojeno evidentiranje svih poslovnih događaja, financijskih izvještaja i izvoda. Potrebno je osigurati pristup jedinstvenom korisničkom sučelju za obje pravne osobe, s mogućnošću odabira subjekta pri prijavi ili tijekom rada, kao i generiranje i ispis izvještaja odvojenih za svaku pravnu osobu.</w:t>
      </w:r>
    </w:p>
    <w:p w14:paraId="5260A99D" w14:textId="77777777" w:rsidR="00116EDD" w:rsidRPr="00116EDD" w:rsidRDefault="00116EDD" w:rsidP="00116EDD">
      <w:pPr>
        <w:spacing w:before="100" w:beforeAutospacing="1" w:after="100" w:afterAutospacing="1" w:line="240" w:lineRule="auto"/>
        <w:rPr>
          <w:rFonts w:ascii="Times New Roman" w:eastAsia="Times New Roman" w:hAnsi="Times New Roman" w:cs="Times New Roman"/>
          <w:sz w:val="24"/>
          <w:szCs w:val="24"/>
          <w:lang w:eastAsia="hr-HR"/>
        </w:rPr>
      </w:pPr>
      <w:r w:rsidRPr="00116EDD">
        <w:rPr>
          <w:rFonts w:ascii="Times New Roman" w:eastAsia="Times New Roman" w:hAnsi="Times New Roman" w:cs="Times New Roman"/>
          <w:sz w:val="24"/>
          <w:szCs w:val="24"/>
          <w:lang w:eastAsia="hr-HR"/>
        </w:rPr>
        <w:t>Računovodstveni program za Pravni fakultet Sveučilišta u Zagrebu koristi najmanje pet (5) istovremenih korisnika, dok računovodstveni program za Zakladu Pravnog fakulteta koristi najmanje jednoga (1) istovremenog korisnika. Ponuda mora uključivati licence za ukupno najmanje šest (6) istovremenih korisnika. Sustav mora omogućiti istovremeni rad svih korisnika, uz primjenu odgovarajućih razina pristupa te uz osiguranje zaštite podataka svake pojedine pravne osobe.</w:t>
      </w:r>
    </w:p>
    <w:p w14:paraId="6157C5DF" w14:textId="78AA8864" w:rsidR="00116EDD" w:rsidRDefault="00116EDD" w:rsidP="00116EDD">
      <w:pPr>
        <w:spacing w:before="100" w:beforeAutospacing="1" w:after="100" w:afterAutospacing="1" w:line="240" w:lineRule="auto"/>
        <w:rPr>
          <w:rFonts w:ascii="Times New Roman" w:eastAsia="Times New Roman" w:hAnsi="Times New Roman" w:cs="Times New Roman"/>
          <w:sz w:val="24"/>
          <w:szCs w:val="24"/>
          <w:lang w:eastAsia="hr-HR"/>
        </w:rPr>
      </w:pPr>
      <w:r w:rsidRPr="00116EDD">
        <w:rPr>
          <w:rFonts w:ascii="Times New Roman" w:eastAsia="Times New Roman" w:hAnsi="Times New Roman" w:cs="Times New Roman"/>
          <w:sz w:val="24"/>
          <w:szCs w:val="24"/>
          <w:lang w:eastAsia="hr-HR"/>
        </w:rPr>
        <w:t>Sustav mora biti skalabilan u slučaju proširenja broja korisnika ili funkcionalnih modula, pri čemu ponuditelj mora jasno definirati uvjete i cijene za nabavu dodatnih licenci.</w:t>
      </w:r>
    </w:p>
    <w:p w14:paraId="413F4AD5" w14:textId="77777777" w:rsidR="00116EDD" w:rsidRPr="00116EDD" w:rsidRDefault="00116EDD" w:rsidP="00116EDD">
      <w:pPr>
        <w:spacing w:before="100" w:beforeAutospacing="1" w:after="100" w:afterAutospacing="1" w:line="240" w:lineRule="auto"/>
        <w:rPr>
          <w:rFonts w:ascii="Times New Roman" w:eastAsia="Times New Roman" w:hAnsi="Times New Roman" w:cs="Times New Roman"/>
          <w:sz w:val="24"/>
          <w:szCs w:val="24"/>
          <w:lang w:eastAsia="hr-HR"/>
        </w:rPr>
      </w:pPr>
    </w:p>
    <w:p w14:paraId="07D56F10" w14:textId="34269370" w:rsidR="00116EDD" w:rsidRPr="00116EDD" w:rsidRDefault="005A4BA6" w:rsidP="00FA422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0916CADB">
          <v:rect id="_x0000_i1029" style="width:0;height:1.5pt" o:hralign="center" o:hrstd="t" o:hr="t" fillcolor="#a0a0a0" stroked="f"/>
        </w:pict>
      </w:r>
    </w:p>
    <w:p w14:paraId="332B145A" w14:textId="77777777" w:rsidR="00072E4B" w:rsidRDefault="00C34784" w:rsidP="00FA4229">
      <w:pPr>
        <w:pStyle w:val="NormalWeb"/>
        <w:spacing w:before="0" w:beforeAutospacing="0" w:after="0" w:afterAutospacing="0"/>
        <w:rPr>
          <w:rStyle w:val="Strong"/>
          <w:sz w:val="27"/>
          <w:szCs w:val="27"/>
        </w:rPr>
      </w:pPr>
      <w:r>
        <w:rPr>
          <w:b/>
          <w:bCs/>
          <w:sz w:val="27"/>
          <w:szCs w:val="27"/>
        </w:rPr>
        <w:t>5</w:t>
      </w:r>
      <w:r w:rsidR="00B070E4" w:rsidRPr="00942D96">
        <w:rPr>
          <w:b/>
          <w:bCs/>
          <w:sz w:val="27"/>
          <w:szCs w:val="27"/>
        </w:rPr>
        <w:t>.</w:t>
      </w:r>
      <w:r w:rsidR="00DB5BAA" w:rsidRPr="00942D96">
        <w:rPr>
          <w:b/>
          <w:bCs/>
          <w:sz w:val="27"/>
          <w:szCs w:val="27"/>
        </w:rPr>
        <w:t xml:space="preserve"> </w:t>
      </w:r>
      <w:r w:rsidR="00942D96" w:rsidRPr="00942D96">
        <w:rPr>
          <w:rStyle w:val="Strong"/>
          <w:sz w:val="27"/>
          <w:szCs w:val="27"/>
        </w:rPr>
        <w:t>ZAHTJEVI ZA INSTALACIJU I SIGURNOSNE KOPIJE</w:t>
      </w:r>
    </w:p>
    <w:p w14:paraId="2C604AFD" w14:textId="77777777" w:rsidR="00452AA8" w:rsidRPr="00452AA8" w:rsidRDefault="00A01125" w:rsidP="00452AA8">
      <w:pPr>
        <w:pStyle w:val="NormalWeb"/>
      </w:pPr>
      <w:r>
        <w:br/>
      </w:r>
      <w:r w:rsidR="00452AA8" w:rsidRPr="00452AA8">
        <w:t>Ponuditelj je obvezan isporučiti i instalirati aplikativno rješenje na poslužitelj naručitelja, uključujući potrebne tehničke specifikacije poslužitelja koje mora ponuditi i isporučiti.</w:t>
      </w:r>
    </w:p>
    <w:p w14:paraId="25C431CA" w14:textId="77777777" w:rsidR="00452AA8" w:rsidRDefault="00452AA8" w:rsidP="00452AA8">
      <w:pPr>
        <w:spacing w:after="0" w:line="240" w:lineRule="auto"/>
        <w:rPr>
          <w:rFonts w:ascii="Times New Roman" w:eastAsia="Times New Roman" w:hAnsi="Times New Roman" w:cs="Times New Roman"/>
          <w:sz w:val="24"/>
          <w:szCs w:val="24"/>
          <w:lang w:eastAsia="hr-HR"/>
        </w:rPr>
      </w:pPr>
      <w:r w:rsidRPr="00452AA8">
        <w:rPr>
          <w:rFonts w:ascii="Times New Roman" w:eastAsia="Times New Roman" w:hAnsi="Times New Roman" w:cs="Times New Roman"/>
          <w:sz w:val="24"/>
          <w:szCs w:val="24"/>
          <w:lang w:eastAsia="hr-HR"/>
        </w:rPr>
        <w:t>Uz aplikativni poslužitelj, ponuditelj je obvezan osigurati i zaseban poslužitelj za pohranu podataka (</w:t>
      </w:r>
      <w:proofErr w:type="spellStart"/>
      <w:r w:rsidRPr="00452AA8">
        <w:rPr>
          <w:rFonts w:ascii="Times New Roman" w:eastAsia="Times New Roman" w:hAnsi="Times New Roman" w:cs="Times New Roman"/>
          <w:sz w:val="24"/>
          <w:szCs w:val="24"/>
          <w:lang w:eastAsia="hr-HR"/>
        </w:rPr>
        <w:t>storage</w:t>
      </w:r>
      <w:proofErr w:type="spellEnd"/>
      <w:r w:rsidRPr="00452AA8">
        <w:rPr>
          <w:rFonts w:ascii="Times New Roman" w:eastAsia="Times New Roman" w:hAnsi="Times New Roman" w:cs="Times New Roman"/>
          <w:sz w:val="24"/>
          <w:szCs w:val="24"/>
          <w:lang w:eastAsia="hr-HR"/>
        </w:rPr>
        <w:t xml:space="preserve"> server), s pripadajućim tehničkim specifikacijama, koji će se također nalaziti kod naručitelja.</w:t>
      </w:r>
    </w:p>
    <w:p w14:paraId="65A68C86" w14:textId="6E3C98F0" w:rsidR="00A01125" w:rsidRPr="00452AA8" w:rsidRDefault="00A01125" w:rsidP="00452AA8">
      <w:pPr>
        <w:spacing w:after="0" w:line="240" w:lineRule="auto"/>
        <w:rPr>
          <w:rFonts w:ascii="Times New Roman" w:eastAsia="Times New Roman" w:hAnsi="Times New Roman" w:cs="Times New Roman"/>
          <w:sz w:val="24"/>
          <w:szCs w:val="24"/>
          <w:lang w:eastAsia="hr-HR"/>
        </w:rPr>
      </w:pPr>
      <w:r>
        <w:br/>
      </w:r>
      <w:r w:rsidRPr="00452AA8">
        <w:rPr>
          <w:rFonts w:ascii="Times New Roman" w:hAnsi="Times New Roman" w:cs="Times New Roman"/>
          <w:sz w:val="24"/>
          <w:szCs w:val="24"/>
        </w:rPr>
        <w:t>Sustav sigurnosnih kopija mora zadovoljiti sljedeće uvjete:</w:t>
      </w:r>
    </w:p>
    <w:p w14:paraId="4169E917" w14:textId="77777777" w:rsidR="00A01125" w:rsidRDefault="00A01125" w:rsidP="00A01125">
      <w:pPr>
        <w:pStyle w:val="NormalWeb"/>
        <w:numPr>
          <w:ilvl w:val="0"/>
          <w:numId w:val="44"/>
        </w:numPr>
        <w:spacing w:before="0" w:beforeAutospacing="0" w:after="0" w:afterAutospacing="0"/>
      </w:pPr>
      <w:r>
        <w:t xml:space="preserve">omogućavati </w:t>
      </w:r>
      <w:r w:rsidRPr="00A01125">
        <w:rPr>
          <w:rStyle w:val="Strong"/>
          <w:b w:val="0"/>
          <w:bCs w:val="0"/>
        </w:rPr>
        <w:t>dnevnu izradu sigurnosnih kopija</w:t>
      </w:r>
      <w:r>
        <w:t xml:space="preserve"> cjelokupne baze podataka i aplikacije,</w:t>
      </w:r>
    </w:p>
    <w:p w14:paraId="171FED3A" w14:textId="77777777" w:rsidR="00A01125" w:rsidRDefault="00A01125" w:rsidP="00A01125">
      <w:pPr>
        <w:pStyle w:val="NormalWeb"/>
        <w:numPr>
          <w:ilvl w:val="0"/>
          <w:numId w:val="44"/>
        </w:numPr>
      </w:pPr>
      <w:r>
        <w:t>osigurati pohranu kopija na zasebnom poslužitelju ili drugom sigurnom repozitoriju,</w:t>
      </w:r>
    </w:p>
    <w:p w14:paraId="3EDC83B1" w14:textId="77777777" w:rsidR="00A01125" w:rsidRDefault="00A01125" w:rsidP="00A01125">
      <w:pPr>
        <w:pStyle w:val="NormalWeb"/>
        <w:numPr>
          <w:ilvl w:val="0"/>
          <w:numId w:val="44"/>
        </w:numPr>
      </w:pPr>
      <w:r>
        <w:t>omogućiti periodičnu izradu sigurnosnih kopija za dugoročnu pohranu (npr. tjednu ili mjesečnu),</w:t>
      </w:r>
    </w:p>
    <w:p w14:paraId="2CB4EAEE" w14:textId="77777777" w:rsidR="00A01125" w:rsidRDefault="00A01125" w:rsidP="00A01125">
      <w:pPr>
        <w:pStyle w:val="NormalWeb"/>
        <w:numPr>
          <w:ilvl w:val="0"/>
          <w:numId w:val="44"/>
        </w:numPr>
      </w:pPr>
      <w:r>
        <w:lastRenderedPageBreak/>
        <w:t>podržavati mogućnost izvoza sigurnosnih kopija na udaljenu lokaciju putem sigurnih protokola (npr. SFTP, HTTPS ili slično),</w:t>
      </w:r>
    </w:p>
    <w:p w14:paraId="33A566D5" w14:textId="77777777" w:rsidR="00A01125" w:rsidRDefault="00A01125" w:rsidP="00A01125">
      <w:pPr>
        <w:pStyle w:val="NormalWeb"/>
        <w:numPr>
          <w:ilvl w:val="0"/>
          <w:numId w:val="44"/>
        </w:numPr>
      </w:pPr>
      <w:r>
        <w:t xml:space="preserve">omogućiti </w:t>
      </w:r>
      <w:r w:rsidRPr="00A01125">
        <w:rPr>
          <w:rStyle w:val="Strong"/>
          <w:b w:val="0"/>
          <w:bCs w:val="0"/>
        </w:rPr>
        <w:t>brzu i potpunu obnovu sustava</w:t>
      </w:r>
      <w:r>
        <w:t xml:space="preserve"> iz sigurnosnih kopija u slučaju kvara ili gubitka podataka.</w:t>
      </w:r>
    </w:p>
    <w:p w14:paraId="1015B973" w14:textId="77777777" w:rsidR="00A01125" w:rsidRDefault="00A01125" w:rsidP="00452AA8">
      <w:pPr>
        <w:pStyle w:val="NormalWeb"/>
        <w:spacing w:before="0" w:beforeAutospacing="0" w:after="0" w:afterAutospacing="0"/>
      </w:pPr>
      <w:r>
        <w:t>Ponuditelj je slobodan predložiti tehnologiju pohrane (npr. disk, trake, cloud ili hibridno rješenje), uz uvjet da odabrano rješenje zadovoljava gore navedene funkcionalne zahtjeve.</w:t>
      </w:r>
    </w:p>
    <w:p w14:paraId="5FDF1E40" w14:textId="5BE87EFB" w:rsidR="00A01125" w:rsidRDefault="00A01125" w:rsidP="00452AA8">
      <w:pPr>
        <w:pStyle w:val="NormalWeb"/>
        <w:spacing w:before="0" w:beforeAutospacing="0" w:after="0" w:afterAutospacing="0"/>
      </w:pPr>
      <w:r>
        <w:br/>
        <w:t xml:space="preserve">Aplikativno rješenje mora koristiti relacijsku bazu podataka (npr. </w:t>
      </w:r>
      <w:proofErr w:type="spellStart"/>
      <w:r>
        <w:t>MySQL</w:t>
      </w:r>
      <w:proofErr w:type="spellEnd"/>
      <w:r>
        <w:t xml:space="preserve">, </w:t>
      </w:r>
      <w:proofErr w:type="spellStart"/>
      <w:r>
        <w:t>PostgreSQL</w:t>
      </w:r>
      <w:proofErr w:type="spellEnd"/>
      <w:r>
        <w:t>, Microsoft SQL ili drugu usporedivu), pri čemu se ne uvjetuje korištenje određene vrste baze, kako bi se omogućila primjena različitih platformi (Windows, Linux i sl.).</w:t>
      </w:r>
    </w:p>
    <w:p w14:paraId="2A8C35E7" w14:textId="77777777" w:rsidR="00452AA8" w:rsidRDefault="00452AA8" w:rsidP="00452AA8">
      <w:pPr>
        <w:pStyle w:val="Heading3"/>
      </w:pPr>
      <w:r>
        <w:t>Obrazloženje zahtjeva za lokalnu instalaciju</w:t>
      </w:r>
    </w:p>
    <w:p w14:paraId="5FFCA37A" w14:textId="77777777" w:rsidR="00452AA8" w:rsidRDefault="00452AA8" w:rsidP="00452AA8">
      <w:pPr>
        <w:pStyle w:val="NormalWeb"/>
      </w:pPr>
      <w:r>
        <w:t>Zahtjev za instalacijom aplikativnog rješenja na poslužitelju naručitelja utemeljen je na potrebi zaštite osobnih i osjetljivih podataka u skladu s GDPR-om i propisima RH, osiguravanju pune kontrole nad sigurnosnim politikama i pristupom sustavu, osiguravanju kontinuiteta poslovanja i raspoloživosti sustava neovisno o vanjskim mrežnim uvjetima te potrebi integracije s postojećom infrastrukturom i internim informatičkim sustavima naručitelja.</w:t>
      </w:r>
    </w:p>
    <w:p w14:paraId="7A01B4E1" w14:textId="0D986E05" w:rsidR="00FA4229" w:rsidRPr="00FA4229" w:rsidRDefault="00FA4229" w:rsidP="00A01125">
      <w:pPr>
        <w:pStyle w:val="NormalWeb"/>
        <w:spacing w:after="0" w:afterAutospacing="0"/>
      </w:pPr>
    </w:p>
    <w:p w14:paraId="39952463" w14:textId="7C8402F9" w:rsidR="00B4343F" w:rsidRPr="00942D96" w:rsidRDefault="005A4BA6" w:rsidP="00FA422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36862F6">
          <v:rect id="_x0000_i1030" style="width:0;height:1.5pt" o:hralign="center" o:hrstd="t" o:hr="t" fillcolor="#a0a0a0" stroked="f"/>
        </w:pict>
      </w:r>
    </w:p>
    <w:p w14:paraId="152803F7" w14:textId="6B442FA7" w:rsidR="00942D96" w:rsidRDefault="00C34784" w:rsidP="00FA4229">
      <w:pPr>
        <w:spacing w:after="0" w:line="240"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6</w:t>
      </w:r>
      <w:r w:rsidR="00942D96">
        <w:rPr>
          <w:rFonts w:ascii="Times New Roman" w:eastAsia="Times New Roman" w:hAnsi="Times New Roman" w:cs="Times New Roman"/>
          <w:b/>
          <w:bCs/>
          <w:sz w:val="27"/>
          <w:szCs w:val="27"/>
          <w:lang w:eastAsia="hr-HR"/>
        </w:rPr>
        <w:t xml:space="preserve">. </w:t>
      </w:r>
      <w:r w:rsidR="00942D96" w:rsidRPr="00DB5BAA">
        <w:rPr>
          <w:rFonts w:ascii="Times New Roman" w:eastAsia="Times New Roman" w:hAnsi="Times New Roman" w:cs="Times New Roman"/>
          <w:b/>
          <w:bCs/>
          <w:sz w:val="27"/>
          <w:szCs w:val="27"/>
          <w:lang w:eastAsia="hr-HR"/>
        </w:rPr>
        <w:t>ODRŽAVANJE</w:t>
      </w:r>
      <w:r w:rsidR="00942D96">
        <w:rPr>
          <w:rFonts w:ascii="Times New Roman" w:eastAsia="Times New Roman" w:hAnsi="Times New Roman" w:cs="Times New Roman"/>
          <w:b/>
          <w:bCs/>
          <w:sz w:val="27"/>
          <w:szCs w:val="27"/>
          <w:lang w:eastAsia="hr-HR"/>
        </w:rPr>
        <w:t xml:space="preserve">, </w:t>
      </w:r>
      <w:r w:rsidR="00942D96" w:rsidRPr="00DB5BAA">
        <w:rPr>
          <w:rFonts w:ascii="Times New Roman" w:eastAsia="Times New Roman" w:hAnsi="Times New Roman" w:cs="Times New Roman"/>
          <w:b/>
          <w:bCs/>
          <w:sz w:val="27"/>
          <w:szCs w:val="27"/>
          <w:lang w:eastAsia="hr-HR"/>
        </w:rPr>
        <w:t>PODRŠKA</w:t>
      </w:r>
      <w:r w:rsidR="00942D96">
        <w:rPr>
          <w:rFonts w:ascii="Times New Roman" w:eastAsia="Times New Roman" w:hAnsi="Times New Roman" w:cs="Times New Roman"/>
          <w:b/>
          <w:bCs/>
          <w:sz w:val="27"/>
          <w:szCs w:val="27"/>
          <w:lang w:eastAsia="hr-HR"/>
        </w:rPr>
        <w:t xml:space="preserve"> I EDUKACIJA</w:t>
      </w:r>
    </w:p>
    <w:p w14:paraId="081E7408" w14:textId="585E6FC2" w:rsidR="009746FF" w:rsidRDefault="009746FF" w:rsidP="005A4BA6">
      <w:pPr>
        <w:pStyle w:val="NormalWeb"/>
        <w:spacing w:before="0" w:beforeAutospacing="0" w:after="0" w:afterAutospacing="0"/>
      </w:pPr>
      <w:r>
        <w:rPr>
          <w:rStyle w:val="Strong"/>
        </w:rPr>
        <w:t>Licenca</w:t>
      </w:r>
      <w:r>
        <w:br/>
        <w:t>Softver se isporučuje s trajnom licencom bez vremenskog ograničenja korištenja.</w:t>
      </w:r>
    </w:p>
    <w:p w14:paraId="418AD983" w14:textId="06C75441" w:rsidR="005A4BA6" w:rsidRDefault="005A4BA6" w:rsidP="005A4BA6">
      <w:pPr>
        <w:pStyle w:val="NormalWeb"/>
        <w:spacing w:before="0" w:beforeAutospacing="0" w:after="0" w:afterAutospacing="0"/>
      </w:pPr>
      <w:r>
        <w:t>Trajna licenca ne uključuje održavanje i podršku.</w:t>
      </w:r>
    </w:p>
    <w:p w14:paraId="13560571" w14:textId="77777777" w:rsidR="009746FF" w:rsidRDefault="009746FF" w:rsidP="009746FF">
      <w:pPr>
        <w:pStyle w:val="NormalWeb"/>
      </w:pPr>
      <w:r>
        <w:rPr>
          <w:rStyle w:val="Strong"/>
        </w:rPr>
        <w:t>Jamstveni rok</w:t>
      </w:r>
      <w:r>
        <w:br/>
        <w:t>Ponuditelj je obvezan osigurati jamstveni rok od najmanje 24 mjeseca od dana primopredaje sustava. Tijekom jamstvenog roka ponuditelj je dužan:</w:t>
      </w:r>
    </w:p>
    <w:p w14:paraId="661B6BCF" w14:textId="77777777" w:rsidR="009746FF" w:rsidRDefault="009746FF" w:rsidP="009746FF">
      <w:pPr>
        <w:pStyle w:val="NormalWeb"/>
        <w:numPr>
          <w:ilvl w:val="0"/>
          <w:numId w:val="36"/>
        </w:numPr>
      </w:pPr>
      <w:r>
        <w:t>ukloniti sve greške i nedostatke u radu sustava bez dodatne naknade,</w:t>
      </w:r>
    </w:p>
    <w:p w14:paraId="4503C109" w14:textId="77777777" w:rsidR="009746FF" w:rsidRDefault="009746FF" w:rsidP="009746FF">
      <w:pPr>
        <w:pStyle w:val="NormalWeb"/>
        <w:numPr>
          <w:ilvl w:val="0"/>
          <w:numId w:val="36"/>
        </w:numPr>
      </w:pPr>
      <w:r>
        <w:t>osigurati sve sigurnosne zakrpe i nadogradnje koje proizlaze iz zakonskih izmjena ili promjena regulatornog okvira, bez dodatne naknade.</w:t>
      </w:r>
    </w:p>
    <w:p w14:paraId="3C115222" w14:textId="77777777" w:rsidR="009746FF" w:rsidRDefault="009746FF" w:rsidP="009746FF">
      <w:pPr>
        <w:pStyle w:val="NormalWeb"/>
      </w:pPr>
      <w:r>
        <w:rPr>
          <w:rStyle w:val="Strong"/>
        </w:rPr>
        <w:t>Održavanje i podrška</w:t>
      </w:r>
      <w:r>
        <w:br/>
        <w:t>Ponuditelj je obvezan osigurati održavanje i tehničku podršku u trajanju od najmanje 12 mjeseci od dana puštanja sustava u produkciju. Održavanje i podrška uključuju:</w:t>
      </w:r>
    </w:p>
    <w:p w14:paraId="7F88B059" w14:textId="77777777" w:rsidR="009746FF" w:rsidRDefault="009746FF" w:rsidP="009746FF">
      <w:pPr>
        <w:pStyle w:val="NormalWeb"/>
        <w:numPr>
          <w:ilvl w:val="0"/>
          <w:numId w:val="38"/>
        </w:numPr>
      </w:pPr>
      <w:r>
        <w:t>dostupnost tehničke podrške najmanje radnim danom od 08:00 do 16:00 sati,</w:t>
      </w:r>
    </w:p>
    <w:p w14:paraId="39E249E8" w14:textId="77777777" w:rsidR="009746FF" w:rsidRDefault="009746FF" w:rsidP="009746FF">
      <w:pPr>
        <w:pStyle w:val="NormalWeb"/>
        <w:numPr>
          <w:ilvl w:val="0"/>
          <w:numId w:val="38"/>
        </w:numPr>
      </w:pPr>
      <w:r>
        <w:t>mogućnost daljinskog pristupa za potrebe podrške,</w:t>
      </w:r>
    </w:p>
    <w:p w14:paraId="393A219F" w14:textId="77777777" w:rsidR="009746FF" w:rsidRDefault="009746FF" w:rsidP="009746FF">
      <w:pPr>
        <w:pStyle w:val="NormalWeb"/>
        <w:numPr>
          <w:ilvl w:val="0"/>
          <w:numId w:val="38"/>
        </w:numPr>
      </w:pPr>
      <w:r>
        <w:t>redovite nadogradnje i zakrpe sustava u skladu s razvojem proizvoda i sigurnosnim standardima.</w:t>
      </w:r>
    </w:p>
    <w:p w14:paraId="0628B086" w14:textId="77777777" w:rsidR="009746FF" w:rsidRDefault="009746FF" w:rsidP="009746FF">
      <w:pPr>
        <w:pStyle w:val="NormalWeb"/>
      </w:pPr>
      <w:r>
        <w:t>Nakon isteka obveznog razdoblja od 12 mjeseci, naručitelj zadržava pravo, prema potrebama i raspoloživim sredstvima, sklopiti dodatni ugovor o održavanju i podršci.</w:t>
      </w:r>
    </w:p>
    <w:p w14:paraId="6208BD66" w14:textId="77777777" w:rsidR="009746FF" w:rsidRDefault="009746FF" w:rsidP="009746FF">
      <w:pPr>
        <w:pStyle w:val="NormalWeb"/>
      </w:pPr>
      <w:r>
        <w:rPr>
          <w:rStyle w:val="Strong"/>
        </w:rPr>
        <w:t>Edukacija i dokumentacija</w:t>
      </w:r>
      <w:r>
        <w:br/>
        <w:t>Ponuditelj je obvezan osigurati:</w:t>
      </w:r>
    </w:p>
    <w:p w14:paraId="0456DF27" w14:textId="77777777" w:rsidR="009746FF" w:rsidRDefault="009746FF" w:rsidP="009746FF">
      <w:pPr>
        <w:pStyle w:val="NormalWeb"/>
        <w:numPr>
          <w:ilvl w:val="0"/>
          <w:numId w:val="40"/>
        </w:numPr>
      </w:pPr>
      <w:r>
        <w:lastRenderedPageBreak/>
        <w:t>korisničku dokumentaciju i priručnike za rad sa sustavom,</w:t>
      </w:r>
    </w:p>
    <w:p w14:paraId="13BBA0A1" w14:textId="77777777" w:rsidR="009746FF" w:rsidRDefault="009746FF" w:rsidP="009746FF">
      <w:pPr>
        <w:pStyle w:val="NormalWeb"/>
        <w:numPr>
          <w:ilvl w:val="0"/>
          <w:numId w:val="40"/>
        </w:numPr>
      </w:pPr>
      <w:r>
        <w:t>početnu edukaciju korisnika u trajanju od najmanje 5 radnih dana prilikom implementacije.</w:t>
      </w:r>
    </w:p>
    <w:p w14:paraId="7DB7F467" w14:textId="77777777" w:rsidR="00942D96" w:rsidRDefault="00942D96"/>
    <w:sectPr w:rsidR="00942D96" w:rsidSect="00A01125">
      <w:pgSz w:w="11920" w:h="16850"/>
      <w:pgMar w:top="1418" w:right="1021" w:bottom="1276" w:left="167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248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AA59AA"/>
    <w:multiLevelType w:val="multilevel"/>
    <w:tmpl w:val="431AA8F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14DC7EAE"/>
    <w:multiLevelType w:val="multilevel"/>
    <w:tmpl w:val="467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8E1"/>
    <w:multiLevelType w:val="multilevel"/>
    <w:tmpl w:val="93A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872C2"/>
    <w:multiLevelType w:val="multilevel"/>
    <w:tmpl w:val="94CC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05B75"/>
    <w:multiLevelType w:val="multilevel"/>
    <w:tmpl w:val="AD3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C2F80"/>
    <w:multiLevelType w:val="multilevel"/>
    <w:tmpl w:val="E59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B3F10"/>
    <w:multiLevelType w:val="multilevel"/>
    <w:tmpl w:val="F3E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6133F"/>
    <w:multiLevelType w:val="multilevel"/>
    <w:tmpl w:val="033E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840FE"/>
    <w:multiLevelType w:val="multilevel"/>
    <w:tmpl w:val="40F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94AD3"/>
    <w:multiLevelType w:val="multilevel"/>
    <w:tmpl w:val="705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85F39"/>
    <w:multiLevelType w:val="hybridMultilevel"/>
    <w:tmpl w:val="C67AE9E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253105C1"/>
    <w:multiLevelType w:val="multilevel"/>
    <w:tmpl w:val="F1A04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F4741"/>
    <w:multiLevelType w:val="multilevel"/>
    <w:tmpl w:val="AAD4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B6A07"/>
    <w:multiLevelType w:val="multilevel"/>
    <w:tmpl w:val="D8CC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A6FE9"/>
    <w:multiLevelType w:val="multilevel"/>
    <w:tmpl w:val="268E584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35583"/>
    <w:multiLevelType w:val="multilevel"/>
    <w:tmpl w:val="9AF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E62E5"/>
    <w:multiLevelType w:val="multilevel"/>
    <w:tmpl w:val="60C8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0A2E"/>
    <w:multiLevelType w:val="multilevel"/>
    <w:tmpl w:val="85800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03049D"/>
    <w:multiLevelType w:val="multilevel"/>
    <w:tmpl w:val="375E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D0DB3"/>
    <w:multiLevelType w:val="hybridMultilevel"/>
    <w:tmpl w:val="F5D45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DC34DB"/>
    <w:multiLevelType w:val="multilevel"/>
    <w:tmpl w:val="E34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A477B"/>
    <w:multiLevelType w:val="multilevel"/>
    <w:tmpl w:val="0B0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D11A70"/>
    <w:multiLevelType w:val="hybridMultilevel"/>
    <w:tmpl w:val="905C9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22109A"/>
    <w:multiLevelType w:val="hybridMultilevel"/>
    <w:tmpl w:val="01FC614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44E0072D"/>
    <w:multiLevelType w:val="multilevel"/>
    <w:tmpl w:val="16AE6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24472"/>
    <w:multiLevelType w:val="multilevel"/>
    <w:tmpl w:val="0CB0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53AD8"/>
    <w:multiLevelType w:val="multilevel"/>
    <w:tmpl w:val="5CA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B5C65"/>
    <w:multiLevelType w:val="multilevel"/>
    <w:tmpl w:val="BD0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833E8"/>
    <w:multiLevelType w:val="multilevel"/>
    <w:tmpl w:val="320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D084D"/>
    <w:multiLevelType w:val="multilevel"/>
    <w:tmpl w:val="5A90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D7A94"/>
    <w:multiLevelType w:val="multilevel"/>
    <w:tmpl w:val="A0601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6119A"/>
    <w:multiLevelType w:val="multilevel"/>
    <w:tmpl w:val="D1B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C52E6"/>
    <w:multiLevelType w:val="multilevel"/>
    <w:tmpl w:val="0B5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349CD"/>
    <w:multiLevelType w:val="multilevel"/>
    <w:tmpl w:val="F0E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421FA"/>
    <w:multiLevelType w:val="hybridMultilevel"/>
    <w:tmpl w:val="5E1005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6C217422"/>
    <w:multiLevelType w:val="multilevel"/>
    <w:tmpl w:val="0894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56767"/>
    <w:multiLevelType w:val="multilevel"/>
    <w:tmpl w:val="52D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0767E8"/>
    <w:multiLevelType w:val="multilevel"/>
    <w:tmpl w:val="F99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B271F"/>
    <w:multiLevelType w:val="multilevel"/>
    <w:tmpl w:val="00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A2410"/>
    <w:multiLevelType w:val="multilevel"/>
    <w:tmpl w:val="528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B401E"/>
    <w:multiLevelType w:val="multilevel"/>
    <w:tmpl w:val="1422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270B8"/>
    <w:multiLevelType w:val="multilevel"/>
    <w:tmpl w:val="007C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F4BE7"/>
    <w:multiLevelType w:val="multilevel"/>
    <w:tmpl w:val="664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F518D"/>
    <w:multiLevelType w:val="multilevel"/>
    <w:tmpl w:val="BCF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19"/>
  </w:num>
  <w:num w:numId="4">
    <w:abstractNumId w:val="29"/>
  </w:num>
  <w:num w:numId="5">
    <w:abstractNumId w:val="1"/>
  </w:num>
  <w:num w:numId="6">
    <w:abstractNumId w:val="34"/>
  </w:num>
  <w:num w:numId="7">
    <w:abstractNumId w:val="26"/>
  </w:num>
  <w:num w:numId="8">
    <w:abstractNumId w:val="28"/>
  </w:num>
  <w:num w:numId="9">
    <w:abstractNumId w:val="25"/>
  </w:num>
  <w:num w:numId="10">
    <w:abstractNumId w:val="17"/>
  </w:num>
  <w:num w:numId="11">
    <w:abstractNumId w:val="15"/>
  </w:num>
  <w:num w:numId="12">
    <w:abstractNumId w:val="30"/>
  </w:num>
  <w:num w:numId="13">
    <w:abstractNumId w:val="21"/>
  </w:num>
  <w:num w:numId="14">
    <w:abstractNumId w:val="39"/>
  </w:num>
  <w:num w:numId="15">
    <w:abstractNumId w:val="37"/>
  </w:num>
  <w:num w:numId="16">
    <w:abstractNumId w:val="22"/>
  </w:num>
  <w:num w:numId="17">
    <w:abstractNumId w:val="10"/>
  </w:num>
  <w:num w:numId="18">
    <w:abstractNumId w:val="43"/>
  </w:num>
  <w:num w:numId="19">
    <w:abstractNumId w:val="7"/>
  </w:num>
  <w:num w:numId="20">
    <w:abstractNumId w:val="27"/>
  </w:num>
  <w:num w:numId="21">
    <w:abstractNumId w:val="40"/>
  </w:num>
  <w:num w:numId="22">
    <w:abstractNumId w:val="5"/>
  </w:num>
  <w:num w:numId="23">
    <w:abstractNumId w:val="33"/>
  </w:num>
  <w:num w:numId="24">
    <w:abstractNumId w:val="36"/>
  </w:num>
  <w:num w:numId="25">
    <w:abstractNumId w:val="0"/>
  </w:num>
  <w:num w:numId="26">
    <w:abstractNumId w:val="23"/>
  </w:num>
  <w:num w:numId="27">
    <w:abstractNumId w:val="35"/>
  </w:num>
  <w:num w:numId="28">
    <w:abstractNumId w:val="24"/>
  </w:num>
  <w:num w:numId="29">
    <w:abstractNumId w:val="44"/>
  </w:num>
  <w:num w:numId="30">
    <w:abstractNumId w:val="11"/>
  </w:num>
  <w:num w:numId="31">
    <w:abstractNumId w:val="20"/>
  </w:num>
  <w:num w:numId="32">
    <w:abstractNumId w:val="12"/>
  </w:num>
  <w:num w:numId="33">
    <w:abstractNumId w:val="32"/>
  </w:num>
  <w:num w:numId="34">
    <w:abstractNumId w:val="2"/>
  </w:num>
  <w:num w:numId="35">
    <w:abstractNumId w:val="8"/>
  </w:num>
  <w:num w:numId="36">
    <w:abstractNumId w:val="38"/>
  </w:num>
  <w:num w:numId="37">
    <w:abstractNumId w:val="31"/>
  </w:num>
  <w:num w:numId="38">
    <w:abstractNumId w:val="14"/>
  </w:num>
  <w:num w:numId="39">
    <w:abstractNumId w:val="18"/>
  </w:num>
  <w:num w:numId="40">
    <w:abstractNumId w:val="4"/>
  </w:num>
  <w:num w:numId="41">
    <w:abstractNumId w:val="16"/>
  </w:num>
  <w:num w:numId="42">
    <w:abstractNumId w:val="9"/>
  </w:num>
  <w:num w:numId="43">
    <w:abstractNumId w:val="41"/>
  </w:num>
  <w:num w:numId="44">
    <w:abstractNumId w:val="1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AA"/>
    <w:rsid w:val="00066634"/>
    <w:rsid w:val="00072E4B"/>
    <w:rsid w:val="00101650"/>
    <w:rsid w:val="00116EDD"/>
    <w:rsid w:val="00134A9F"/>
    <w:rsid w:val="001741F9"/>
    <w:rsid w:val="002D195F"/>
    <w:rsid w:val="00355A62"/>
    <w:rsid w:val="00377A0F"/>
    <w:rsid w:val="003C35E2"/>
    <w:rsid w:val="00407416"/>
    <w:rsid w:val="004271F4"/>
    <w:rsid w:val="00452AA8"/>
    <w:rsid w:val="00474556"/>
    <w:rsid w:val="00475937"/>
    <w:rsid w:val="00513521"/>
    <w:rsid w:val="00537878"/>
    <w:rsid w:val="005A4BA6"/>
    <w:rsid w:val="005B6F9C"/>
    <w:rsid w:val="005D7E3D"/>
    <w:rsid w:val="00617072"/>
    <w:rsid w:val="006C18E8"/>
    <w:rsid w:val="0070209C"/>
    <w:rsid w:val="00711C94"/>
    <w:rsid w:val="00796D28"/>
    <w:rsid w:val="007A5B22"/>
    <w:rsid w:val="007B7E90"/>
    <w:rsid w:val="008151FC"/>
    <w:rsid w:val="0087165B"/>
    <w:rsid w:val="00880C7D"/>
    <w:rsid w:val="008C2B30"/>
    <w:rsid w:val="008C43D0"/>
    <w:rsid w:val="00942D96"/>
    <w:rsid w:val="009746FF"/>
    <w:rsid w:val="009A3907"/>
    <w:rsid w:val="009D3124"/>
    <w:rsid w:val="00A01125"/>
    <w:rsid w:val="00A62E23"/>
    <w:rsid w:val="00AA1B68"/>
    <w:rsid w:val="00B059ED"/>
    <w:rsid w:val="00B070E4"/>
    <w:rsid w:val="00B4343F"/>
    <w:rsid w:val="00B94E5F"/>
    <w:rsid w:val="00BF746D"/>
    <w:rsid w:val="00C15A27"/>
    <w:rsid w:val="00C34784"/>
    <w:rsid w:val="00CA1B58"/>
    <w:rsid w:val="00CB5B97"/>
    <w:rsid w:val="00D0698F"/>
    <w:rsid w:val="00D3351B"/>
    <w:rsid w:val="00D408A9"/>
    <w:rsid w:val="00D619A7"/>
    <w:rsid w:val="00D63919"/>
    <w:rsid w:val="00D73D78"/>
    <w:rsid w:val="00DB5BAA"/>
    <w:rsid w:val="00E24745"/>
    <w:rsid w:val="00E321B5"/>
    <w:rsid w:val="00E35AAE"/>
    <w:rsid w:val="00E4386D"/>
    <w:rsid w:val="00E55BBA"/>
    <w:rsid w:val="00E62C88"/>
    <w:rsid w:val="00EB3285"/>
    <w:rsid w:val="00EE64EB"/>
    <w:rsid w:val="00F61990"/>
    <w:rsid w:val="00F67C4D"/>
    <w:rsid w:val="00FA4229"/>
    <w:rsid w:val="00FC0E30"/>
    <w:rsid w:val="00FF2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0A87"/>
  <w15:chartTrackingRefBased/>
  <w15:docId w15:val="{0515A0B3-FC1D-4034-A3D2-04CA6B6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DD"/>
  </w:style>
  <w:style w:type="paragraph" w:styleId="Heading2">
    <w:name w:val="heading 2"/>
    <w:basedOn w:val="Normal"/>
    <w:link w:val="Heading2Char"/>
    <w:uiPriority w:val="9"/>
    <w:qFormat/>
    <w:rsid w:val="00DB5BA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DB5BAA"/>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DB5BA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BAA"/>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DB5BAA"/>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DB5BAA"/>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DB5B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B5BAA"/>
    <w:rPr>
      <w:b/>
      <w:bCs/>
    </w:rPr>
  </w:style>
  <w:style w:type="paragraph" w:styleId="ListParagraph">
    <w:name w:val="List Paragraph"/>
    <w:basedOn w:val="Normal"/>
    <w:uiPriority w:val="34"/>
    <w:qFormat/>
    <w:rsid w:val="00407416"/>
    <w:pPr>
      <w:ind w:left="720"/>
      <w:contextualSpacing/>
    </w:pPr>
  </w:style>
  <w:style w:type="character" w:styleId="Hyperlink">
    <w:name w:val="Hyperlink"/>
    <w:basedOn w:val="DefaultParagraphFont"/>
    <w:uiPriority w:val="99"/>
    <w:semiHidden/>
    <w:unhideWhenUsed/>
    <w:rsid w:val="00796D28"/>
    <w:rPr>
      <w:color w:val="0000FF"/>
      <w:u w:val="single"/>
    </w:rPr>
  </w:style>
  <w:style w:type="paragraph" w:styleId="ListBullet">
    <w:name w:val="List Bullet"/>
    <w:basedOn w:val="Normal"/>
    <w:uiPriority w:val="99"/>
    <w:semiHidden/>
    <w:unhideWhenUsed/>
    <w:rsid w:val="00D73D78"/>
    <w:pPr>
      <w:numPr>
        <w:numId w:val="25"/>
      </w:numPr>
      <w:spacing w:after="200" w:line="276" w:lineRule="auto"/>
      <w:contextualSpacing/>
    </w:pPr>
    <w:rPr>
      <w:rFonts w:eastAsiaTheme="minorEastAsia"/>
      <w:lang w:val="en-US"/>
    </w:rPr>
  </w:style>
  <w:style w:type="character" w:customStyle="1" w:styleId="whitespace-normal">
    <w:name w:val="whitespace-normal"/>
    <w:basedOn w:val="DefaultParagraphFont"/>
    <w:rsid w:val="00E3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294">
      <w:bodyDiv w:val="1"/>
      <w:marLeft w:val="0"/>
      <w:marRight w:val="0"/>
      <w:marTop w:val="0"/>
      <w:marBottom w:val="0"/>
      <w:divBdr>
        <w:top w:val="none" w:sz="0" w:space="0" w:color="auto"/>
        <w:left w:val="none" w:sz="0" w:space="0" w:color="auto"/>
        <w:bottom w:val="none" w:sz="0" w:space="0" w:color="auto"/>
        <w:right w:val="none" w:sz="0" w:space="0" w:color="auto"/>
      </w:divBdr>
    </w:div>
    <w:div w:id="228196783">
      <w:bodyDiv w:val="1"/>
      <w:marLeft w:val="0"/>
      <w:marRight w:val="0"/>
      <w:marTop w:val="0"/>
      <w:marBottom w:val="0"/>
      <w:divBdr>
        <w:top w:val="none" w:sz="0" w:space="0" w:color="auto"/>
        <w:left w:val="none" w:sz="0" w:space="0" w:color="auto"/>
        <w:bottom w:val="none" w:sz="0" w:space="0" w:color="auto"/>
        <w:right w:val="none" w:sz="0" w:space="0" w:color="auto"/>
      </w:divBdr>
    </w:div>
    <w:div w:id="231500656">
      <w:bodyDiv w:val="1"/>
      <w:marLeft w:val="0"/>
      <w:marRight w:val="0"/>
      <w:marTop w:val="0"/>
      <w:marBottom w:val="0"/>
      <w:divBdr>
        <w:top w:val="none" w:sz="0" w:space="0" w:color="auto"/>
        <w:left w:val="none" w:sz="0" w:space="0" w:color="auto"/>
        <w:bottom w:val="none" w:sz="0" w:space="0" w:color="auto"/>
        <w:right w:val="none" w:sz="0" w:space="0" w:color="auto"/>
      </w:divBdr>
    </w:div>
    <w:div w:id="275403863">
      <w:bodyDiv w:val="1"/>
      <w:marLeft w:val="0"/>
      <w:marRight w:val="0"/>
      <w:marTop w:val="0"/>
      <w:marBottom w:val="0"/>
      <w:divBdr>
        <w:top w:val="none" w:sz="0" w:space="0" w:color="auto"/>
        <w:left w:val="none" w:sz="0" w:space="0" w:color="auto"/>
        <w:bottom w:val="none" w:sz="0" w:space="0" w:color="auto"/>
        <w:right w:val="none" w:sz="0" w:space="0" w:color="auto"/>
      </w:divBdr>
    </w:div>
    <w:div w:id="352806654">
      <w:bodyDiv w:val="1"/>
      <w:marLeft w:val="0"/>
      <w:marRight w:val="0"/>
      <w:marTop w:val="0"/>
      <w:marBottom w:val="0"/>
      <w:divBdr>
        <w:top w:val="none" w:sz="0" w:space="0" w:color="auto"/>
        <w:left w:val="none" w:sz="0" w:space="0" w:color="auto"/>
        <w:bottom w:val="none" w:sz="0" w:space="0" w:color="auto"/>
        <w:right w:val="none" w:sz="0" w:space="0" w:color="auto"/>
      </w:divBdr>
      <w:divsChild>
        <w:div w:id="1828397862">
          <w:marLeft w:val="0"/>
          <w:marRight w:val="0"/>
          <w:marTop w:val="0"/>
          <w:marBottom w:val="0"/>
          <w:divBdr>
            <w:top w:val="none" w:sz="0" w:space="0" w:color="auto"/>
            <w:left w:val="none" w:sz="0" w:space="0" w:color="auto"/>
            <w:bottom w:val="none" w:sz="0" w:space="0" w:color="auto"/>
            <w:right w:val="none" w:sz="0" w:space="0" w:color="auto"/>
          </w:divBdr>
        </w:div>
        <w:div w:id="2144539883">
          <w:marLeft w:val="0"/>
          <w:marRight w:val="0"/>
          <w:marTop w:val="0"/>
          <w:marBottom w:val="0"/>
          <w:divBdr>
            <w:top w:val="none" w:sz="0" w:space="0" w:color="auto"/>
            <w:left w:val="none" w:sz="0" w:space="0" w:color="auto"/>
            <w:bottom w:val="none" w:sz="0" w:space="0" w:color="auto"/>
            <w:right w:val="none" w:sz="0" w:space="0" w:color="auto"/>
          </w:divBdr>
        </w:div>
        <w:div w:id="2080132120">
          <w:marLeft w:val="0"/>
          <w:marRight w:val="0"/>
          <w:marTop w:val="0"/>
          <w:marBottom w:val="0"/>
          <w:divBdr>
            <w:top w:val="none" w:sz="0" w:space="0" w:color="auto"/>
            <w:left w:val="none" w:sz="0" w:space="0" w:color="auto"/>
            <w:bottom w:val="none" w:sz="0" w:space="0" w:color="auto"/>
            <w:right w:val="none" w:sz="0" w:space="0" w:color="auto"/>
          </w:divBdr>
        </w:div>
        <w:div w:id="1233658090">
          <w:marLeft w:val="0"/>
          <w:marRight w:val="0"/>
          <w:marTop w:val="0"/>
          <w:marBottom w:val="0"/>
          <w:divBdr>
            <w:top w:val="none" w:sz="0" w:space="0" w:color="auto"/>
            <w:left w:val="none" w:sz="0" w:space="0" w:color="auto"/>
            <w:bottom w:val="none" w:sz="0" w:space="0" w:color="auto"/>
            <w:right w:val="none" w:sz="0" w:space="0" w:color="auto"/>
          </w:divBdr>
        </w:div>
        <w:div w:id="1026374317">
          <w:marLeft w:val="0"/>
          <w:marRight w:val="0"/>
          <w:marTop w:val="0"/>
          <w:marBottom w:val="0"/>
          <w:divBdr>
            <w:top w:val="none" w:sz="0" w:space="0" w:color="auto"/>
            <w:left w:val="none" w:sz="0" w:space="0" w:color="auto"/>
            <w:bottom w:val="none" w:sz="0" w:space="0" w:color="auto"/>
            <w:right w:val="none" w:sz="0" w:space="0" w:color="auto"/>
          </w:divBdr>
        </w:div>
      </w:divsChild>
    </w:div>
    <w:div w:id="374041326">
      <w:bodyDiv w:val="1"/>
      <w:marLeft w:val="0"/>
      <w:marRight w:val="0"/>
      <w:marTop w:val="0"/>
      <w:marBottom w:val="0"/>
      <w:divBdr>
        <w:top w:val="none" w:sz="0" w:space="0" w:color="auto"/>
        <w:left w:val="none" w:sz="0" w:space="0" w:color="auto"/>
        <w:bottom w:val="none" w:sz="0" w:space="0" w:color="auto"/>
        <w:right w:val="none" w:sz="0" w:space="0" w:color="auto"/>
      </w:divBdr>
      <w:divsChild>
        <w:div w:id="285889122">
          <w:marLeft w:val="0"/>
          <w:marRight w:val="0"/>
          <w:marTop w:val="0"/>
          <w:marBottom w:val="0"/>
          <w:divBdr>
            <w:top w:val="none" w:sz="0" w:space="0" w:color="auto"/>
            <w:left w:val="none" w:sz="0" w:space="0" w:color="auto"/>
            <w:bottom w:val="none" w:sz="0" w:space="0" w:color="auto"/>
            <w:right w:val="none" w:sz="0" w:space="0" w:color="auto"/>
          </w:divBdr>
        </w:div>
      </w:divsChild>
    </w:div>
    <w:div w:id="389887481">
      <w:bodyDiv w:val="1"/>
      <w:marLeft w:val="0"/>
      <w:marRight w:val="0"/>
      <w:marTop w:val="0"/>
      <w:marBottom w:val="0"/>
      <w:divBdr>
        <w:top w:val="none" w:sz="0" w:space="0" w:color="auto"/>
        <w:left w:val="none" w:sz="0" w:space="0" w:color="auto"/>
        <w:bottom w:val="none" w:sz="0" w:space="0" w:color="auto"/>
        <w:right w:val="none" w:sz="0" w:space="0" w:color="auto"/>
      </w:divBdr>
    </w:div>
    <w:div w:id="410128685">
      <w:bodyDiv w:val="1"/>
      <w:marLeft w:val="0"/>
      <w:marRight w:val="0"/>
      <w:marTop w:val="0"/>
      <w:marBottom w:val="0"/>
      <w:divBdr>
        <w:top w:val="none" w:sz="0" w:space="0" w:color="auto"/>
        <w:left w:val="none" w:sz="0" w:space="0" w:color="auto"/>
        <w:bottom w:val="none" w:sz="0" w:space="0" w:color="auto"/>
        <w:right w:val="none" w:sz="0" w:space="0" w:color="auto"/>
      </w:divBdr>
    </w:div>
    <w:div w:id="415516658">
      <w:bodyDiv w:val="1"/>
      <w:marLeft w:val="0"/>
      <w:marRight w:val="0"/>
      <w:marTop w:val="0"/>
      <w:marBottom w:val="0"/>
      <w:divBdr>
        <w:top w:val="none" w:sz="0" w:space="0" w:color="auto"/>
        <w:left w:val="none" w:sz="0" w:space="0" w:color="auto"/>
        <w:bottom w:val="none" w:sz="0" w:space="0" w:color="auto"/>
        <w:right w:val="none" w:sz="0" w:space="0" w:color="auto"/>
      </w:divBdr>
    </w:div>
    <w:div w:id="481385917">
      <w:bodyDiv w:val="1"/>
      <w:marLeft w:val="0"/>
      <w:marRight w:val="0"/>
      <w:marTop w:val="0"/>
      <w:marBottom w:val="0"/>
      <w:divBdr>
        <w:top w:val="none" w:sz="0" w:space="0" w:color="auto"/>
        <w:left w:val="none" w:sz="0" w:space="0" w:color="auto"/>
        <w:bottom w:val="none" w:sz="0" w:space="0" w:color="auto"/>
        <w:right w:val="none" w:sz="0" w:space="0" w:color="auto"/>
      </w:divBdr>
      <w:divsChild>
        <w:div w:id="295842670">
          <w:marLeft w:val="0"/>
          <w:marRight w:val="0"/>
          <w:marTop w:val="0"/>
          <w:marBottom w:val="0"/>
          <w:divBdr>
            <w:top w:val="none" w:sz="0" w:space="0" w:color="auto"/>
            <w:left w:val="none" w:sz="0" w:space="0" w:color="auto"/>
            <w:bottom w:val="none" w:sz="0" w:space="0" w:color="auto"/>
            <w:right w:val="none" w:sz="0" w:space="0" w:color="auto"/>
          </w:divBdr>
        </w:div>
        <w:div w:id="507215043">
          <w:marLeft w:val="0"/>
          <w:marRight w:val="0"/>
          <w:marTop w:val="0"/>
          <w:marBottom w:val="0"/>
          <w:divBdr>
            <w:top w:val="none" w:sz="0" w:space="0" w:color="auto"/>
            <w:left w:val="none" w:sz="0" w:space="0" w:color="auto"/>
            <w:bottom w:val="none" w:sz="0" w:space="0" w:color="auto"/>
            <w:right w:val="none" w:sz="0" w:space="0" w:color="auto"/>
          </w:divBdr>
        </w:div>
        <w:div w:id="1978754754">
          <w:marLeft w:val="0"/>
          <w:marRight w:val="0"/>
          <w:marTop w:val="0"/>
          <w:marBottom w:val="0"/>
          <w:divBdr>
            <w:top w:val="none" w:sz="0" w:space="0" w:color="auto"/>
            <w:left w:val="none" w:sz="0" w:space="0" w:color="auto"/>
            <w:bottom w:val="none" w:sz="0" w:space="0" w:color="auto"/>
            <w:right w:val="none" w:sz="0" w:space="0" w:color="auto"/>
          </w:divBdr>
        </w:div>
        <w:div w:id="1216161215">
          <w:marLeft w:val="0"/>
          <w:marRight w:val="0"/>
          <w:marTop w:val="0"/>
          <w:marBottom w:val="0"/>
          <w:divBdr>
            <w:top w:val="none" w:sz="0" w:space="0" w:color="auto"/>
            <w:left w:val="none" w:sz="0" w:space="0" w:color="auto"/>
            <w:bottom w:val="none" w:sz="0" w:space="0" w:color="auto"/>
            <w:right w:val="none" w:sz="0" w:space="0" w:color="auto"/>
          </w:divBdr>
        </w:div>
        <w:div w:id="724183147">
          <w:marLeft w:val="0"/>
          <w:marRight w:val="0"/>
          <w:marTop w:val="0"/>
          <w:marBottom w:val="0"/>
          <w:divBdr>
            <w:top w:val="none" w:sz="0" w:space="0" w:color="auto"/>
            <w:left w:val="none" w:sz="0" w:space="0" w:color="auto"/>
            <w:bottom w:val="none" w:sz="0" w:space="0" w:color="auto"/>
            <w:right w:val="none" w:sz="0" w:space="0" w:color="auto"/>
          </w:divBdr>
        </w:div>
      </w:divsChild>
    </w:div>
    <w:div w:id="530387382">
      <w:bodyDiv w:val="1"/>
      <w:marLeft w:val="0"/>
      <w:marRight w:val="0"/>
      <w:marTop w:val="0"/>
      <w:marBottom w:val="0"/>
      <w:divBdr>
        <w:top w:val="none" w:sz="0" w:space="0" w:color="auto"/>
        <w:left w:val="none" w:sz="0" w:space="0" w:color="auto"/>
        <w:bottom w:val="none" w:sz="0" w:space="0" w:color="auto"/>
        <w:right w:val="none" w:sz="0" w:space="0" w:color="auto"/>
      </w:divBdr>
    </w:div>
    <w:div w:id="543831988">
      <w:bodyDiv w:val="1"/>
      <w:marLeft w:val="0"/>
      <w:marRight w:val="0"/>
      <w:marTop w:val="0"/>
      <w:marBottom w:val="0"/>
      <w:divBdr>
        <w:top w:val="none" w:sz="0" w:space="0" w:color="auto"/>
        <w:left w:val="none" w:sz="0" w:space="0" w:color="auto"/>
        <w:bottom w:val="none" w:sz="0" w:space="0" w:color="auto"/>
        <w:right w:val="none" w:sz="0" w:space="0" w:color="auto"/>
      </w:divBdr>
    </w:div>
    <w:div w:id="716584014">
      <w:bodyDiv w:val="1"/>
      <w:marLeft w:val="0"/>
      <w:marRight w:val="0"/>
      <w:marTop w:val="0"/>
      <w:marBottom w:val="0"/>
      <w:divBdr>
        <w:top w:val="none" w:sz="0" w:space="0" w:color="auto"/>
        <w:left w:val="none" w:sz="0" w:space="0" w:color="auto"/>
        <w:bottom w:val="none" w:sz="0" w:space="0" w:color="auto"/>
        <w:right w:val="none" w:sz="0" w:space="0" w:color="auto"/>
      </w:divBdr>
    </w:div>
    <w:div w:id="760683380">
      <w:bodyDiv w:val="1"/>
      <w:marLeft w:val="0"/>
      <w:marRight w:val="0"/>
      <w:marTop w:val="0"/>
      <w:marBottom w:val="0"/>
      <w:divBdr>
        <w:top w:val="none" w:sz="0" w:space="0" w:color="auto"/>
        <w:left w:val="none" w:sz="0" w:space="0" w:color="auto"/>
        <w:bottom w:val="none" w:sz="0" w:space="0" w:color="auto"/>
        <w:right w:val="none" w:sz="0" w:space="0" w:color="auto"/>
      </w:divBdr>
    </w:div>
    <w:div w:id="778836863">
      <w:bodyDiv w:val="1"/>
      <w:marLeft w:val="0"/>
      <w:marRight w:val="0"/>
      <w:marTop w:val="0"/>
      <w:marBottom w:val="0"/>
      <w:divBdr>
        <w:top w:val="none" w:sz="0" w:space="0" w:color="auto"/>
        <w:left w:val="none" w:sz="0" w:space="0" w:color="auto"/>
        <w:bottom w:val="none" w:sz="0" w:space="0" w:color="auto"/>
        <w:right w:val="none" w:sz="0" w:space="0" w:color="auto"/>
      </w:divBdr>
    </w:div>
    <w:div w:id="809984664">
      <w:bodyDiv w:val="1"/>
      <w:marLeft w:val="0"/>
      <w:marRight w:val="0"/>
      <w:marTop w:val="0"/>
      <w:marBottom w:val="0"/>
      <w:divBdr>
        <w:top w:val="none" w:sz="0" w:space="0" w:color="auto"/>
        <w:left w:val="none" w:sz="0" w:space="0" w:color="auto"/>
        <w:bottom w:val="none" w:sz="0" w:space="0" w:color="auto"/>
        <w:right w:val="none" w:sz="0" w:space="0" w:color="auto"/>
      </w:divBdr>
    </w:div>
    <w:div w:id="813376084">
      <w:bodyDiv w:val="1"/>
      <w:marLeft w:val="0"/>
      <w:marRight w:val="0"/>
      <w:marTop w:val="0"/>
      <w:marBottom w:val="0"/>
      <w:divBdr>
        <w:top w:val="none" w:sz="0" w:space="0" w:color="auto"/>
        <w:left w:val="none" w:sz="0" w:space="0" w:color="auto"/>
        <w:bottom w:val="none" w:sz="0" w:space="0" w:color="auto"/>
        <w:right w:val="none" w:sz="0" w:space="0" w:color="auto"/>
      </w:divBdr>
    </w:div>
    <w:div w:id="1108349160">
      <w:bodyDiv w:val="1"/>
      <w:marLeft w:val="0"/>
      <w:marRight w:val="0"/>
      <w:marTop w:val="0"/>
      <w:marBottom w:val="0"/>
      <w:divBdr>
        <w:top w:val="none" w:sz="0" w:space="0" w:color="auto"/>
        <w:left w:val="none" w:sz="0" w:space="0" w:color="auto"/>
        <w:bottom w:val="none" w:sz="0" w:space="0" w:color="auto"/>
        <w:right w:val="none" w:sz="0" w:space="0" w:color="auto"/>
      </w:divBdr>
    </w:div>
    <w:div w:id="1275550490">
      <w:bodyDiv w:val="1"/>
      <w:marLeft w:val="0"/>
      <w:marRight w:val="0"/>
      <w:marTop w:val="0"/>
      <w:marBottom w:val="0"/>
      <w:divBdr>
        <w:top w:val="none" w:sz="0" w:space="0" w:color="auto"/>
        <w:left w:val="none" w:sz="0" w:space="0" w:color="auto"/>
        <w:bottom w:val="none" w:sz="0" w:space="0" w:color="auto"/>
        <w:right w:val="none" w:sz="0" w:space="0" w:color="auto"/>
      </w:divBdr>
    </w:div>
    <w:div w:id="1394742436">
      <w:bodyDiv w:val="1"/>
      <w:marLeft w:val="0"/>
      <w:marRight w:val="0"/>
      <w:marTop w:val="0"/>
      <w:marBottom w:val="0"/>
      <w:divBdr>
        <w:top w:val="none" w:sz="0" w:space="0" w:color="auto"/>
        <w:left w:val="none" w:sz="0" w:space="0" w:color="auto"/>
        <w:bottom w:val="none" w:sz="0" w:space="0" w:color="auto"/>
        <w:right w:val="none" w:sz="0" w:space="0" w:color="auto"/>
      </w:divBdr>
      <w:divsChild>
        <w:div w:id="1567229015">
          <w:marLeft w:val="0"/>
          <w:marRight w:val="0"/>
          <w:marTop w:val="0"/>
          <w:marBottom w:val="0"/>
          <w:divBdr>
            <w:top w:val="none" w:sz="0" w:space="0" w:color="auto"/>
            <w:left w:val="none" w:sz="0" w:space="0" w:color="auto"/>
            <w:bottom w:val="none" w:sz="0" w:space="0" w:color="auto"/>
            <w:right w:val="none" w:sz="0" w:space="0" w:color="auto"/>
          </w:divBdr>
        </w:div>
        <w:div w:id="2049526828">
          <w:marLeft w:val="0"/>
          <w:marRight w:val="0"/>
          <w:marTop w:val="0"/>
          <w:marBottom w:val="0"/>
          <w:divBdr>
            <w:top w:val="none" w:sz="0" w:space="0" w:color="auto"/>
            <w:left w:val="none" w:sz="0" w:space="0" w:color="auto"/>
            <w:bottom w:val="none" w:sz="0" w:space="0" w:color="auto"/>
            <w:right w:val="none" w:sz="0" w:space="0" w:color="auto"/>
          </w:divBdr>
        </w:div>
        <w:div w:id="1222132067">
          <w:marLeft w:val="0"/>
          <w:marRight w:val="0"/>
          <w:marTop w:val="0"/>
          <w:marBottom w:val="0"/>
          <w:divBdr>
            <w:top w:val="none" w:sz="0" w:space="0" w:color="auto"/>
            <w:left w:val="none" w:sz="0" w:space="0" w:color="auto"/>
            <w:bottom w:val="none" w:sz="0" w:space="0" w:color="auto"/>
            <w:right w:val="none" w:sz="0" w:space="0" w:color="auto"/>
          </w:divBdr>
        </w:div>
        <w:div w:id="480773066">
          <w:marLeft w:val="0"/>
          <w:marRight w:val="0"/>
          <w:marTop w:val="0"/>
          <w:marBottom w:val="0"/>
          <w:divBdr>
            <w:top w:val="none" w:sz="0" w:space="0" w:color="auto"/>
            <w:left w:val="none" w:sz="0" w:space="0" w:color="auto"/>
            <w:bottom w:val="none" w:sz="0" w:space="0" w:color="auto"/>
            <w:right w:val="none" w:sz="0" w:space="0" w:color="auto"/>
          </w:divBdr>
        </w:div>
        <w:div w:id="1441141023">
          <w:marLeft w:val="0"/>
          <w:marRight w:val="0"/>
          <w:marTop w:val="0"/>
          <w:marBottom w:val="0"/>
          <w:divBdr>
            <w:top w:val="none" w:sz="0" w:space="0" w:color="auto"/>
            <w:left w:val="none" w:sz="0" w:space="0" w:color="auto"/>
            <w:bottom w:val="none" w:sz="0" w:space="0" w:color="auto"/>
            <w:right w:val="none" w:sz="0" w:space="0" w:color="auto"/>
          </w:divBdr>
        </w:div>
        <w:div w:id="1804737570">
          <w:marLeft w:val="0"/>
          <w:marRight w:val="0"/>
          <w:marTop w:val="0"/>
          <w:marBottom w:val="0"/>
          <w:divBdr>
            <w:top w:val="none" w:sz="0" w:space="0" w:color="auto"/>
            <w:left w:val="none" w:sz="0" w:space="0" w:color="auto"/>
            <w:bottom w:val="none" w:sz="0" w:space="0" w:color="auto"/>
            <w:right w:val="none" w:sz="0" w:space="0" w:color="auto"/>
          </w:divBdr>
        </w:div>
        <w:div w:id="1105343388">
          <w:marLeft w:val="0"/>
          <w:marRight w:val="0"/>
          <w:marTop w:val="0"/>
          <w:marBottom w:val="0"/>
          <w:divBdr>
            <w:top w:val="none" w:sz="0" w:space="0" w:color="auto"/>
            <w:left w:val="none" w:sz="0" w:space="0" w:color="auto"/>
            <w:bottom w:val="none" w:sz="0" w:space="0" w:color="auto"/>
            <w:right w:val="none" w:sz="0" w:space="0" w:color="auto"/>
          </w:divBdr>
        </w:div>
        <w:div w:id="131991669">
          <w:marLeft w:val="0"/>
          <w:marRight w:val="0"/>
          <w:marTop w:val="0"/>
          <w:marBottom w:val="0"/>
          <w:divBdr>
            <w:top w:val="none" w:sz="0" w:space="0" w:color="auto"/>
            <w:left w:val="none" w:sz="0" w:space="0" w:color="auto"/>
            <w:bottom w:val="none" w:sz="0" w:space="0" w:color="auto"/>
            <w:right w:val="none" w:sz="0" w:space="0" w:color="auto"/>
          </w:divBdr>
        </w:div>
        <w:div w:id="1947610625">
          <w:marLeft w:val="0"/>
          <w:marRight w:val="0"/>
          <w:marTop w:val="0"/>
          <w:marBottom w:val="0"/>
          <w:divBdr>
            <w:top w:val="none" w:sz="0" w:space="0" w:color="auto"/>
            <w:left w:val="none" w:sz="0" w:space="0" w:color="auto"/>
            <w:bottom w:val="none" w:sz="0" w:space="0" w:color="auto"/>
            <w:right w:val="none" w:sz="0" w:space="0" w:color="auto"/>
          </w:divBdr>
        </w:div>
        <w:div w:id="1887443903">
          <w:marLeft w:val="0"/>
          <w:marRight w:val="0"/>
          <w:marTop w:val="0"/>
          <w:marBottom w:val="0"/>
          <w:divBdr>
            <w:top w:val="none" w:sz="0" w:space="0" w:color="auto"/>
            <w:left w:val="none" w:sz="0" w:space="0" w:color="auto"/>
            <w:bottom w:val="none" w:sz="0" w:space="0" w:color="auto"/>
            <w:right w:val="none" w:sz="0" w:space="0" w:color="auto"/>
          </w:divBdr>
        </w:div>
        <w:div w:id="2039424974">
          <w:marLeft w:val="0"/>
          <w:marRight w:val="0"/>
          <w:marTop w:val="0"/>
          <w:marBottom w:val="0"/>
          <w:divBdr>
            <w:top w:val="none" w:sz="0" w:space="0" w:color="auto"/>
            <w:left w:val="none" w:sz="0" w:space="0" w:color="auto"/>
            <w:bottom w:val="none" w:sz="0" w:space="0" w:color="auto"/>
            <w:right w:val="none" w:sz="0" w:space="0" w:color="auto"/>
          </w:divBdr>
        </w:div>
        <w:div w:id="556401191">
          <w:marLeft w:val="0"/>
          <w:marRight w:val="0"/>
          <w:marTop w:val="0"/>
          <w:marBottom w:val="0"/>
          <w:divBdr>
            <w:top w:val="none" w:sz="0" w:space="0" w:color="auto"/>
            <w:left w:val="none" w:sz="0" w:space="0" w:color="auto"/>
            <w:bottom w:val="none" w:sz="0" w:space="0" w:color="auto"/>
            <w:right w:val="none" w:sz="0" w:space="0" w:color="auto"/>
          </w:divBdr>
        </w:div>
        <w:div w:id="500393975">
          <w:marLeft w:val="0"/>
          <w:marRight w:val="0"/>
          <w:marTop w:val="0"/>
          <w:marBottom w:val="0"/>
          <w:divBdr>
            <w:top w:val="none" w:sz="0" w:space="0" w:color="auto"/>
            <w:left w:val="none" w:sz="0" w:space="0" w:color="auto"/>
            <w:bottom w:val="none" w:sz="0" w:space="0" w:color="auto"/>
            <w:right w:val="none" w:sz="0" w:space="0" w:color="auto"/>
          </w:divBdr>
        </w:div>
        <w:div w:id="379016701">
          <w:marLeft w:val="0"/>
          <w:marRight w:val="0"/>
          <w:marTop w:val="0"/>
          <w:marBottom w:val="0"/>
          <w:divBdr>
            <w:top w:val="none" w:sz="0" w:space="0" w:color="auto"/>
            <w:left w:val="none" w:sz="0" w:space="0" w:color="auto"/>
            <w:bottom w:val="none" w:sz="0" w:space="0" w:color="auto"/>
            <w:right w:val="none" w:sz="0" w:space="0" w:color="auto"/>
          </w:divBdr>
        </w:div>
        <w:div w:id="1991013993">
          <w:marLeft w:val="0"/>
          <w:marRight w:val="0"/>
          <w:marTop w:val="0"/>
          <w:marBottom w:val="0"/>
          <w:divBdr>
            <w:top w:val="none" w:sz="0" w:space="0" w:color="auto"/>
            <w:left w:val="none" w:sz="0" w:space="0" w:color="auto"/>
            <w:bottom w:val="none" w:sz="0" w:space="0" w:color="auto"/>
            <w:right w:val="none" w:sz="0" w:space="0" w:color="auto"/>
          </w:divBdr>
        </w:div>
        <w:div w:id="1349986978">
          <w:marLeft w:val="0"/>
          <w:marRight w:val="0"/>
          <w:marTop w:val="0"/>
          <w:marBottom w:val="0"/>
          <w:divBdr>
            <w:top w:val="none" w:sz="0" w:space="0" w:color="auto"/>
            <w:left w:val="none" w:sz="0" w:space="0" w:color="auto"/>
            <w:bottom w:val="none" w:sz="0" w:space="0" w:color="auto"/>
            <w:right w:val="none" w:sz="0" w:space="0" w:color="auto"/>
          </w:divBdr>
        </w:div>
        <w:div w:id="302736626">
          <w:marLeft w:val="0"/>
          <w:marRight w:val="0"/>
          <w:marTop w:val="0"/>
          <w:marBottom w:val="0"/>
          <w:divBdr>
            <w:top w:val="none" w:sz="0" w:space="0" w:color="auto"/>
            <w:left w:val="none" w:sz="0" w:space="0" w:color="auto"/>
            <w:bottom w:val="none" w:sz="0" w:space="0" w:color="auto"/>
            <w:right w:val="none" w:sz="0" w:space="0" w:color="auto"/>
          </w:divBdr>
        </w:div>
        <w:div w:id="741294474">
          <w:marLeft w:val="0"/>
          <w:marRight w:val="0"/>
          <w:marTop w:val="0"/>
          <w:marBottom w:val="0"/>
          <w:divBdr>
            <w:top w:val="none" w:sz="0" w:space="0" w:color="auto"/>
            <w:left w:val="none" w:sz="0" w:space="0" w:color="auto"/>
            <w:bottom w:val="none" w:sz="0" w:space="0" w:color="auto"/>
            <w:right w:val="none" w:sz="0" w:space="0" w:color="auto"/>
          </w:divBdr>
        </w:div>
        <w:div w:id="1973246785">
          <w:marLeft w:val="0"/>
          <w:marRight w:val="0"/>
          <w:marTop w:val="0"/>
          <w:marBottom w:val="0"/>
          <w:divBdr>
            <w:top w:val="none" w:sz="0" w:space="0" w:color="auto"/>
            <w:left w:val="none" w:sz="0" w:space="0" w:color="auto"/>
            <w:bottom w:val="none" w:sz="0" w:space="0" w:color="auto"/>
            <w:right w:val="none" w:sz="0" w:space="0" w:color="auto"/>
          </w:divBdr>
        </w:div>
        <w:div w:id="1758015770">
          <w:marLeft w:val="0"/>
          <w:marRight w:val="0"/>
          <w:marTop w:val="0"/>
          <w:marBottom w:val="0"/>
          <w:divBdr>
            <w:top w:val="none" w:sz="0" w:space="0" w:color="auto"/>
            <w:left w:val="none" w:sz="0" w:space="0" w:color="auto"/>
            <w:bottom w:val="none" w:sz="0" w:space="0" w:color="auto"/>
            <w:right w:val="none" w:sz="0" w:space="0" w:color="auto"/>
          </w:divBdr>
        </w:div>
        <w:div w:id="905183823">
          <w:marLeft w:val="0"/>
          <w:marRight w:val="0"/>
          <w:marTop w:val="0"/>
          <w:marBottom w:val="0"/>
          <w:divBdr>
            <w:top w:val="none" w:sz="0" w:space="0" w:color="auto"/>
            <w:left w:val="none" w:sz="0" w:space="0" w:color="auto"/>
            <w:bottom w:val="none" w:sz="0" w:space="0" w:color="auto"/>
            <w:right w:val="none" w:sz="0" w:space="0" w:color="auto"/>
          </w:divBdr>
        </w:div>
        <w:div w:id="228199400">
          <w:marLeft w:val="0"/>
          <w:marRight w:val="0"/>
          <w:marTop w:val="0"/>
          <w:marBottom w:val="0"/>
          <w:divBdr>
            <w:top w:val="none" w:sz="0" w:space="0" w:color="auto"/>
            <w:left w:val="none" w:sz="0" w:space="0" w:color="auto"/>
            <w:bottom w:val="none" w:sz="0" w:space="0" w:color="auto"/>
            <w:right w:val="none" w:sz="0" w:space="0" w:color="auto"/>
          </w:divBdr>
        </w:div>
        <w:div w:id="1569146610">
          <w:marLeft w:val="0"/>
          <w:marRight w:val="0"/>
          <w:marTop w:val="0"/>
          <w:marBottom w:val="0"/>
          <w:divBdr>
            <w:top w:val="none" w:sz="0" w:space="0" w:color="auto"/>
            <w:left w:val="none" w:sz="0" w:space="0" w:color="auto"/>
            <w:bottom w:val="none" w:sz="0" w:space="0" w:color="auto"/>
            <w:right w:val="none" w:sz="0" w:space="0" w:color="auto"/>
          </w:divBdr>
        </w:div>
        <w:div w:id="1612934993">
          <w:marLeft w:val="0"/>
          <w:marRight w:val="0"/>
          <w:marTop w:val="0"/>
          <w:marBottom w:val="0"/>
          <w:divBdr>
            <w:top w:val="none" w:sz="0" w:space="0" w:color="auto"/>
            <w:left w:val="none" w:sz="0" w:space="0" w:color="auto"/>
            <w:bottom w:val="none" w:sz="0" w:space="0" w:color="auto"/>
            <w:right w:val="none" w:sz="0" w:space="0" w:color="auto"/>
          </w:divBdr>
        </w:div>
        <w:div w:id="224754586">
          <w:marLeft w:val="0"/>
          <w:marRight w:val="0"/>
          <w:marTop w:val="0"/>
          <w:marBottom w:val="0"/>
          <w:divBdr>
            <w:top w:val="none" w:sz="0" w:space="0" w:color="auto"/>
            <w:left w:val="none" w:sz="0" w:space="0" w:color="auto"/>
            <w:bottom w:val="none" w:sz="0" w:space="0" w:color="auto"/>
            <w:right w:val="none" w:sz="0" w:space="0" w:color="auto"/>
          </w:divBdr>
        </w:div>
        <w:div w:id="2017657387">
          <w:marLeft w:val="0"/>
          <w:marRight w:val="0"/>
          <w:marTop w:val="0"/>
          <w:marBottom w:val="0"/>
          <w:divBdr>
            <w:top w:val="none" w:sz="0" w:space="0" w:color="auto"/>
            <w:left w:val="none" w:sz="0" w:space="0" w:color="auto"/>
            <w:bottom w:val="none" w:sz="0" w:space="0" w:color="auto"/>
            <w:right w:val="none" w:sz="0" w:space="0" w:color="auto"/>
          </w:divBdr>
        </w:div>
        <w:div w:id="575359806">
          <w:marLeft w:val="0"/>
          <w:marRight w:val="0"/>
          <w:marTop w:val="0"/>
          <w:marBottom w:val="0"/>
          <w:divBdr>
            <w:top w:val="none" w:sz="0" w:space="0" w:color="auto"/>
            <w:left w:val="none" w:sz="0" w:space="0" w:color="auto"/>
            <w:bottom w:val="none" w:sz="0" w:space="0" w:color="auto"/>
            <w:right w:val="none" w:sz="0" w:space="0" w:color="auto"/>
          </w:divBdr>
        </w:div>
        <w:div w:id="732587462">
          <w:marLeft w:val="0"/>
          <w:marRight w:val="0"/>
          <w:marTop w:val="0"/>
          <w:marBottom w:val="0"/>
          <w:divBdr>
            <w:top w:val="none" w:sz="0" w:space="0" w:color="auto"/>
            <w:left w:val="none" w:sz="0" w:space="0" w:color="auto"/>
            <w:bottom w:val="none" w:sz="0" w:space="0" w:color="auto"/>
            <w:right w:val="none" w:sz="0" w:space="0" w:color="auto"/>
          </w:divBdr>
        </w:div>
        <w:div w:id="224800283">
          <w:marLeft w:val="0"/>
          <w:marRight w:val="0"/>
          <w:marTop w:val="0"/>
          <w:marBottom w:val="0"/>
          <w:divBdr>
            <w:top w:val="none" w:sz="0" w:space="0" w:color="auto"/>
            <w:left w:val="none" w:sz="0" w:space="0" w:color="auto"/>
            <w:bottom w:val="none" w:sz="0" w:space="0" w:color="auto"/>
            <w:right w:val="none" w:sz="0" w:space="0" w:color="auto"/>
          </w:divBdr>
        </w:div>
        <w:div w:id="1455366879">
          <w:marLeft w:val="0"/>
          <w:marRight w:val="0"/>
          <w:marTop w:val="0"/>
          <w:marBottom w:val="0"/>
          <w:divBdr>
            <w:top w:val="none" w:sz="0" w:space="0" w:color="auto"/>
            <w:left w:val="none" w:sz="0" w:space="0" w:color="auto"/>
            <w:bottom w:val="none" w:sz="0" w:space="0" w:color="auto"/>
            <w:right w:val="none" w:sz="0" w:space="0" w:color="auto"/>
          </w:divBdr>
        </w:div>
        <w:div w:id="1779832347">
          <w:marLeft w:val="0"/>
          <w:marRight w:val="0"/>
          <w:marTop w:val="0"/>
          <w:marBottom w:val="0"/>
          <w:divBdr>
            <w:top w:val="none" w:sz="0" w:space="0" w:color="auto"/>
            <w:left w:val="none" w:sz="0" w:space="0" w:color="auto"/>
            <w:bottom w:val="none" w:sz="0" w:space="0" w:color="auto"/>
            <w:right w:val="none" w:sz="0" w:space="0" w:color="auto"/>
          </w:divBdr>
        </w:div>
        <w:div w:id="493842724">
          <w:marLeft w:val="0"/>
          <w:marRight w:val="0"/>
          <w:marTop w:val="0"/>
          <w:marBottom w:val="0"/>
          <w:divBdr>
            <w:top w:val="none" w:sz="0" w:space="0" w:color="auto"/>
            <w:left w:val="none" w:sz="0" w:space="0" w:color="auto"/>
            <w:bottom w:val="none" w:sz="0" w:space="0" w:color="auto"/>
            <w:right w:val="none" w:sz="0" w:space="0" w:color="auto"/>
          </w:divBdr>
        </w:div>
        <w:div w:id="658391088">
          <w:marLeft w:val="0"/>
          <w:marRight w:val="0"/>
          <w:marTop w:val="0"/>
          <w:marBottom w:val="0"/>
          <w:divBdr>
            <w:top w:val="none" w:sz="0" w:space="0" w:color="auto"/>
            <w:left w:val="none" w:sz="0" w:space="0" w:color="auto"/>
            <w:bottom w:val="none" w:sz="0" w:space="0" w:color="auto"/>
            <w:right w:val="none" w:sz="0" w:space="0" w:color="auto"/>
          </w:divBdr>
        </w:div>
        <w:div w:id="92166197">
          <w:marLeft w:val="0"/>
          <w:marRight w:val="0"/>
          <w:marTop w:val="0"/>
          <w:marBottom w:val="0"/>
          <w:divBdr>
            <w:top w:val="none" w:sz="0" w:space="0" w:color="auto"/>
            <w:left w:val="none" w:sz="0" w:space="0" w:color="auto"/>
            <w:bottom w:val="none" w:sz="0" w:space="0" w:color="auto"/>
            <w:right w:val="none" w:sz="0" w:space="0" w:color="auto"/>
          </w:divBdr>
        </w:div>
        <w:div w:id="412237285">
          <w:marLeft w:val="0"/>
          <w:marRight w:val="0"/>
          <w:marTop w:val="0"/>
          <w:marBottom w:val="0"/>
          <w:divBdr>
            <w:top w:val="none" w:sz="0" w:space="0" w:color="auto"/>
            <w:left w:val="none" w:sz="0" w:space="0" w:color="auto"/>
            <w:bottom w:val="none" w:sz="0" w:space="0" w:color="auto"/>
            <w:right w:val="none" w:sz="0" w:space="0" w:color="auto"/>
          </w:divBdr>
        </w:div>
        <w:div w:id="88082056">
          <w:marLeft w:val="0"/>
          <w:marRight w:val="0"/>
          <w:marTop w:val="0"/>
          <w:marBottom w:val="0"/>
          <w:divBdr>
            <w:top w:val="none" w:sz="0" w:space="0" w:color="auto"/>
            <w:left w:val="none" w:sz="0" w:space="0" w:color="auto"/>
            <w:bottom w:val="none" w:sz="0" w:space="0" w:color="auto"/>
            <w:right w:val="none" w:sz="0" w:space="0" w:color="auto"/>
          </w:divBdr>
        </w:div>
        <w:div w:id="273051125">
          <w:marLeft w:val="0"/>
          <w:marRight w:val="0"/>
          <w:marTop w:val="0"/>
          <w:marBottom w:val="0"/>
          <w:divBdr>
            <w:top w:val="none" w:sz="0" w:space="0" w:color="auto"/>
            <w:left w:val="none" w:sz="0" w:space="0" w:color="auto"/>
            <w:bottom w:val="none" w:sz="0" w:space="0" w:color="auto"/>
            <w:right w:val="none" w:sz="0" w:space="0" w:color="auto"/>
          </w:divBdr>
        </w:div>
        <w:div w:id="1852717006">
          <w:marLeft w:val="0"/>
          <w:marRight w:val="0"/>
          <w:marTop w:val="0"/>
          <w:marBottom w:val="0"/>
          <w:divBdr>
            <w:top w:val="none" w:sz="0" w:space="0" w:color="auto"/>
            <w:left w:val="none" w:sz="0" w:space="0" w:color="auto"/>
            <w:bottom w:val="none" w:sz="0" w:space="0" w:color="auto"/>
            <w:right w:val="none" w:sz="0" w:space="0" w:color="auto"/>
          </w:divBdr>
        </w:div>
        <w:div w:id="1673485273">
          <w:marLeft w:val="0"/>
          <w:marRight w:val="0"/>
          <w:marTop w:val="0"/>
          <w:marBottom w:val="0"/>
          <w:divBdr>
            <w:top w:val="none" w:sz="0" w:space="0" w:color="auto"/>
            <w:left w:val="none" w:sz="0" w:space="0" w:color="auto"/>
            <w:bottom w:val="none" w:sz="0" w:space="0" w:color="auto"/>
            <w:right w:val="none" w:sz="0" w:space="0" w:color="auto"/>
          </w:divBdr>
        </w:div>
        <w:div w:id="704331000">
          <w:marLeft w:val="0"/>
          <w:marRight w:val="0"/>
          <w:marTop w:val="0"/>
          <w:marBottom w:val="0"/>
          <w:divBdr>
            <w:top w:val="none" w:sz="0" w:space="0" w:color="auto"/>
            <w:left w:val="none" w:sz="0" w:space="0" w:color="auto"/>
            <w:bottom w:val="none" w:sz="0" w:space="0" w:color="auto"/>
            <w:right w:val="none" w:sz="0" w:space="0" w:color="auto"/>
          </w:divBdr>
        </w:div>
        <w:div w:id="4016456">
          <w:marLeft w:val="0"/>
          <w:marRight w:val="0"/>
          <w:marTop w:val="0"/>
          <w:marBottom w:val="0"/>
          <w:divBdr>
            <w:top w:val="none" w:sz="0" w:space="0" w:color="auto"/>
            <w:left w:val="none" w:sz="0" w:space="0" w:color="auto"/>
            <w:bottom w:val="none" w:sz="0" w:space="0" w:color="auto"/>
            <w:right w:val="none" w:sz="0" w:space="0" w:color="auto"/>
          </w:divBdr>
        </w:div>
        <w:div w:id="1953972427">
          <w:marLeft w:val="0"/>
          <w:marRight w:val="0"/>
          <w:marTop w:val="0"/>
          <w:marBottom w:val="0"/>
          <w:divBdr>
            <w:top w:val="none" w:sz="0" w:space="0" w:color="auto"/>
            <w:left w:val="none" w:sz="0" w:space="0" w:color="auto"/>
            <w:bottom w:val="none" w:sz="0" w:space="0" w:color="auto"/>
            <w:right w:val="none" w:sz="0" w:space="0" w:color="auto"/>
          </w:divBdr>
        </w:div>
        <w:div w:id="1157308450">
          <w:marLeft w:val="0"/>
          <w:marRight w:val="0"/>
          <w:marTop w:val="0"/>
          <w:marBottom w:val="0"/>
          <w:divBdr>
            <w:top w:val="none" w:sz="0" w:space="0" w:color="auto"/>
            <w:left w:val="none" w:sz="0" w:space="0" w:color="auto"/>
            <w:bottom w:val="none" w:sz="0" w:space="0" w:color="auto"/>
            <w:right w:val="none" w:sz="0" w:space="0" w:color="auto"/>
          </w:divBdr>
        </w:div>
        <w:div w:id="991063264">
          <w:marLeft w:val="0"/>
          <w:marRight w:val="0"/>
          <w:marTop w:val="0"/>
          <w:marBottom w:val="0"/>
          <w:divBdr>
            <w:top w:val="none" w:sz="0" w:space="0" w:color="auto"/>
            <w:left w:val="none" w:sz="0" w:space="0" w:color="auto"/>
            <w:bottom w:val="none" w:sz="0" w:space="0" w:color="auto"/>
            <w:right w:val="none" w:sz="0" w:space="0" w:color="auto"/>
          </w:divBdr>
        </w:div>
        <w:div w:id="1697391013">
          <w:marLeft w:val="0"/>
          <w:marRight w:val="0"/>
          <w:marTop w:val="0"/>
          <w:marBottom w:val="0"/>
          <w:divBdr>
            <w:top w:val="none" w:sz="0" w:space="0" w:color="auto"/>
            <w:left w:val="none" w:sz="0" w:space="0" w:color="auto"/>
            <w:bottom w:val="none" w:sz="0" w:space="0" w:color="auto"/>
            <w:right w:val="none" w:sz="0" w:space="0" w:color="auto"/>
          </w:divBdr>
        </w:div>
        <w:div w:id="1115178713">
          <w:marLeft w:val="0"/>
          <w:marRight w:val="0"/>
          <w:marTop w:val="0"/>
          <w:marBottom w:val="0"/>
          <w:divBdr>
            <w:top w:val="none" w:sz="0" w:space="0" w:color="auto"/>
            <w:left w:val="none" w:sz="0" w:space="0" w:color="auto"/>
            <w:bottom w:val="none" w:sz="0" w:space="0" w:color="auto"/>
            <w:right w:val="none" w:sz="0" w:space="0" w:color="auto"/>
          </w:divBdr>
        </w:div>
        <w:div w:id="493296947">
          <w:marLeft w:val="0"/>
          <w:marRight w:val="0"/>
          <w:marTop w:val="0"/>
          <w:marBottom w:val="0"/>
          <w:divBdr>
            <w:top w:val="none" w:sz="0" w:space="0" w:color="auto"/>
            <w:left w:val="none" w:sz="0" w:space="0" w:color="auto"/>
            <w:bottom w:val="none" w:sz="0" w:space="0" w:color="auto"/>
            <w:right w:val="none" w:sz="0" w:space="0" w:color="auto"/>
          </w:divBdr>
        </w:div>
        <w:div w:id="1005742553">
          <w:marLeft w:val="0"/>
          <w:marRight w:val="0"/>
          <w:marTop w:val="0"/>
          <w:marBottom w:val="0"/>
          <w:divBdr>
            <w:top w:val="none" w:sz="0" w:space="0" w:color="auto"/>
            <w:left w:val="none" w:sz="0" w:space="0" w:color="auto"/>
            <w:bottom w:val="none" w:sz="0" w:space="0" w:color="auto"/>
            <w:right w:val="none" w:sz="0" w:space="0" w:color="auto"/>
          </w:divBdr>
        </w:div>
        <w:div w:id="1060523469">
          <w:marLeft w:val="0"/>
          <w:marRight w:val="0"/>
          <w:marTop w:val="0"/>
          <w:marBottom w:val="0"/>
          <w:divBdr>
            <w:top w:val="none" w:sz="0" w:space="0" w:color="auto"/>
            <w:left w:val="none" w:sz="0" w:space="0" w:color="auto"/>
            <w:bottom w:val="none" w:sz="0" w:space="0" w:color="auto"/>
            <w:right w:val="none" w:sz="0" w:space="0" w:color="auto"/>
          </w:divBdr>
        </w:div>
        <w:div w:id="1674799793">
          <w:marLeft w:val="0"/>
          <w:marRight w:val="0"/>
          <w:marTop w:val="0"/>
          <w:marBottom w:val="0"/>
          <w:divBdr>
            <w:top w:val="none" w:sz="0" w:space="0" w:color="auto"/>
            <w:left w:val="none" w:sz="0" w:space="0" w:color="auto"/>
            <w:bottom w:val="none" w:sz="0" w:space="0" w:color="auto"/>
            <w:right w:val="none" w:sz="0" w:space="0" w:color="auto"/>
          </w:divBdr>
        </w:div>
        <w:div w:id="957905751">
          <w:marLeft w:val="0"/>
          <w:marRight w:val="0"/>
          <w:marTop w:val="0"/>
          <w:marBottom w:val="0"/>
          <w:divBdr>
            <w:top w:val="none" w:sz="0" w:space="0" w:color="auto"/>
            <w:left w:val="none" w:sz="0" w:space="0" w:color="auto"/>
            <w:bottom w:val="none" w:sz="0" w:space="0" w:color="auto"/>
            <w:right w:val="none" w:sz="0" w:space="0" w:color="auto"/>
          </w:divBdr>
        </w:div>
        <w:div w:id="1894147513">
          <w:marLeft w:val="0"/>
          <w:marRight w:val="0"/>
          <w:marTop w:val="0"/>
          <w:marBottom w:val="0"/>
          <w:divBdr>
            <w:top w:val="none" w:sz="0" w:space="0" w:color="auto"/>
            <w:left w:val="none" w:sz="0" w:space="0" w:color="auto"/>
            <w:bottom w:val="none" w:sz="0" w:space="0" w:color="auto"/>
            <w:right w:val="none" w:sz="0" w:space="0" w:color="auto"/>
          </w:divBdr>
        </w:div>
        <w:div w:id="2143961896">
          <w:marLeft w:val="0"/>
          <w:marRight w:val="0"/>
          <w:marTop w:val="0"/>
          <w:marBottom w:val="0"/>
          <w:divBdr>
            <w:top w:val="none" w:sz="0" w:space="0" w:color="auto"/>
            <w:left w:val="none" w:sz="0" w:space="0" w:color="auto"/>
            <w:bottom w:val="none" w:sz="0" w:space="0" w:color="auto"/>
            <w:right w:val="none" w:sz="0" w:space="0" w:color="auto"/>
          </w:divBdr>
        </w:div>
        <w:div w:id="1978417212">
          <w:marLeft w:val="0"/>
          <w:marRight w:val="0"/>
          <w:marTop w:val="0"/>
          <w:marBottom w:val="0"/>
          <w:divBdr>
            <w:top w:val="none" w:sz="0" w:space="0" w:color="auto"/>
            <w:left w:val="none" w:sz="0" w:space="0" w:color="auto"/>
            <w:bottom w:val="none" w:sz="0" w:space="0" w:color="auto"/>
            <w:right w:val="none" w:sz="0" w:space="0" w:color="auto"/>
          </w:divBdr>
        </w:div>
        <w:div w:id="1173764570">
          <w:marLeft w:val="0"/>
          <w:marRight w:val="0"/>
          <w:marTop w:val="0"/>
          <w:marBottom w:val="0"/>
          <w:divBdr>
            <w:top w:val="none" w:sz="0" w:space="0" w:color="auto"/>
            <w:left w:val="none" w:sz="0" w:space="0" w:color="auto"/>
            <w:bottom w:val="none" w:sz="0" w:space="0" w:color="auto"/>
            <w:right w:val="none" w:sz="0" w:space="0" w:color="auto"/>
          </w:divBdr>
        </w:div>
        <w:div w:id="1823886875">
          <w:marLeft w:val="0"/>
          <w:marRight w:val="0"/>
          <w:marTop w:val="0"/>
          <w:marBottom w:val="0"/>
          <w:divBdr>
            <w:top w:val="none" w:sz="0" w:space="0" w:color="auto"/>
            <w:left w:val="none" w:sz="0" w:space="0" w:color="auto"/>
            <w:bottom w:val="none" w:sz="0" w:space="0" w:color="auto"/>
            <w:right w:val="none" w:sz="0" w:space="0" w:color="auto"/>
          </w:divBdr>
        </w:div>
        <w:div w:id="326788418">
          <w:marLeft w:val="0"/>
          <w:marRight w:val="0"/>
          <w:marTop w:val="0"/>
          <w:marBottom w:val="0"/>
          <w:divBdr>
            <w:top w:val="none" w:sz="0" w:space="0" w:color="auto"/>
            <w:left w:val="none" w:sz="0" w:space="0" w:color="auto"/>
            <w:bottom w:val="none" w:sz="0" w:space="0" w:color="auto"/>
            <w:right w:val="none" w:sz="0" w:space="0" w:color="auto"/>
          </w:divBdr>
        </w:div>
        <w:div w:id="1056931719">
          <w:marLeft w:val="0"/>
          <w:marRight w:val="0"/>
          <w:marTop w:val="0"/>
          <w:marBottom w:val="0"/>
          <w:divBdr>
            <w:top w:val="none" w:sz="0" w:space="0" w:color="auto"/>
            <w:left w:val="none" w:sz="0" w:space="0" w:color="auto"/>
            <w:bottom w:val="none" w:sz="0" w:space="0" w:color="auto"/>
            <w:right w:val="none" w:sz="0" w:space="0" w:color="auto"/>
          </w:divBdr>
        </w:div>
        <w:div w:id="2067868841">
          <w:marLeft w:val="0"/>
          <w:marRight w:val="0"/>
          <w:marTop w:val="0"/>
          <w:marBottom w:val="0"/>
          <w:divBdr>
            <w:top w:val="none" w:sz="0" w:space="0" w:color="auto"/>
            <w:left w:val="none" w:sz="0" w:space="0" w:color="auto"/>
            <w:bottom w:val="none" w:sz="0" w:space="0" w:color="auto"/>
            <w:right w:val="none" w:sz="0" w:space="0" w:color="auto"/>
          </w:divBdr>
        </w:div>
        <w:div w:id="1446848562">
          <w:marLeft w:val="0"/>
          <w:marRight w:val="0"/>
          <w:marTop w:val="0"/>
          <w:marBottom w:val="0"/>
          <w:divBdr>
            <w:top w:val="none" w:sz="0" w:space="0" w:color="auto"/>
            <w:left w:val="none" w:sz="0" w:space="0" w:color="auto"/>
            <w:bottom w:val="none" w:sz="0" w:space="0" w:color="auto"/>
            <w:right w:val="none" w:sz="0" w:space="0" w:color="auto"/>
          </w:divBdr>
        </w:div>
        <w:div w:id="719865279">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0"/>
          <w:marBottom w:val="0"/>
          <w:divBdr>
            <w:top w:val="none" w:sz="0" w:space="0" w:color="auto"/>
            <w:left w:val="none" w:sz="0" w:space="0" w:color="auto"/>
            <w:bottom w:val="none" w:sz="0" w:space="0" w:color="auto"/>
            <w:right w:val="none" w:sz="0" w:space="0" w:color="auto"/>
          </w:divBdr>
        </w:div>
        <w:div w:id="1510945432">
          <w:marLeft w:val="0"/>
          <w:marRight w:val="0"/>
          <w:marTop w:val="0"/>
          <w:marBottom w:val="0"/>
          <w:divBdr>
            <w:top w:val="none" w:sz="0" w:space="0" w:color="auto"/>
            <w:left w:val="none" w:sz="0" w:space="0" w:color="auto"/>
            <w:bottom w:val="none" w:sz="0" w:space="0" w:color="auto"/>
            <w:right w:val="none" w:sz="0" w:space="0" w:color="auto"/>
          </w:divBdr>
        </w:div>
        <w:div w:id="16926761">
          <w:marLeft w:val="0"/>
          <w:marRight w:val="0"/>
          <w:marTop w:val="0"/>
          <w:marBottom w:val="0"/>
          <w:divBdr>
            <w:top w:val="none" w:sz="0" w:space="0" w:color="auto"/>
            <w:left w:val="none" w:sz="0" w:space="0" w:color="auto"/>
            <w:bottom w:val="none" w:sz="0" w:space="0" w:color="auto"/>
            <w:right w:val="none" w:sz="0" w:space="0" w:color="auto"/>
          </w:divBdr>
        </w:div>
        <w:div w:id="2068917487">
          <w:marLeft w:val="0"/>
          <w:marRight w:val="0"/>
          <w:marTop w:val="0"/>
          <w:marBottom w:val="0"/>
          <w:divBdr>
            <w:top w:val="none" w:sz="0" w:space="0" w:color="auto"/>
            <w:left w:val="none" w:sz="0" w:space="0" w:color="auto"/>
            <w:bottom w:val="none" w:sz="0" w:space="0" w:color="auto"/>
            <w:right w:val="none" w:sz="0" w:space="0" w:color="auto"/>
          </w:divBdr>
        </w:div>
        <w:div w:id="1962687320">
          <w:marLeft w:val="0"/>
          <w:marRight w:val="0"/>
          <w:marTop w:val="0"/>
          <w:marBottom w:val="0"/>
          <w:divBdr>
            <w:top w:val="none" w:sz="0" w:space="0" w:color="auto"/>
            <w:left w:val="none" w:sz="0" w:space="0" w:color="auto"/>
            <w:bottom w:val="none" w:sz="0" w:space="0" w:color="auto"/>
            <w:right w:val="none" w:sz="0" w:space="0" w:color="auto"/>
          </w:divBdr>
        </w:div>
        <w:div w:id="1211185706">
          <w:marLeft w:val="0"/>
          <w:marRight w:val="0"/>
          <w:marTop w:val="0"/>
          <w:marBottom w:val="0"/>
          <w:divBdr>
            <w:top w:val="none" w:sz="0" w:space="0" w:color="auto"/>
            <w:left w:val="none" w:sz="0" w:space="0" w:color="auto"/>
            <w:bottom w:val="none" w:sz="0" w:space="0" w:color="auto"/>
            <w:right w:val="none" w:sz="0" w:space="0" w:color="auto"/>
          </w:divBdr>
        </w:div>
        <w:div w:id="1885215584">
          <w:marLeft w:val="0"/>
          <w:marRight w:val="0"/>
          <w:marTop w:val="0"/>
          <w:marBottom w:val="0"/>
          <w:divBdr>
            <w:top w:val="none" w:sz="0" w:space="0" w:color="auto"/>
            <w:left w:val="none" w:sz="0" w:space="0" w:color="auto"/>
            <w:bottom w:val="none" w:sz="0" w:space="0" w:color="auto"/>
            <w:right w:val="none" w:sz="0" w:space="0" w:color="auto"/>
          </w:divBdr>
        </w:div>
        <w:div w:id="1415393677">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 w:id="1785342424">
          <w:marLeft w:val="0"/>
          <w:marRight w:val="0"/>
          <w:marTop w:val="0"/>
          <w:marBottom w:val="0"/>
          <w:divBdr>
            <w:top w:val="none" w:sz="0" w:space="0" w:color="auto"/>
            <w:left w:val="none" w:sz="0" w:space="0" w:color="auto"/>
            <w:bottom w:val="none" w:sz="0" w:space="0" w:color="auto"/>
            <w:right w:val="none" w:sz="0" w:space="0" w:color="auto"/>
          </w:divBdr>
        </w:div>
        <w:div w:id="1499613359">
          <w:marLeft w:val="0"/>
          <w:marRight w:val="0"/>
          <w:marTop w:val="0"/>
          <w:marBottom w:val="0"/>
          <w:divBdr>
            <w:top w:val="none" w:sz="0" w:space="0" w:color="auto"/>
            <w:left w:val="none" w:sz="0" w:space="0" w:color="auto"/>
            <w:bottom w:val="none" w:sz="0" w:space="0" w:color="auto"/>
            <w:right w:val="none" w:sz="0" w:space="0" w:color="auto"/>
          </w:divBdr>
        </w:div>
        <w:div w:id="1898199355">
          <w:marLeft w:val="0"/>
          <w:marRight w:val="0"/>
          <w:marTop w:val="0"/>
          <w:marBottom w:val="0"/>
          <w:divBdr>
            <w:top w:val="none" w:sz="0" w:space="0" w:color="auto"/>
            <w:left w:val="none" w:sz="0" w:space="0" w:color="auto"/>
            <w:bottom w:val="none" w:sz="0" w:space="0" w:color="auto"/>
            <w:right w:val="none" w:sz="0" w:space="0" w:color="auto"/>
          </w:divBdr>
        </w:div>
        <w:div w:id="697776664">
          <w:marLeft w:val="0"/>
          <w:marRight w:val="0"/>
          <w:marTop w:val="0"/>
          <w:marBottom w:val="0"/>
          <w:divBdr>
            <w:top w:val="none" w:sz="0" w:space="0" w:color="auto"/>
            <w:left w:val="none" w:sz="0" w:space="0" w:color="auto"/>
            <w:bottom w:val="none" w:sz="0" w:space="0" w:color="auto"/>
            <w:right w:val="none" w:sz="0" w:space="0" w:color="auto"/>
          </w:divBdr>
        </w:div>
        <w:div w:id="956987802">
          <w:marLeft w:val="0"/>
          <w:marRight w:val="0"/>
          <w:marTop w:val="0"/>
          <w:marBottom w:val="0"/>
          <w:divBdr>
            <w:top w:val="none" w:sz="0" w:space="0" w:color="auto"/>
            <w:left w:val="none" w:sz="0" w:space="0" w:color="auto"/>
            <w:bottom w:val="none" w:sz="0" w:space="0" w:color="auto"/>
            <w:right w:val="none" w:sz="0" w:space="0" w:color="auto"/>
          </w:divBdr>
        </w:div>
        <w:div w:id="601110342">
          <w:marLeft w:val="0"/>
          <w:marRight w:val="0"/>
          <w:marTop w:val="0"/>
          <w:marBottom w:val="0"/>
          <w:divBdr>
            <w:top w:val="none" w:sz="0" w:space="0" w:color="auto"/>
            <w:left w:val="none" w:sz="0" w:space="0" w:color="auto"/>
            <w:bottom w:val="none" w:sz="0" w:space="0" w:color="auto"/>
            <w:right w:val="none" w:sz="0" w:space="0" w:color="auto"/>
          </w:divBdr>
        </w:div>
        <w:div w:id="572620522">
          <w:marLeft w:val="0"/>
          <w:marRight w:val="0"/>
          <w:marTop w:val="0"/>
          <w:marBottom w:val="0"/>
          <w:divBdr>
            <w:top w:val="none" w:sz="0" w:space="0" w:color="auto"/>
            <w:left w:val="none" w:sz="0" w:space="0" w:color="auto"/>
            <w:bottom w:val="none" w:sz="0" w:space="0" w:color="auto"/>
            <w:right w:val="none" w:sz="0" w:space="0" w:color="auto"/>
          </w:divBdr>
        </w:div>
        <w:div w:id="2030177631">
          <w:marLeft w:val="0"/>
          <w:marRight w:val="0"/>
          <w:marTop w:val="0"/>
          <w:marBottom w:val="0"/>
          <w:divBdr>
            <w:top w:val="none" w:sz="0" w:space="0" w:color="auto"/>
            <w:left w:val="none" w:sz="0" w:space="0" w:color="auto"/>
            <w:bottom w:val="none" w:sz="0" w:space="0" w:color="auto"/>
            <w:right w:val="none" w:sz="0" w:space="0" w:color="auto"/>
          </w:divBdr>
        </w:div>
        <w:div w:id="120808349">
          <w:marLeft w:val="0"/>
          <w:marRight w:val="0"/>
          <w:marTop w:val="0"/>
          <w:marBottom w:val="0"/>
          <w:divBdr>
            <w:top w:val="none" w:sz="0" w:space="0" w:color="auto"/>
            <w:left w:val="none" w:sz="0" w:space="0" w:color="auto"/>
            <w:bottom w:val="none" w:sz="0" w:space="0" w:color="auto"/>
            <w:right w:val="none" w:sz="0" w:space="0" w:color="auto"/>
          </w:divBdr>
        </w:div>
        <w:div w:id="547837094">
          <w:marLeft w:val="0"/>
          <w:marRight w:val="0"/>
          <w:marTop w:val="0"/>
          <w:marBottom w:val="0"/>
          <w:divBdr>
            <w:top w:val="none" w:sz="0" w:space="0" w:color="auto"/>
            <w:left w:val="none" w:sz="0" w:space="0" w:color="auto"/>
            <w:bottom w:val="none" w:sz="0" w:space="0" w:color="auto"/>
            <w:right w:val="none" w:sz="0" w:space="0" w:color="auto"/>
          </w:divBdr>
        </w:div>
        <w:div w:id="1981037248">
          <w:marLeft w:val="0"/>
          <w:marRight w:val="0"/>
          <w:marTop w:val="0"/>
          <w:marBottom w:val="0"/>
          <w:divBdr>
            <w:top w:val="none" w:sz="0" w:space="0" w:color="auto"/>
            <w:left w:val="none" w:sz="0" w:space="0" w:color="auto"/>
            <w:bottom w:val="none" w:sz="0" w:space="0" w:color="auto"/>
            <w:right w:val="none" w:sz="0" w:space="0" w:color="auto"/>
          </w:divBdr>
        </w:div>
        <w:div w:id="1837724754">
          <w:marLeft w:val="0"/>
          <w:marRight w:val="0"/>
          <w:marTop w:val="0"/>
          <w:marBottom w:val="0"/>
          <w:divBdr>
            <w:top w:val="none" w:sz="0" w:space="0" w:color="auto"/>
            <w:left w:val="none" w:sz="0" w:space="0" w:color="auto"/>
            <w:bottom w:val="none" w:sz="0" w:space="0" w:color="auto"/>
            <w:right w:val="none" w:sz="0" w:space="0" w:color="auto"/>
          </w:divBdr>
        </w:div>
        <w:div w:id="285086054">
          <w:marLeft w:val="0"/>
          <w:marRight w:val="0"/>
          <w:marTop w:val="0"/>
          <w:marBottom w:val="0"/>
          <w:divBdr>
            <w:top w:val="none" w:sz="0" w:space="0" w:color="auto"/>
            <w:left w:val="none" w:sz="0" w:space="0" w:color="auto"/>
            <w:bottom w:val="none" w:sz="0" w:space="0" w:color="auto"/>
            <w:right w:val="none" w:sz="0" w:space="0" w:color="auto"/>
          </w:divBdr>
        </w:div>
        <w:div w:id="2091924970">
          <w:marLeft w:val="0"/>
          <w:marRight w:val="0"/>
          <w:marTop w:val="0"/>
          <w:marBottom w:val="0"/>
          <w:divBdr>
            <w:top w:val="none" w:sz="0" w:space="0" w:color="auto"/>
            <w:left w:val="none" w:sz="0" w:space="0" w:color="auto"/>
            <w:bottom w:val="none" w:sz="0" w:space="0" w:color="auto"/>
            <w:right w:val="none" w:sz="0" w:space="0" w:color="auto"/>
          </w:divBdr>
        </w:div>
        <w:div w:id="1455446759">
          <w:marLeft w:val="0"/>
          <w:marRight w:val="0"/>
          <w:marTop w:val="0"/>
          <w:marBottom w:val="0"/>
          <w:divBdr>
            <w:top w:val="none" w:sz="0" w:space="0" w:color="auto"/>
            <w:left w:val="none" w:sz="0" w:space="0" w:color="auto"/>
            <w:bottom w:val="none" w:sz="0" w:space="0" w:color="auto"/>
            <w:right w:val="none" w:sz="0" w:space="0" w:color="auto"/>
          </w:divBdr>
        </w:div>
        <w:div w:id="1989508889">
          <w:marLeft w:val="0"/>
          <w:marRight w:val="0"/>
          <w:marTop w:val="0"/>
          <w:marBottom w:val="0"/>
          <w:divBdr>
            <w:top w:val="none" w:sz="0" w:space="0" w:color="auto"/>
            <w:left w:val="none" w:sz="0" w:space="0" w:color="auto"/>
            <w:bottom w:val="none" w:sz="0" w:space="0" w:color="auto"/>
            <w:right w:val="none" w:sz="0" w:space="0" w:color="auto"/>
          </w:divBdr>
        </w:div>
        <w:div w:id="262687448">
          <w:marLeft w:val="0"/>
          <w:marRight w:val="0"/>
          <w:marTop w:val="0"/>
          <w:marBottom w:val="0"/>
          <w:divBdr>
            <w:top w:val="none" w:sz="0" w:space="0" w:color="auto"/>
            <w:left w:val="none" w:sz="0" w:space="0" w:color="auto"/>
            <w:bottom w:val="none" w:sz="0" w:space="0" w:color="auto"/>
            <w:right w:val="none" w:sz="0" w:space="0" w:color="auto"/>
          </w:divBdr>
        </w:div>
      </w:divsChild>
    </w:div>
    <w:div w:id="1407800694">
      <w:bodyDiv w:val="1"/>
      <w:marLeft w:val="0"/>
      <w:marRight w:val="0"/>
      <w:marTop w:val="0"/>
      <w:marBottom w:val="0"/>
      <w:divBdr>
        <w:top w:val="none" w:sz="0" w:space="0" w:color="auto"/>
        <w:left w:val="none" w:sz="0" w:space="0" w:color="auto"/>
        <w:bottom w:val="none" w:sz="0" w:space="0" w:color="auto"/>
        <w:right w:val="none" w:sz="0" w:space="0" w:color="auto"/>
      </w:divBdr>
    </w:div>
    <w:div w:id="1436291465">
      <w:bodyDiv w:val="1"/>
      <w:marLeft w:val="0"/>
      <w:marRight w:val="0"/>
      <w:marTop w:val="0"/>
      <w:marBottom w:val="0"/>
      <w:divBdr>
        <w:top w:val="none" w:sz="0" w:space="0" w:color="auto"/>
        <w:left w:val="none" w:sz="0" w:space="0" w:color="auto"/>
        <w:bottom w:val="none" w:sz="0" w:space="0" w:color="auto"/>
        <w:right w:val="none" w:sz="0" w:space="0" w:color="auto"/>
      </w:divBdr>
    </w:div>
    <w:div w:id="1624531760">
      <w:bodyDiv w:val="1"/>
      <w:marLeft w:val="0"/>
      <w:marRight w:val="0"/>
      <w:marTop w:val="0"/>
      <w:marBottom w:val="0"/>
      <w:divBdr>
        <w:top w:val="none" w:sz="0" w:space="0" w:color="auto"/>
        <w:left w:val="none" w:sz="0" w:space="0" w:color="auto"/>
        <w:bottom w:val="none" w:sz="0" w:space="0" w:color="auto"/>
        <w:right w:val="none" w:sz="0" w:space="0" w:color="auto"/>
      </w:divBdr>
    </w:div>
    <w:div w:id="1643806092">
      <w:bodyDiv w:val="1"/>
      <w:marLeft w:val="0"/>
      <w:marRight w:val="0"/>
      <w:marTop w:val="0"/>
      <w:marBottom w:val="0"/>
      <w:divBdr>
        <w:top w:val="none" w:sz="0" w:space="0" w:color="auto"/>
        <w:left w:val="none" w:sz="0" w:space="0" w:color="auto"/>
        <w:bottom w:val="none" w:sz="0" w:space="0" w:color="auto"/>
        <w:right w:val="none" w:sz="0" w:space="0" w:color="auto"/>
      </w:divBdr>
    </w:div>
    <w:div w:id="1821726993">
      <w:bodyDiv w:val="1"/>
      <w:marLeft w:val="0"/>
      <w:marRight w:val="0"/>
      <w:marTop w:val="0"/>
      <w:marBottom w:val="0"/>
      <w:divBdr>
        <w:top w:val="none" w:sz="0" w:space="0" w:color="auto"/>
        <w:left w:val="none" w:sz="0" w:space="0" w:color="auto"/>
        <w:bottom w:val="none" w:sz="0" w:space="0" w:color="auto"/>
        <w:right w:val="none" w:sz="0" w:space="0" w:color="auto"/>
      </w:divBdr>
    </w:div>
    <w:div w:id="1831601573">
      <w:bodyDiv w:val="1"/>
      <w:marLeft w:val="0"/>
      <w:marRight w:val="0"/>
      <w:marTop w:val="0"/>
      <w:marBottom w:val="0"/>
      <w:divBdr>
        <w:top w:val="none" w:sz="0" w:space="0" w:color="auto"/>
        <w:left w:val="none" w:sz="0" w:space="0" w:color="auto"/>
        <w:bottom w:val="none" w:sz="0" w:space="0" w:color="auto"/>
        <w:right w:val="none" w:sz="0" w:space="0" w:color="auto"/>
      </w:divBdr>
    </w:div>
    <w:div w:id="2000034095">
      <w:bodyDiv w:val="1"/>
      <w:marLeft w:val="0"/>
      <w:marRight w:val="0"/>
      <w:marTop w:val="0"/>
      <w:marBottom w:val="0"/>
      <w:divBdr>
        <w:top w:val="none" w:sz="0" w:space="0" w:color="auto"/>
        <w:left w:val="none" w:sz="0" w:space="0" w:color="auto"/>
        <w:bottom w:val="none" w:sz="0" w:space="0" w:color="auto"/>
        <w:right w:val="none" w:sz="0" w:space="0" w:color="auto"/>
      </w:divBdr>
    </w:div>
    <w:div w:id="2012677878">
      <w:bodyDiv w:val="1"/>
      <w:marLeft w:val="0"/>
      <w:marRight w:val="0"/>
      <w:marTop w:val="0"/>
      <w:marBottom w:val="0"/>
      <w:divBdr>
        <w:top w:val="none" w:sz="0" w:space="0" w:color="auto"/>
        <w:left w:val="none" w:sz="0" w:space="0" w:color="auto"/>
        <w:bottom w:val="none" w:sz="0" w:space="0" w:color="auto"/>
        <w:right w:val="none" w:sz="0" w:space="0" w:color="auto"/>
      </w:divBdr>
    </w:div>
    <w:div w:id="2081053345">
      <w:bodyDiv w:val="1"/>
      <w:marLeft w:val="0"/>
      <w:marRight w:val="0"/>
      <w:marTop w:val="0"/>
      <w:marBottom w:val="0"/>
      <w:divBdr>
        <w:top w:val="none" w:sz="0" w:space="0" w:color="auto"/>
        <w:left w:val="none" w:sz="0" w:space="0" w:color="auto"/>
        <w:bottom w:val="none" w:sz="0" w:space="0" w:color="auto"/>
        <w:right w:val="none" w:sz="0" w:space="0" w:color="auto"/>
      </w:divBdr>
    </w:div>
    <w:div w:id="2110466373">
      <w:bodyDiv w:val="1"/>
      <w:marLeft w:val="0"/>
      <w:marRight w:val="0"/>
      <w:marTop w:val="0"/>
      <w:marBottom w:val="0"/>
      <w:divBdr>
        <w:top w:val="none" w:sz="0" w:space="0" w:color="auto"/>
        <w:left w:val="none" w:sz="0" w:space="0" w:color="auto"/>
        <w:bottom w:val="none" w:sz="0" w:space="0" w:color="auto"/>
        <w:right w:val="none" w:sz="0" w:space="0" w:color="auto"/>
      </w:divBdr>
      <w:divsChild>
        <w:div w:id="632442952">
          <w:marLeft w:val="0"/>
          <w:marRight w:val="0"/>
          <w:marTop w:val="0"/>
          <w:marBottom w:val="0"/>
          <w:divBdr>
            <w:top w:val="none" w:sz="0" w:space="0" w:color="auto"/>
            <w:left w:val="none" w:sz="0" w:space="0" w:color="auto"/>
            <w:bottom w:val="none" w:sz="0" w:space="0" w:color="auto"/>
            <w:right w:val="none" w:sz="0" w:space="0" w:color="auto"/>
          </w:divBdr>
        </w:div>
        <w:div w:id="1848907113">
          <w:marLeft w:val="0"/>
          <w:marRight w:val="0"/>
          <w:marTop w:val="0"/>
          <w:marBottom w:val="0"/>
          <w:divBdr>
            <w:top w:val="none" w:sz="0" w:space="0" w:color="auto"/>
            <w:left w:val="none" w:sz="0" w:space="0" w:color="auto"/>
            <w:bottom w:val="none" w:sz="0" w:space="0" w:color="auto"/>
            <w:right w:val="none" w:sz="0" w:space="0" w:color="auto"/>
          </w:divBdr>
        </w:div>
        <w:div w:id="1927612037">
          <w:marLeft w:val="0"/>
          <w:marRight w:val="0"/>
          <w:marTop w:val="0"/>
          <w:marBottom w:val="0"/>
          <w:divBdr>
            <w:top w:val="none" w:sz="0" w:space="0" w:color="auto"/>
            <w:left w:val="none" w:sz="0" w:space="0" w:color="auto"/>
            <w:bottom w:val="none" w:sz="0" w:space="0" w:color="auto"/>
            <w:right w:val="none" w:sz="0" w:space="0" w:color="auto"/>
          </w:divBdr>
        </w:div>
        <w:div w:id="521239961">
          <w:marLeft w:val="0"/>
          <w:marRight w:val="0"/>
          <w:marTop w:val="0"/>
          <w:marBottom w:val="0"/>
          <w:divBdr>
            <w:top w:val="none" w:sz="0" w:space="0" w:color="auto"/>
            <w:left w:val="none" w:sz="0" w:space="0" w:color="auto"/>
            <w:bottom w:val="none" w:sz="0" w:space="0" w:color="auto"/>
            <w:right w:val="none" w:sz="0" w:space="0" w:color="auto"/>
          </w:divBdr>
        </w:div>
        <w:div w:id="182518733">
          <w:marLeft w:val="0"/>
          <w:marRight w:val="0"/>
          <w:marTop w:val="0"/>
          <w:marBottom w:val="0"/>
          <w:divBdr>
            <w:top w:val="none" w:sz="0" w:space="0" w:color="auto"/>
            <w:left w:val="none" w:sz="0" w:space="0" w:color="auto"/>
            <w:bottom w:val="none" w:sz="0" w:space="0" w:color="auto"/>
            <w:right w:val="none" w:sz="0" w:space="0" w:color="auto"/>
          </w:divBdr>
        </w:div>
        <w:div w:id="1195116623">
          <w:marLeft w:val="0"/>
          <w:marRight w:val="0"/>
          <w:marTop w:val="0"/>
          <w:marBottom w:val="0"/>
          <w:divBdr>
            <w:top w:val="none" w:sz="0" w:space="0" w:color="auto"/>
            <w:left w:val="none" w:sz="0" w:space="0" w:color="auto"/>
            <w:bottom w:val="none" w:sz="0" w:space="0" w:color="auto"/>
            <w:right w:val="none" w:sz="0" w:space="0" w:color="auto"/>
          </w:divBdr>
        </w:div>
        <w:div w:id="1498695539">
          <w:marLeft w:val="0"/>
          <w:marRight w:val="0"/>
          <w:marTop w:val="0"/>
          <w:marBottom w:val="0"/>
          <w:divBdr>
            <w:top w:val="none" w:sz="0" w:space="0" w:color="auto"/>
            <w:left w:val="none" w:sz="0" w:space="0" w:color="auto"/>
            <w:bottom w:val="none" w:sz="0" w:space="0" w:color="auto"/>
            <w:right w:val="none" w:sz="0" w:space="0" w:color="auto"/>
          </w:divBdr>
        </w:div>
        <w:div w:id="713116773">
          <w:marLeft w:val="0"/>
          <w:marRight w:val="0"/>
          <w:marTop w:val="0"/>
          <w:marBottom w:val="0"/>
          <w:divBdr>
            <w:top w:val="none" w:sz="0" w:space="0" w:color="auto"/>
            <w:left w:val="none" w:sz="0" w:space="0" w:color="auto"/>
            <w:bottom w:val="none" w:sz="0" w:space="0" w:color="auto"/>
            <w:right w:val="none" w:sz="0" w:space="0" w:color="auto"/>
          </w:divBdr>
        </w:div>
        <w:div w:id="1416053124">
          <w:marLeft w:val="0"/>
          <w:marRight w:val="0"/>
          <w:marTop w:val="0"/>
          <w:marBottom w:val="0"/>
          <w:divBdr>
            <w:top w:val="none" w:sz="0" w:space="0" w:color="auto"/>
            <w:left w:val="none" w:sz="0" w:space="0" w:color="auto"/>
            <w:bottom w:val="none" w:sz="0" w:space="0" w:color="auto"/>
            <w:right w:val="none" w:sz="0" w:space="0" w:color="auto"/>
          </w:divBdr>
        </w:div>
        <w:div w:id="242567455">
          <w:marLeft w:val="0"/>
          <w:marRight w:val="0"/>
          <w:marTop w:val="0"/>
          <w:marBottom w:val="0"/>
          <w:divBdr>
            <w:top w:val="none" w:sz="0" w:space="0" w:color="auto"/>
            <w:left w:val="none" w:sz="0" w:space="0" w:color="auto"/>
            <w:bottom w:val="none" w:sz="0" w:space="0" w:color="auto"/>
            <w:right w:val="none" w:sz="0" w:space="0" w:color="auto"/>
          </w:divBdr>
        </w:div>
        <w:div w:id="1230339373">
          <w:marLeft w:val="0"/>
          <w:marRight w:val="0"/>
          <w:marTop w:val="0"/>
          <w:marBottom w:val="0"/>
          <w:divBdr>
            <w:top w:val="none" w:sz="0" w:space="0" w:color="auto"/>
            <w:left w:val="none" w:sz="0" w:space="0" w:color="auto"/>
            <w:bottom w:val="none" w:sz="0" w:space="0" w:color="auto"/>
            <w:right w:val="none" w:sz="0" w:space="0" w:color="auto"/>
          </w:divBdr>
        </w:div>
        <w:div w:id="1267039379">
          <w:marLeft w:val="0"/>
          <w:marRight w:val="0"/>
          <w:marTop w:val="0"/>
          <w:marBottom w:val="0"/>
          <w:divBdr>
            <w:top w:val="none" w:sz="0" w:space="0" w:color="auto"/>
            <w:left w:val="none" w:sz="0" w:space="0" w:color="auto"/>
            <w:bottom w:val="none" w:sz="0" w:space="0" w:color="auto"/>
            <w:right w:val="none" w:sz="0" w:space="0" w:color="auto"/>
          </w:divBdr>
        </w:div>
        <w:div w:id="1384211125">
          <w:marLeft w:val="0"/>
          <w:marRight w:val="0"/>
          <w:marTop w:val="0"/>
          <w:marBottom w:val="0"/>
          <w:divBdr>
            <w:top w:val="none" w:sz="0" w:space="0" w:color="auto"/>
            <w:left w:val="none" w:sz="0" w:space="0" w:color="auto"/>
            <w:bottom w:val="none" w:sz="0" w:space="0" w:color="auto"/>
            <w:right w:val="none" w:sz="0" w:space="0" w:color="auto"/>
          </w:divBdr>
        </w:div>
        <w:div w:id="1546525248">
          <w:marLeft w:val="0"/>
          <w:marRight w:val="0"/>
          <w:marTop w:val="0"/>
          <w:marBottom w:val="0"/>
          <w:divBdr>
            <w:top w:val="none" w:sz="0" w:space="0" w:color="auto"/>
            <w:left w:val="none" w:sz="0" w:space="0" w:color="auto"/>
            <w:bottom w:val="none" w:sz="0" w:space="0" w:color="auto"/>
            <w:right w:val="none" w:sz="0" w:space="0" w:color="auto"/>
          </w:divBdr>
        </w:div>
        <w:div w:id="587887171">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693652376">
          <w:marLeft w:val="0"/>
          <w:marRight w:val="0"/>
          <w:marTop w:val="0"/>
          <w:marBottom w:val="0"/>
          <w:divBdr>
            <w:top w:val="none" w:sz="0" w:space="0" w:color="auto"/>
            <w:left w:val="none" w:sz="0" w:space="0" w:color="auto"/>
            <w:bottom w:val="none" w:sz="0" w:space="0" w:color="auto"/>
            <w:right w:val="none" w:sz="0" w:space="0" w:color="auto"/>
          </w:divBdr>
        </w:div>
        <w:div w:id="732000613">
          <w:marLeft w:val="0"/>
          <w:marRight w:val="0"/>
          <w:marTop w:val="0"/>
          <w:marBottom w:val="0"/>
          <w:divBdr>
            <w:top w:val="none" w:sz="0" w:space="0" w:color="auto"/>
            <w:left w:val="none" w:sz="0" w:space="0" w:color="auto"/>
            <w:bottom w:val="none" w:sz="0" w:space="0" w:color="auto"/>
            <w:right w:val="none" w:sz="0" w:space="0" w:color="auto"/>
          </w:divBdr>
        </w:div>
        <w:div w:id="1331107152">
          <w:marLeft w:val="0"/>
          <w:marRight w:val="0"/>
          <w:marTop w:val="0"/>
          <w:marBottom w:val="0"/>
          <w:divBdr>
            <w:top w:val="none" w:sz="0" w:space="0" w:color="auto"/>
            <w:left w:val="none" w:sz="0" w:space="0" w:color="auto"/>
            <w:bottom w:val="none" w:sz="0" w:space="0" w:color="auto"/>
            <w:right w:val="none" w:sz="0" w:space="0" w:color="auto"/>
          </w:divBdr>
        </w:div>
        <w:div w:id="937565374">
          <w:marLeft w:val="0"/>
          <w:marRight w:val="0"/>
          <w:marTop w:val="0"/>
          <w:marBottom w:val="0"/>
          <w:divBdr>
            <w:top w:val="none" w:sz="0" w:space="0" w:color="auto"/>
            <w:left w:val="none" w:sz="0" w:space="0" w:color="auto"/>
            <w:bottom w:val="none" w:sz="0" w:space="0" w:color="auto"/>
            <w:right w:val="none" w:sz="0" w:space="0" w:color="auto"/>
          </w:divBdr>
        </w:div>
        <w:div w:id="817723884">
          <w:marLeft w:val="0"/>
          <w:marRight w:val="0"/>
          <w:marTop w:val="0"/>
          <w:marBottom w:val="0"/>
          <w:divBdr>
            <w:top w:val="none" w:sz="0" w:space="0" w:color="auto"/>
            <w:left w:val="none" w:sz="0" w:space="0" w:color="auto"/>
            <w:bottom w:val="none" w:sz="0" w:space="0" w:color="auto"/>
            <w:right w:val="none" w:sz="0" w:space="0" w:color="auto"/>
          </w:divBdr>
        </w:div>
        <w:div w:id="861906">
          <w:marLeft w:val="0"/>
          <w:marRight w:val="0"/>
          <w:marTop w:val="0"/>
          <w:marBottom w:val="0"/>
          <w:divBdr>
            <w:top w:val="none" w:sz="0" w:space="0" w:color="auto"/>
            <w:left w:val="none" w:sz="0" w:space="0" w:color="auto"/>
            <w:bottom w:val="none" w:sz="0" w:space="0" w:color="auto"/>
            <w:right w:val="none" w:sz="0" w:space="0" w:color="auto"/>
          </w:divBdr>
        </w:div>
        <w:div w:id="1219589394">
          <w:marLeft w:val="0"/>
          <w:marRight w:val="0"/>
          <w:marTop w:val="0"/>
          <w:marBottom w:val="0"/>
          <w:divBdr>
            <w:top w:val="none" w:sz="0" w:space="0" w:color="auto"/>
            <w:left w:val="none" w:sz="0" w:space="0" w:color="auto"/>
            <w:bottom w:val="none" w:sz="0" w:space="0" w:color="auto"/>
            <w:right w:val="none" w:sz="0" w:space="0" w:color="auto"/>
          </w:divBdr>
        </w:div>
        <w:div w:id="1868445187">
          <w:marLeft w:val="0"/>
          <w:marRight w:val="0"/>
          <w:marTop w:val="0"/>
          <w:marBottom w:val="0"/>
          <w:divBdr>
            <w:top w:val="none" w:sz="0" w:space="0" w:color="auto"/>
            <w:left w:val="none" w:sz="0" w:space="0" w:color="auto"/>
            <w:bottom w:val="none" w:sz="0" w:space="0" w:color="auto"/>
            <w:right w:val="none" w:sz="0" w:space="0" w:color="auto"/>
          </w:divBdr>
        </w:div>
        <w:div w:id="528639071">
          <w:marLeft w:val="0"/>
          <w:marRight w:val="0"/>
          <w:marTop w:val="0"/>
          <w:marBottom w:val="0"/>
          <w:divBdr>
            <w:top w:val="none" w:sz="0" w:space="0" w:color="auto"/>
            <w:left w:val="none" w:sz="0" w:space="0" w:color="auto"/>
            <w:bottom w:val="none" w:sz="0" w:space="0" w:color="auto"/>
            <w:right w:val="none" w:sz="0" w:space="0" w:color="auto"/>
          </w:divBdr>
        </w:div>
        <w:div w:id="1041399029">
          <w:marLeft w:val="0"/>
          <w:marRight w:val="0"/>
          <w:marTop w:val="0"/>
          <w:marBottom w:val="0"/>
          <w:divBdr>
            <w:top w:val="none" w:sz="0" w:space="0" w:color="auto"/>
            <w:left w:val="none" w:sz="0" w:space="0" w:color="auto"/>
            <w:bottom w:val="none" w:sz="0" w:space="0" w:color="auto"/>
            <w:right w:val="none" w:sz="0" w:space="0" w:color="auto"/>
          </w:divBdr>
        </w:div>
        <w:div w:id="1729694161">
          <w:marLeft w:val="0"/>
          <w:marRight w:val="0"/>
          <w:marTop w:val="0"/>
          <w:marBottom w:val="0"/>
          <w:divBdr>
            <w:top w:val="none" w:sz="0" w:space="0" w:color="auto"/>
            <w:left w:val="none" w:sz="0" w:space="0" w:color="auto"/>
            <w:bottom w:val="none" w:sz="0" w:space="0" w:color="auto"/>
            <w:right w:val="none" w:sz="0" w:space="0" w:color="auto"/>
          </w:divBdr>
        </w:div>
        <w:div w:id="737946595">
          <w:marLeft w:val="0"/>
          <w:marRight w:val="0"/>
          <w:marTop w:val="0"/>
          <w:marBottom w:val="0"/>
          <w:divBdr>
            <w:top w:val="none" w:sz="0" w:space="0" w:color="auto"/>
            <w:left w:val="none" w:sz="0" w:space="0" w:color="auto"/>
            <w:bottom w:val="none" w:sz="0" w:space="0" w:color="auto"/>
            <w:right w:val="none" w:sz="0" w:space="0" w:color="auto"/>
          </w:divBdr>
        </w:div>
        <w:div w:id="1262493971">
          <w:marLeft w:val="0"/>
          <w:marRight w:val="0"/>
          <w:marTop w:val="0"/>
          <w:marBottom w:val="0"/>
          <w:divBdr>
            <w:top w:val="none" w:sz="0" w:space="0" w:color="auto"/>
            <w:left w:val="none" w:sz="0" w:space="0" w:color="auto"/>
            <w:bottom w:val="none" w:sz="0" w:space="0" w:color="auto"/>
            <w:right w:val="none" w:sz="0" w:space="0" w:color="auto"/>
          </w:divBdr>
        </w:div>
        <w:div w:id="1633559442">
          <w:marLeft w:val="0"/>
          <w:marRight w:val="0"/>
          <w:marTop w:val="0"/>
          <w:marBottom w:val="0"/>
          <w:divBdr>
            <w:top w:val="none" w:sz="0" w:space="0" w:color="auto"/>
            <w:left w:val="none" w:sz="0" w:space="0" w:color="auto"/>
            <w:bottom w:val="none" w:sz="0" w:space="0" w:color="auto"/>
            <w:right w:val="none" w:sz="0" w:space="0" w:color="auto"/>
          </w:divBdr>
        </w:div>
        <w:div w:id="572665363">
          <w:marLeft w:val="0"/>
          <w:marRight w:val="0"/>
          <w:marTop w:val="0"/>
          <w:marBottom w:val="0"/>
          <w:divBdr>
            <w:top w:val="none" w:sz="0" w:space="0" w:color="auto"/>
            <w:left w:val="none" w:sz="0" w:space="0" w:color="auto"/>
            <w:bottom w:val="none" w:sz="0" w:space="0" w:color="auto"/>
            <w:right w:val="none" w:sz="0" w:space="0" w:color="auto"/>
          </w:divBdr>
        </w:div>
        <w:div w:id="744763708">
          <w:marLeft w:val="0"/>
          <w:marRight w:val="0"/>
          <w:marTop w:val="0"/>
          <w:marBottom w:val="0"/>
          <w:divBdr>
            <w:top w:val="none" w:sz="0" w:space="0" w:color="auto"/>
            <w:left w:val="none" w:sz="0" w:space="0" w:color="auto"/>
            <w:bottom w:val="none" w:sz="0" w:space="0" w:color="auto"/>
            <w:right w:val="none" w:sz="0" w:space="0" w:color="auto"/>
          </w:divBdr>
        </w:div>
        <w:div w:id="1949044256">
          <w:marLeft w:val="0"/>
          <w:marRight w:val="0"/>
          <w:marTop w:val="0"/>
          <w:marBottom w:val="0"/>
          <w:divBdr>
            <w:top w:val="none" w:sz="0" w:space="0" w:color="auto"/>
            <w:left w:val="none" w:sz="0" w:space="0" w:color="auto"/>
            <w:bottom w:val="none" w:sz="0" w:space="0" w:color="auto"/>
            <w:right w:val="none" w:sz="0" w:space="0" w:color="auto"/>
          </w:divBdr>
        </w:div>
        <w:div w:id="1952974252">
          <w:marLeft w:val="0"/>
          <w:marRight w:val="0"/>
          <w:marTop w:val="0"/>
          <w:marBottom w:val="0"/>
          <w:divBdr>
            <w:top w:val="none" w:sz="0" w:space="0" w:color="auto"/>
            <w:left w:val="none" w:sz="0" w:space="0" w:color="auto"/>
            <w:bottom w:val="none" w:sz="0" w:space="0" w:color="auto"/>
            <w:right w:val="none" w:sz="0" w:space="0" w:color="auto"/>
          </w:divBdr>
        </w:div>
        <w:div w:id="749738195">
          <w:marLeft w:val="0"/>
          <w:marRight w:val="0"/>
          <w:marTop w:val="0"/>
          <w:marBottom w:val="0"/>
          <w:divBdr>
            <w:top w:val="none" w:sz="0" w:space="0" w:color="auto"/>
            <w:left w:val="none" w:sz="0" w:space="0" w:color="auto"/>
            <w:bottom w:val="none" w:sz="0" w:space="0" w:color="auto"/>
            <w:right w:val="none" w:sz="0" w:space="0" w:color="auto"/>
          </w:divBdr>
        </w:div>
        <w:div w:id="1846751267">
          <w:marLeft w:val="0"/>
          <w:marRight w:val="0"/>
          <w:marTop w:val="0"/>
          <w:marBottom w:val="0"/>
          <w:divBdr>
            <w:top w:val="none" w:sz="0" w:space="0" w:color="auto"/>
            <w:left w:val="none" w:sz="0" w:space="0" w:color="auto"/>
            <w:bottom w:val="none" w:sz="0" w:space="0" w:color="auto"/>
            <w:right w:val="none" w:sz="0" w:space="0" w:color="auto"/>
          </w:divBdr>
        </w:div>
        <w:div w:id="1015495191">
          <w:marLeft w:val="0"/>
          <w:marRight w:val="0"/>
          <w:marTop w:val="0"/>
          <w:marBottom w:val="0"/>
          <w:divBdr>
            <w:top w:val="none" w:sz="0" w:space="0" w:color="auto"/>
            <w:left w:val="none" w:sz="0" w:space="0" w:color="auto"/>
            <w:bottom w:val="none" w:sz="0" w:space="0" w:color="auto"/>
            <w:right w:val="none" w:sz="0" w:space="0" w:color="auto"/>
          </w:divBdr>
        </w:div>
        <w:div w:id="804472454">
          <w:marLeft w:val="0"/>
          <w:marRight w:val="0"/>
          <w:marTop w:val="0"/>
          <w:marBottom w:val="0"/>
          <w:divBdr>
            <w:top w:val="none" w:sz="0" w:space="0" w:color="auto"/>
            <w:left w:val="none" w:sz="0" w:space="0" w:color="auto"/>
            <w:bottom w:val="none" w:sz="0" w:space="0" w:color="auto"/>
            <w:right w:val="none" w:sz="0" w:space="0" w:color="auto"/>
          </w:divBdr>
        </w:div>
        <w:div w:id="623848328">
          <w:marLeft w:val="0"/>
          <w:marRight w:val="0"/>
          <w:marTop w:val="0"/>
          <w:marBottom w:val="0"/>
          <w:divBdr>
            <w:top w:val="none" w:sz="0" w:space="0" w:color="auto"/>
            <w:left w:val="none" w:sz="0" w:space="0" w:color="auto"/>
            <w:bottom w:val="none" w:sz="0" w:space="0" w:color="auto"/>
            <w:right w:val="none" w:sz="0" w:space="0" w:color="auto"/>
          </w:divBdr>
        </w:div>
        <w:div w:id="136146712">
          <w:marLeft w:val="0"/>
          <w:marRight w:val="0"/>
          <w:marTop w:val="0"/>
          <w:marBottom w:val="0"/>
          <w:divBdr>
            <w:top w:val="none" w:sz="0" w:space="0" w:color="auto"/>
            <w:left w:val="none" w:sz="0" w:space="0" w:color="auto"/>
            <w:bottom w:val="none" w:sz="0" w:space="0" w:color="auto"/>
            <w:right w:val="none" w:sz="0" w:space="0" w:color="auto"/>
          </w:divBdr>
        </w:div>
        <w:div w:id="508712612">
          <w:marLeft w:val="0"/>
          <w:marRight w:val="0"/>
          <w:marTop w:val="0"/>
          <w:marBottom w:val="0"/>
          <w:divBdr>
            <w:top w:val="none" w:sz="0" w:space="0" w:color="auto"/>
            <w:left w:val="none" w:sz="0" w:space="0" w:color="auto"/>
            <w:bottom w:val="none" w:sz="0" w:space="0" w:color="auto"/>
            <w:right w:val="none" w:sz="0" w:space="0" w:color="auto"/>
          </w:divBdr>
        </w:div>
        <w:div w:id="33118373">
          <w:marLeft w:val="0"/>
          <w:marRight w:val="0"/>
          <w:marTop w:val="0"/>
          <w:marBottom w:val="0"/>
          <w:divBdr>
            <w:top w:val="none" w:sz="0" w:space="0" w:color="auto"/>
            <w:left w:val="none" w:sz="0" w:space="0" w:color="auto"/>
            <w:bottom w:val="none" w:sz="0" w:space="0" w:color="auto"/>
            <w:right w:val="none" w:sz="0" w:space="0" w:color="auto"/>
          </w:divBdr>
        </w:div>
        <w:div w:id="1725058068">
          <w:marLeft w:val="0"/>
          <w:marRight w:val="0"/>
          <w:marTop w:val="0"/>
          <w:marBottom w:val="0"/>
          <w:divBdr>
            <w:top w:val="none" w:sz="0" w:space="0" w:color="auto"/>
            <w:left w:val="none" w:sz="0" w:space="0" w:color="auto"/>
            <w:bottom w:val="none" w:sz="0" w:space="0" w:color="auto"/>
            <w:right w:val="none" w:sz="0" w:space="0" w:color="auto"/>
          </w:divBdr>
        </w:div>
        <w:div w:id="830099616">
          <w:marLeft w:val="0"/>
          <w:marRight w:val="0"/>
          <w:marTop w:val="0"/>
          <w:marBottom w:val="0"/>
          <w:divBdr>
            <w:top w:val="none" w:sz="0" w:space="0" w:color="auto"/>
            <w:left w:val="none" w:sz="0" w:space="0" w:color="auto"/>
            <w:bottom w:val="none" w:sz="0" w:space="0" w:color="auto"/>
            <w:right w:val="none" w:sz="0" w:space="0" w:color="auto"/>
          </w:divBdr>
        </w:div>
        <w:div w:id="572130313">
          <w:marLeft w:val="0"/>
          <w:marRight w:val="0"/>
          <w:marTop w:val="0"/>
          <w:marBottom w:val="0"/>
          <w:divBdr>
            <w:top w:val="none" w:sz="0" w:space="0" w:color="auto"/>
            <w:left w:val="none" w:sz="0" w:space="0" w:color="auto"/>
            <w:bottom w:val="none" w:sz="0" w:space="0" w:color="auto"/>
            <w:right w:val="none" w:sz="0" w:space="0" w:color="auto"/>
          </w:divBdr>
        </w:div>
        <w:div w:id="1172522425">
          <w:marLeft w:val="0"/>
          <w:marRight w:val="0"/>
          <w:marTop w:val="0"/>
          <w:marBottom w:val="0"/>
          <w:divBdr>
            <w:top w:val="none" w:sz="0" w:space="0" w:color="auto"/>
            <w:left w:val="none" w:sz="0" w:space="0" w:color="auto"/>
            <w:bottom w:val="none" w:sz="0" w:space="0" w:color="auto"/>
            <w:right w:val="none" w:sz="0" w:space="0" w:color="auto"/>
          </w:divBdr>
        </w:div>
        <w:div w:id="1735739026">
          <w:marLeft w:val="0"/>
          <w:marRight w:val="0"/>
          <w:marTop w:val="0"/>
          <w:marBottom w:val="0"/>
          <w:divBdr>
            <w:top w:val="none" w:sz="0" w:space="0" w:color="auto"/>
            <w:left w:val="none" w:sz="0" w:space="0" w:color="auto"/>
            <w:bottom w:val="none" w:sz="0" w:space="0" w:color="auto"/>
            <w:right w:val="none" w:sz="0" w:space="0" w:color="auto"/>
          </w:divBdr>
        </w:div>
        <w:div w:id="1688020110">
          <w:marLeft w:val="0"/>
          <w:marRight w:val="0"/>
          <w:marTop w:val="0"/>
          <w:marBottom w:val="0"/>
          <w:divBdr>
            <w:top w:val="none" w:sz="0" w:space="0" w:color="auto"/>
            <w:left w:val="none" w:sz="0" w:space="0" w:color="auto"/>
            <w:bottom w:val="none" w:sz="0" w:space="0" w:color="auto"/>
            <w:right w:val="none" w:sz="0" w:space="0" w:color="auto"/>
          </w:divBdr>
        </w:div>
        <w:div w:id="1744259912">
          <w:marLeft w:val="0"/>
          <w:marRight w:val="0"/>
          <w:marTop w:val="0"/>
          <w:marBottom w:val="0"/>
          <w:divBdr>
            <w:top w:val="none" w:sz="0" w:space="0" w:color="auto"/>
            <w:left w:val="none" w:sz="0" w:space="0" w:color="auto"/>
            <w:bottom w:val="none" w:sz="0" w:space="0" w:color="auto"/>
            <w:right w:val="none" w:sz="0" w:space="0" w:color="auto"/>
          </w:divBdr>
        </w:div>
        <w:div w:id="932010229">
          <w:marLeft w:val="0"/>
          <w:marRight w:val="0"/>
          <w:marTop w:val="0"/>
          <w:marBottom w:val="0"/>
          <w:divBdr>
            <w:top w:val="none" w:sz="0" w:space="0" w:color="auto"/>
            <w:left w:val="none" w:sz="0" w:space="0" w:color="auto"/>
            <w:bottom w:val="none" w:sz="0" w:space="0" w:color="auto"/>
            <w:right w:val="none" w:sz="0" w:space="0" w:color="auto"/>
          </w:divBdr>
        </w:div>
        <w:div w:id="1061294252">
          <w:marLeft w:val="0"/>
          <w:marRight w:val="0"/>
          <w:marTop w:val="0"/>
          <w:marBottom w:val="0"/>
          <w:divBdr>
            <w:top w:val="none" w:sz="0" w:space="0" w:color="auto"/>
            <w:left w:val="none" w:sz="0" w:space="0" w:color="auto"/>
            <w:bottom w:val="none" w:sz="0" w:space="0" w:color="auto"/>
            <w:right w:val="none" w:sz="0" w:space="0" w:color="auto"/>
          </w:divBdr>
        </w:div>
        <w:div w:id="615647733">
          <w:marLeft w:val="0"/>
          <w:marRight w:val="0"/>
          <w:marTop w:val="0"/>
          <w:marBottom w:val="0"/>
          <w:divBdr>
            <w:top w:val="none" w:sz="0" w:space="0" w:color="auto"/>
            <w:left w:val="none" w:sz="0" w:space="0" w:color="auto"/>
            <w:bottom w:val="none" w:sz="0" w:space="0" w:color="auto"/>
            <w:right w:val="none" w:sz="0" w:space="0" w:color="auto"/>
          </w:divBdr>
        </w:div>
        <w:div w:id="1973710656">
          <w:marLeft w:val="0"/>
          <w:marRight w:val="0"/>
          <w:marTop w:val="0"/>
          <w:marBottom w:val="0"/>
          <w:divBdr>
            <w:top w:val="none" w:sz="0" w:space="0" w:color="auto"/>
            <w:left w:val="none" w:sz="0" w:space="0" w:color="auto"/>
            <w:bottom w:val="none" w:sz="0" w:space="0" w:color="auto"/>
            <w:right w:val="none" w:sz="0" w:space="0" w:color="auto"/>
          </w:divBdr>
        </w:div>
        <w:div w:id="33888440">
          <w:marLeft w:val="0"/>
          <w:marRight w:val="0"/>
          <w:marTop w:val="0"/>
          <w:marBottom w:val="0"/>
          <w:divBdr>
            <w:top w:val="none" w:sz="0" w:space="0" w:color="auto"/>
            <w:left w:val="none" w:sz="0" w:space="0" w:color="auto"/>
            <w:bottom w:val="none" w:sz="0" w:space="0" w:color="auto"/>
            <w:right w:val="none" w:sz="0" w:space="0" w:color="auto"/>
          </w:divBdr>
        </w:div>
        <w:div w:id="1565291641">
          <w:marLeft w:val="0"/>
          <w:marRight w:val="0"/>
          <w:marTop w:val="0"/>
          <w:marBottom w:val="0"/>
          <w:divBdr>
            <w:top w:val="none" w:sz="0" w:space="0" w:color="auto"/>
            <w:left w:val="none" w:sz="0" w:space="0" w:color="auto"/>
            <w:bottom w:val="none" w:sz="0" w:space="0" w:color="auto"/>
            <w:right w:val="none" w:sz="0" w:space="0" w:color="auto"/>
          </w:divBdr>
        </w:div>
        <w:div w:id="1773739713">
          <w:marLeft w:val="0"/>
          <w:marRight w:val="0"/>
          <w:marTop w:val="0"/>
          <w:marBottom w:val="0"/>
          <w:divBdr>
            <w:top w:val="none" w:sz="0" w:space="0" w:color="auto"/>
            <w:left w:val="none" w:sz="0" w:space="0" w:color="auto"/>
            <w:bottom w:val="none" w:sz="0" w:space="0" w:color="auto"/>
            <w:right w:val="none" w:sz="0" w:space="0" w:color="auto"/>
          </w:divBdr>
        </w:div>
        <w:div w:id="1658071544">
          <w:marLeft w:val="0"/>
          <w:marRight w:val="0"/>
          <w:marTop w:val="0"/>
          <w:marBottom w:val="0"/>
          <w:divBdr>
            <w:top w:val="none" w:sz="0" w:space="0" w:color="auto"/>
            <w:left w:val="none" w:sz="0" w:space="0" w:color="auto"/>
            <w:bottom w:val="none" w:sz="0" w:space="0" w:color="auto"/>
            <w:right w:val="none" w:sz="0" w:space="0" w:color="auto"/>
          </w:divBdr>
        </w:div>
        <w:div w:id="749733146">
          <w:marLeft w:val="0"/>
          <w:marRight w:val="0"/>
          <w:marTop w:val="0"/>
          <w:marBottom w:val="0"/>
          <w:divBdr>
            <w:top w:val="none" w:sz="0" w:space="0" w:color="auto"/>
            <w:left w:val="none" w:sz="0" w:space="0" w:color="auto"/>
            <w:bottom w:val="none" w:sz="0" w:space="0" w:color="auto"/>
            <w:right w:val="none" w:sz="0" w:space="0" w:color="auto"/>
          </w:divBdr>
        </w:div>
        <w:div w:id="1193490986">
          <w:marLeft w:val="0"/>
          <w:marRight w:val="0"/>
          <w:marTop w:val="0"/>
          <w:marBottom w:val="0"/>
          <w:divBdr>
            <w:top w:val="none" w:sz="0" w:space="0" w:color="auto"/>
            <w:left w:val="none" w:sz="0" w:space="0" w:color="auto"/>
            <w:bottom w:val="none" w:sz="0" w:space="0" w:color="auto"/>
            <w:right w:val="none" w:sz="0" w:space="0" w:color="auto"/>
          </w:divBdr>
        </w:div>
        <w:div w:id="2092195897">
          <w:marLeft w:val="0"/>
          <w:marRight w:val="0"/>
          <w:marTop w:val="0"/>
          <w:marBottom w:val="0"/>
          <w:divBdr>
            <w:top w:val="none" w:sz="0" w:space="0" w:color="auto"/>
            <w:left w:val="none" w:sz="0" w:space="0" w:color="auto"/>
            <w:bottom w:val="none" w:sz="0" w:space="0" w:color="auto"/>
            <w:right w:val="none" w:sz="0" w:space="0" w:color="auto"/>
          </w:divBdr>
        </w:div>
        <w:div w:id="15236415">
          <w:marLeft w:val="0"/>
          <w:marRight w:val="0"/>
          <w:marTop w:val="0"/>
          <w:marBottom w:val="0"/>
          <w:divBdr>
            <w:top w:val="none" w:sz="0" w:space="0" w:color="auto"/>
            <w:left w:val="none" w:sz="0" w:space="0" w:color="auto"/>
            <w:bottom w:val="none" w:sz="0" w:space="0" w:color="auto"/>
            <w:right w:val="none" w:sz="0" w:space="0" w:color="auto"/>
          </w:divBdr>
        </w:div>
        <w:div w:id="106044857">
          <w:marLeft w:val="0"/>
          <w:marRight w:val="0"/>
          <w:marTop w:val="0"/>
          <w:marBottom w:val="0"/>
          <w:divBdr>
            <w:top w:val="none" w:sz="0" w:space="0" w:color="auto"/>
            <w:left w:val="none" w:sz="0" w:space="0" w:color="auto"/>
            <w:bottom w:val="none" w:sz="0" w:space="0" w:color="auto"/>
            <w:right w:val="none" w:sz="0" w:space="0" w:color="auto"/>
          </w:divBdr>
        </w:div>
        <w:div w:id="1396928623">
          <w:marLeft w:val="0"/>
          <w:marRight w:val="0"/>
          <w:marTop w:val="0"/>
          <w:marBottom w:val="0"/>
          <w:divBdr>
            <w:top w:val="none" w:sz="0" w:space="0" w:color="auto"/>
            <w:left w:val="none" w:sz="0" w:space="0" w:color="auto"/>
            <w:bottom w:val="none" w:sz="0" w:space="0" w:color="auto"/>
            <w:right w:val="none" w:sz="0" w:space="0" w:color="auto"/>
          </w:divBdr>
        </w:div>
        <w:div w:id="1795247835">
          <w:marLeft w:val="0"/>
          <w:marRight w:val="0"/>
          <w:marTop w:val="0"/>
          <w:marBottom w:val="0"/>
          <w:divBdr>
            <w:top w:val="none" w:sz="0" w:space="0" w:color="auto"/>
            <w:left w:val="none" w:sz="0" w:space="0" w:color="auto"/>
            <w:bottom w:val="none" w:sz="0" w:space="0" w:color="auto"/>
            <w:right w:val="none" w:sz="0" w:space="0" w:color="auto"/>
          </w:divBdr>
        </w:div>
        <w:div w:id="1167403823">
          <w:marLeft w:val="0"/>
          <w:marRight w:val="0"/>
          <w:marTop w:val="0"/>
          <w:marBottom w:val="0"/>
          <w:divBdr>
            <w:top w:val="none" w:sz="0" w:space="0" w:color="auto"/>
            <w:left w:val="none" w:sz="0" w:space="0" w:color="auto"/>
            <w:bottom w:val="none" w:sz="0" w:space="0" w:color="auto"/>
            <w:right w:val="none" w:sz="0" w:space="0" w:color="auto"/>
          </w:divBdr>
        </w:div>
        <w:div w:id="963848647">
          <w:marLeft w:val="0"/>
          <w:marRight w:val="0"/>
          <w:marTop w:val="0"/>
          <w:marBottom w:val="0"/>
          <w:divBdr>
            <w:top w:val="none" w:sz="0" w:space="0" w:color="auto"/>
            <w:left w:val="none" w:sz="0" w:space="0" w:color="auto"/>
            <w:bottom w:val="none" w:sz="0" w:space="0" w:color="auto"/>
            <w:right w:val="none" w:sz="0" w:space="0" w:color="auto"/>
          </w:divBdr>
        </w:div>
        <w:div w:id="1069618446">
          <w:marLeft w:val="0"/>
          <w:marRight w:val="0"/>
          <w:marTop w:val="0"/>
          <w:marBottom w:val="0"/>
          <w:divBdr>
            <w:top w:val="none" w:sz="0" w:space="0" w:color="auto"/>
            <w:left w:val="none" w:sz="0" w:space="0" w:color="auto"/>
            <w:bottom w:val="none" w:sz="0" w:space="0" w:color="auto"/>
            <w:right w:val="none" w:sz="0" w:space="0" w:color="auto"/>
          </w:divBdr>
        </w:div>
        <w:div w:id="1231966018">
          <w:marLeft w:val="0"/>
          <w:marRight w:val="0"/>
          <w:marTop w:val="0"/>
          <w:marBottom w:val="0"/>
          <w:divBdr>
            <w:top w:val="none" w:sz="0" w:space="0" w:color="auto"/>
            <w:left w:val="none" w:sz="0" w:space="0" w:color="auto"/>
            <w:bottom w:val="none" w:sz="0" w:space="0" w:color="auto"/>
            <w:right w:val="none" w:sz="0" w:space="0" w:color="auto"/>
          </w:divBdr>
        </w:div>
        <w:div w:id="752552620">
          <w:marLeft w:val="0"/>
          <w:marRight w:val="0"/>
          <w:marTop w:val="0"/>
          <w:marBottom w:val="0"/>
          <w:divBdr>
            <w:top w:val="none" w:sz="0" w:space="0" w:color="auto"/>
            <w:left w:val="none" w:sz="0" w:space="0" w:color="auto"/>
            <w:bottom w:val="none" w:sz="0" w:space="0" w:color="auto"/>
            <w:right w:val="none" w:sz="0" w:space="0" w:color="auto"/>
          </w:divBdr>
        </w:div>
        <w:div w:id="2076853609">
          <w:marLeft w:val="0"/>
          <w:marRight w:val="0"/>
          <w:marTop w:val="0"/>
          <w:marBottom w:val="0"/>
          <w:divBdr>
            <w:top w:val="none" w:sz="0" w:space="0" w:color="auto"/>
            <w:left w:val="none" w:sz="0" w:space="0" w:color="auto"/>
            <w:bottom w:val="none" w:sz="0" w:space="0" w:color="auto"/>
            <w:right w:val="none" w:sz="0" w:space="0" w:color="auto"/>
          </w:divBdr>
        </w:div>
        <w:div w:id="1801535081">
          <w:marLeft w:val="0"/>
          <w:marRight w:val="0"/>
          <w:marTop w:val="0"/>
          <w:marBottom w:val="0"/>
          <w:divBdr>
            <w:top w:val="none" w:sz="0" w:space="0" w:color="auto"/>
            <w:left w:val="none" w:sz="0" w:space="0" w:color="auto"/>
            <w:bottom w:val="none" w:sz="0" w:space="0" w:color="auto"/>
            <w:right w:val="none" w:sz="0" w:space="0" w:color="auto"/>
          </w:divBdr>
        </w:div>
        <w:div w:id="1735228373">
          <w:marLeft w:val="0"/>
          <w:marRight w:val="0"/>
          <w:marTop w:val="0"/>
          <w:marBottom w:val="0"/>
          <w:divBdr>
            <w:top w:val="none" w:sz="0" w:space="0" w:color="auto"/>
            <w:left w:val="none" w:sz="0" w:space="0" w:color="auto"/>
            <w:bottom w:val="none" w:sz="0" w:space="0" w:color="auto"/>
            <w:right w:val="none" w:sz="0" w:space="0" w:color="auto"/>
          </w:divBdr>
        </w:div>
        <w:div w:id="1078595487">
          <w:marLeft w:val="0"/>
          <w:marRight w:val="0"/>
          <w:marTop w:val="0"/>
          <w:marBottom w:val="0"/>
          <w:divBdr>
            <w:top w:val="none" w:sz="0" w:space="0" w:color="auto"/>
            <w:left w:val="none" w:sz="0" w:space="0" w:color="auto"/>
            <w:bottom w:val="none" w:sz="0" w:space="0" w:color="auto"/>
            <w:right w:val="none" w:sz="0" w:space="0" w:color="auto"/>
          </w:divBdr>
        </w:div>
        <w:div w:id="1165126320">
          <w:marLeft w:val="0"/>
          <w:marRight w:val="0"/>
          <w:marTop w:val="0"/>
          <w:marBottom w:val="0"/>
          <w:divBdr>
            <w:top w:val="none" w:sz="0" w:space="0" w:color="auto"/>
            <w:left w:val="none" w:sz="0" w:space="0" w:color="auto"/>
            <w:bottom w:val="none" w:sz="0" w:space="0" w:color="auto"/>
            <w:right w:val="none" w:sz="0" w:space="0" w:color="auto"/>
          </w:divBdr>
        </w:div>
        <w:div w:id="149753036">
          <w:marLeft w:val="0"/>
          <w:marRight w:val="0"/>
          <w:marTop w:val="0"/>
          <w:marBottom w:val="0"/>
          <w:divBdr>
            <w:top w:val="none" w:sz="0" w:space="0" w:color="auto"/>
            <w:left w:val="none" w:sz="0" w:space="0" w:color="auto"/>
            <w:bottom w:val="none" w:sz="0" w:space="0" w:color="auto"/>
            <w:right w:val="none" w:sz="0" w:space="0" w:color="auto"/>
          </w:divBdr>
        </w:div>
        <w:div w:id="52044999">
          <w:marLeft w:val="0"/>
          <w:marRight w:val="0"/>
          <w:marTop w:val="0"/>
          <w:marBottom w:val="0"/>
          <w:divBdr>
            <w:top w:val="none" w:sz="0" w:space="0" w:color="auto"/>
            <w:left w:val="none" w:sz="0" w:space="0" w:color="auto"/>
            <w:bottom w:val="none" w:sz="0" w:space="0" w:color="auto"/>
            <w:right w:val="none" w:sz="0" w:space="0" w:color="auto"/>
          </w:divBdr>
        </w:div>
        <w:div w:id="2111464552">
          <w:marLeft w:val="0"/>
          <w:marRight w:val="0"/>
          <w:marTop w:val="0"/>
          <w:marBottom w:val="0"/>
          <w:divBdr>
            <w:top w:val="none" w:sz="0" w:space="0" w:color="auto"/>
            <w:left w:val="none" w:sz="0" w:space="0" w:color="auto"/>
            <w:bottom w:val="none" w:sz="0" w:space="0" w:color="auto"/>
            <w:right w:val="none" w:sz="0" w:space="0" w:color="auto"/>
          </w:divBdr>
        </w:div>
        <w:div w:id="65500357">
          <w:marLeft w:val="0"/>
          <w:marRight w:val="0"/>
          <w:marTop w:val="0"/>
          <w:marBottom w:val="0"/>
          <w:divBdr>
            <w:top w:val="none" w:sz="0" w:space="0" w:color="auto"/>
            <w:left w:val="none" w:sz="0" w:space="0" w:color="auto"/>
            <w:bottom w:val="none" w:sz="0" w:space="0" w:color="auto"/>
            <w:right w:val="none" w:sz="0" w:space="0" w:color="auto"/>
          </w:divBdr>
        </w:div>
        <w:div w:id="1308239435">
          <w:marLeft w:val="0"/>
          <w:marRight w:val="0"/>
          <w:marTop w:val="0"/>
          <w:marBottom w:val="0"/>
          <w:divBdr>
            <w:top w:val="none" w:sz="0" w:space="0" w:color="auto"/>
            <w:left w:val="none" w:sz="0" w:space="0" w:color="auto"/>
            <w:bottom w:val="none" w:sz="0" w:space="0" w:color="auto"/>
            <w:right w:val="none" w:sz="0" w:space="0" w:color="auto"/>
          </w:divBdr>
        </w:div>
        <w:div w:id="735588490">
          <w:marLeft w:val="0"/>
          <w:marRight w:val="0"/>
          <w:marTop w:val="0"/>
          <w:marBottom w:val="0"/>
          <w:divBdr>
            <w:top w:val="none" w:sz="0" w:space="0" w:color="auto"/>
            <w:left w:val="none" w:sz="0" w:space="0" w:color="auto"/>
            <w:bottom w:val="none" w:sz="0" w:space="0" w:color="auto"/>
            <w:right w:val="none" w:sz="0" w:space="0" w:color="auto"/>
          </w:divBdr>
        </w:div>
        <w:div w:id="955407486">
          <w:marLeft w:val="0"/>
          <w:marRight w:val="0"/>
          <w:marTop w:val="0"/>
          <w:marBottom w:val="0"/>
          <w:divBdr>
            <w:top w:val="none" w:sz="0" w:space="0" w:color="auto"/>
            <w:left w:val="none" w:sz="0" w:space="0" w:color="auto"/>
            <w:bottom w:val="none" w:sz="0" w:space="0" w:color="auto"/>
            <w:right w:val="none" w:sz="0" w:space="0" w:color="auto"/>
          </w:divBdr>
        </w:div>
        <w:div w:id="1974290457">
          <w:marLeft w:val="0"/>
          <w:marRight w:val="0"/>
          <w:marTop w:val="0"/>
          <w:marBottom w:val="0"/>
          <w:divBdr>
            <w:top w:val="none" w:sz="0" w:space="0" w:color="auto"/>
            <w:left w:val="none" w:sz="0" w:space="0" w:color="auto"/>
            <w:bottom w:val="none" w:sz="0" w:space="0" w:color="auto"/>
            <w:right w:val="none" w:sz="0" w:space="0" w:color="auto"/>
          </w:divBdr>
        </w:div>
        <w:div w:id="112943933">
          <w:marLeft w:val="0"/>
          <w:marRight w:val="0"/>
          <w:marTop w:val="0"/>
          <w:marBottom w:val="0"/>
          <w:divBdr>
            <w:top w:val="none" w:sz="0" w:space="0" w:color="auto"/>
            <w:left w:val="none" w:sz="0" w:space="0" w:color="auto"/>
            <w:bottom w:val="none" w:sz="0" w:space="0" w:color="auto"/>
            <w:right w:val="none" w:sz="0" w:space="0" w:color="auto"/>
          </w:divBdr>
        </w:div>
        <w:div w:id="1363244301">
          <w:marLeft w:val="0"/>
          <w:marRight w:val="0"/>
          <w:marTop w:val="0"/>
          <w:marBottom w:val="0"/>
          <w:divBdr>
            <w:top w:val="none" w:sz="0" w:space="0" w:color="auto"/>
            <w:left w:val="none" w:sz="0" w:space="0" w:color="auto"/>
            <w:bottom w:val="none" w:sz="0" w:space="0" w:color="auto"/>
            <w:right w:val="none" w:sz="0" w:space="0" w:color="auto"/>
          </w:divBdr>
        </w:div>
        <w:div w:id="675965809">
          <w:marLeft w:val="0"/>
          <w:marRight w:val="0"/>
          <w:marTop w:val="0"/>
          <w:marBottom w:val="0"/>
          <w:divBdr>
            <w:top w:val="none" w:sz="0" w:space="0" w:color="auto"/>
            <w:left w:val="none" w:sz="0" w:space="0" w:color="auto"/>
            <w:bottom w:val="none" w:sz="0" w:space="0" w:color="auto"/>
            <w:right w:val="none" w:sz="0" w:space="0" w:color="auto"/>
          </w:divBdr>
        </w:div>
        <w:div w:id="1881896798">
          <w:marLeft w:val="0"/>
          <w:marRight w:val="0"/>
          <w:marTop w:val="0"/>
          <w:marBottom w:val="0"/>
          <w:divBdr>
            <w:top w:val="none" w:sz="0" w:space="0" w:color="auto"/>
            <w:left w:val="none" w:sz="0" w:space="0" w:color="auto"/>
            <w:bottom w:val="none" w:sz="0" w:space="0" w:color="auto"/>
            <w:right w:val="none" w:sz="0" w:space="0" w:color="auto"/>
          </w:divBdr>
        </w:div>
        <w:div w:id="164709427">
          <w:marLeft w:val="0"/>
          <w:marRight w:val="0"/>
          <w:marTop w:val="0"/>
          <w:marBottom w:val="0"/>
          <w:divBdr>
            <w:top w:val="none" w:sz="0" w:space="0" w:color="auto"/>
            <w:left w:val="none" w:sz="0" w:space="0" w:color="auto"/>
            <w:bottom w:val="none" w:sz="0" w:space="0" w:color="auto"/>
            <w:right w:val="none" w:sz="0" w:space="0" w:color="auto"/>
          </w:divBdr>
        </w:div>
        <w:div w:id="1808277649">
          <w:marLeft w:val="0"/>
          <w:marRight w:val="0"/>
          <w:marTop w:val="0"/>
          <w:marBottom w:val="0"/>
          <w:divBdr>
            <w:top w:val="none" w:sz="0" w:space="0" w:color="auto"/>
            <w:left w:val="none" w:sz="0" w:space="0" w:color="auto"/>
            <w:bottom w:val="none" w:sz="0" w:space="0" w:color="auto"/>
            <w:right w:val="none" w:sz="0" w:space="0" w:color="auto"/>
          </w:divBdr>
        </w:div>
        <w:div w:id="1499692481">
          <w:marLeft w:val="0"/>
          <w:marRight w:val="0"/>
          <w:marTop w:val="0"/>
          <w:marBottom w:val="0"/>
          <w:divBdr>
            <w:top w:val="none" w:sz="0" w:space="0" w:color="auto"/>
            <w:left w:val="none" w:sz="0" w:space="0" w:color="auto"/>
            <w:bottom w:val="none" w:sz="0" w:space="0" w:color="auto"/>
            <w:right w:val="none" w:sz="0" w:space="0" w:color="auto"/>
          </w:divBdr>
        </w:div>
        <w:div w:id="24643108">
          <w:marLeft w:val="0"/>
          <w:marRight w:val="0"/>
          <w:marTop w:val="0"/>
          <w:marBottom w:val="0"/>
          <w:divBdr>
            <w:top w:val="none" w:sz="0" w:space="0" w:color="auto"/>
            <w:left w:val="none" w:sz="0" w:space="0" w:color="auto"/>
            <w:bottom w:val="none" w:sz="0" w:space="0" w:color="auto"/>
            <w:right w:val="none" w:sz="0" w:space="0" w:color="auto"/>
          </w:divBdr>
        </w:div>
        <w:div w:id="530462882">
          <w:marLeft w:val="0"/>
          <w:marRight w:val="0"/>
          <w:marTop w:val="0"/>
          <w:marBottom w:val="0"/>
          <w:divBdr>
            <w:top w:val="none" w:sz="0" w:space="0" w:color="auto"/>
            <w:left w:val="none" w:sz="0" w:space="0" w:color="auto"/>
            <w:bottom w:val="none" w:sz="0" w:space="0" w:color="auto"/>
            <w:right w:val="none" w:sz="0" w:space="0" w:color="auto"/>
          </w:divBdr>
        </w:div>
        <w:div w:id="857232937">
          <w:marLeft w:val="0"/>
          <w:marRight w:val="0"/>
          <w:marTop w:val="0"/>
          <w:marBottom w:val="0"/>
          <w:divBdr>
            <w:top w:val="none" w:sz="0" w:space="0" w:color="auto"/>
            <w:left w:val="none" w:sz="0" w:space="0" w:color="auto"/>
            <w:bottom w:val="none" w:sz="0" w:space="0" w:color="auto"/>
            <w:right w:val="none" w:sz="0" w:space="0" w:color="auto"/>
          </w:divBdr>
        </w:div>
        <w:div w:id="272976667">
          <w:marLeft w:val="0"/>
          <w:marRight w:val="0"/>
          <w:marTop w:val="0"/>
          <w:marBottom w:val="0"/>
          <w:divBdr>
            <w:top w:val="none" w:sz="0" w:space="0" w:color="auto"/>
            <w:left w:val="none" w:sz="0" w:space="0" w:color="auto"/>
            <w:bottom w:val="none" w:sz="0" w:space="0" w:color="auto"/>
            <w:right w:val="none" w:sz="0" w:space="0" w:color="auto"/>
          </w:divBdr>
        </w:div>
      </w:divsChild>
    </w:div>
    <w:div w:id="21309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rce.hr/spaces/TUT/pages/55050430/Preuzimanje+ISVU+desktop+aplikacija" TargetMode="External"/><Relationship Id="rId3" Type="http://schemas.openxmlformats.org/officeDocument/2006/relationships/styles" Target="styles.xml"/><Relationship Id="rId7" Type="http://schemas.openxmlformats.org/officeDocument/2006/relationships/hyperlink" Target="https://www.isvu.hr/api/dokumentacija/v2-hal/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ki.srce.hr/spaces/TUT/pages/1671224/ISVU+REST+AP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2125-C335-4142-87D3-1CF1C886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Ilišević</dc:creator>
  <cp:keywords/>
  <dc:description/>
  <cp:lastModifiedBy>Ana Ilišević</cp:lastModifiedBy>
  <cp:revision>15</cp:revision>
  <cp:lastPrinted>2025-07-21T12:59:00Z</cp:lastPrinted>
  <dcterms:created xsi:type="dcterms:W3CDTF">2025-09-05T09:18:00Z</dcterms:created>
  <dcterms:modified xsi:type="dcterms:W3CDTF">2025-09-11T11:27:00Z</dcterms:modified>
</cp:coreProperties>
</file>