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c5272f"/>
          <w:sz w:val="28"/>
          <w:szCs w:val="28"/>
        </w:rPr>
      </w:pPr>
      <w:r w:rsidDel="00000000" w:rsidR="00000000" w:rsidRPr="00000000">
        <w:rPr>
          <w:b w:val="1"/>
          <w:color w:val="c5272f"/>
          <w:sz w:val="28"/>
          <w:szCs w:val="28"/>
          <w:rtl w:val="0"/>
        </w:rPr>
        <w:t xml:space="preserve">Prijavite se na Izlet na buduće radno mjesto u Philip Morris u Zagrebu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Tražiš priliku da upoznaš kako funkcionira jedna od vodećih svjetskih tvrtki? Zanimaju te stvarni savjeti za uspješan intervju za posao? Želiš čuti iskustva ljudi koji su karijeru započeli upravo kao studenti? Ako si student diplomskog studija ekonomije, marketinga, menadžmenta, financija ili srodnog smjera, ne propusti priliku i prijavi se na nadolazeći IBRM u Philip Morris Zagreb!</w:t>
      </w:r>
    </w:p>
    <w:p w:rsidR="00000000" w:rsidDel="00000000" w:rsidP="00000000" w:rsidRDefault="00000000" w:rsidRPr="00000000" w14:paraId="00000006">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7">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Ovaj posjet održat će se </w:t>
      </w:r>
      <w:r w:rsidDel="00000000" w:rsidR="00000000" w:rsidRPr="00000000">
        <w:rPr>
          <w:rFonts w:ascii="Poppins" w:cs="Poppins" w:eastAsia="Poppins" w:hAnsi="Poppins"/>
          <w:b w:val="1"/>
          <w:sz w:val="24"/>
          <w:szCs w:val="24"/>
          <w:rtl w:val="0"/>
        </w:rPr>
        <w:t xml:space="preserve">u ponedjeljak, 26. svibnja 2025. od 10 do 12 sati</w:t>
      </w:r>
      <w:r w:rsidDel="00000000" w:rsidR="00000000" w:rsidRPr="00000000">
        <w:rPr>
          <w:rFonts w:ascii="Poppins" w:cs="Poppins" w:eastAsia="Poppins" w:hAnsi="Poppins"/>
          <w:sz w:val="24"/>
          <w:szCs w:val="24"/>
          <w:rtl w:val="0"/>
        </w:rPr>
        <w:t xml:space="preserve">, u </w:t>
      </w:r>
      <w:r w:rsidDel="00000000" w:rsidR="00000000" w:rsidRPr="00000000">
        <w:rPr>
          <w:rFonts w:ascii="Poppins" w:cs="Poppins" w:eastAsia="Poppins" w:hAnsi="Poppins"/>
          <w:b w:val="1"/>
          <w:sz w:val="24"/>
          <w:szCs w:val="24"/>
          <w:rtl w:val="0"/>
        </w:rPr>
        <w:t xml:space="preserve">Ulici Vjekoslava Heinzela 70</w:t>
      </w:r>
      <w:r w:rsidDel="00000000" w:rsidR="00000000" w:rsidRPr="00000000">
        <w:rPr>
          <w:rFonts w:ascii="Poppins" w:cs="Poppins" w:eastAsia="Poppins" w:hAnsi="Poppins"/>
          <w:sz w:val="24"/>
          <w:szCs w:val="24"/>
          <w:rtl w:val="0"/>
        </w:rPr>
        <w:t xml:space="preserve">, a </w:t>
      </w:r>
      <w:r w:rsidDel="00000000" w:rsidR="00000000" w:rsidRPr="00000000">
        <w:rPr>
          <w:rFonts w:ascii="Poppins" w:cs="Poppins" w:eastAsia="Poppins" w:hAnsi="Poppins"/>
          <w:b w:val="1"/>
          <w:sz w:val="24"/>
          <w:szCs w:val="24"/>
          <w:rtl w:val="0"/>
        </w:rPr>
        <w:t xml:space="preserve">20 studenata</w:t>
      </w:r>
      <w:r w:rsidDel="00000000" w:rsidR="00000000" w:rsidRPr="00000000">
        <w:rPr>
          <w:rFonts w:ascii="Poppins" w:cs="Poppins" w:eastAsia="Poppins" w:hAnsi="Poppins"/>
          <w:sz w:val="24"/>
          <w:szCs w:val="24"/>
          <w:rtl w:val="0"/>
        </w:rPr>
        <w:t xml:space="preserve"> će moći sudjelovati.</w:t>
      </w:r>
    </w:p>
    <w:p w:rsidR="00000000" w:rsidDel="00000000" w:rsidP="00000000" w:rsidRDefault="00000000" w:rsidRPr="00000000" w14:paraId="00000008">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Program izleta pažljivo je osmišljen kako bi studentima pružio korisne informacije i inspiraciju za vlastiti profesionalni razvoj.</w:t>
      </w:r>
    </w:p>
    <w:p w:rsidR="00000000" w:rsidDel="00000000" w:rsidP="00000000" w:rsidRDefault="00000000" w:rsidRPr="00000000" w14:paraId="0000000A">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Na samom početku imat ćeš priliku bolje upoznati Philip Morris Zagreb – tko su, čime se bave i kakvu poslovnu kulturu njeguju. Ova uvodna prezentacija omogućit će vam uvid u svakodnevni rad unutar velike međunarodne organizacije te njihove vrijednosti i ciljeve.</w:t>
      </w:r>
    </w:p>
    <w:p w:rsidR="00000000" w:rsidDel="00000000" w:rsidP="00000000" w:rsidRDefault="00000000" w:rsidRPr="00000000" w14:paraId="0000000C">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Na internetu se može pronaći bezbroj savjeta o pripremi za intervju, no upravo ta količina informacija često zna zbuniti. Ova radionica ponudit će ti najbitnije smjernice kako se pripremiti za intervju. Naučit ćeš kako temeljito istražiti tvrtku, pripremiti odgovore na najčešća pitanja, odabrati odgovarajuću odjeću i smisliti relevantna pitanja koja će ostaviti dobar dojam na poslodavca.</w:t>
      </w:r>
    </w:p>
    <w:p w:rsidR="00000000" w:rsidDel="00000000" w:rsidP="00000000" w:rsidRDefault="00000000" w:rsidRPr="00000000" w14:paraId="0000000E">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0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Za kraj izleta, čeka vas susret s djelatnicima Philip Morrisa koji će podijeliti svoje karijerne priče – kako su započeli, s kojim su se izazovima susretali i </w:t>
      </w:r>
    </w:p>
    <w:p w:rsidR="00000000" w:rsidDel="00000000" w:rsidP="00000000" w:rsidRDefault="00000000" w:rsidRPr="00000000" w14:paraId="00000010">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koje su mogućnosti razvoja unutar tvrtke. Otkrit ćete više o različitim odjelima, potencijalnim praksama i stvarnim koracima prema zaposlenju.</w:t>
      </w:r>
    </w:p>
    <w:p w:rsidR="00000000" w:rsidDel="00000000" w:rsidP="00000000" w:rsidRDefault="00000000" w:rsidRPr="00000000" w14:paraId="00000012">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3">
      <w:pPr>
        <w:rPr>
          <w:rFonts w:ascii="Poppins" w:cs="Poppins" w:eastAsia="Poppins" w:hAnsi="Poppins"/>
          <w:b w:val="1"/>
          <w:sz w:val="24"/>
          <w:szCs w:val="24"/>
        </w:rPr>
      </w:pPr>
      <w:r w:rsidDel="00000000" w:rsidR="00000000" w:rsidRPr="00000000">
        <w:rPr>
          <w:rFonts w:ascii="Poppins" w:cs="Poppins" w:eastAsia="Poppins" w:hAnsi="Poppins"/>
          <w:sz w:val="24"/>
          <w:szCs w:val="24"/>
          <w:rtl w:val="0"/>
        </w:rPr>
        <w:t xml:space="preserve">Ako želiš sudjelovati i iskoristiti priliku za osobni i profesionalni razvoj, </w:t>
      </w:r>
      <w:r w:rsidDel="00000000" w:rsidR="00000000" w:rsidRPr="00000000">
        <w:rPr>
          <w:rFonts w:ascii="Poppins" w:cs="Poppins" w:eastAsia="Poppins" w:hAnsi="Poppins"/>
          <w:b w:val="1"/>
          <w:sz w:val="24"/>
          <w:szCs w:val="24"/>
          <w:rtl w:val="0"/>
        </w:rPr>
        <w:t xml:space="preserve">možeš se prijaviti od 16. do 22. svibnja 2025. putem sljedećeg </w:t>
      </w:r>
      <w:hyperlink r:id="rId6">
        <w:r w:rsidDel="00000000" w:rsidR="00000000" w:rsidRPr="00000000">
          <w:rPr>
            <w:rFonts w:ascii="Poppins" w:cs="Poppins" w:eastAsia="Poppins" w:hAnsi="Poppins"/>
            <w:b w:val="1"/>
            <w:color w:val="1155cc"/>
            <w:sz w:val="24"/>
            <w:szCs w:val="24"/>
            <w:u w:val="single"/>
            <w:rtl w:val="0"/>
          </w:rPr>
          <w:t xml:space="preserve">obrasca</w:t>
        </w:r>
      </w:hyperlink>
      <w:r w:rsidDel="00000000" w:rsidR="00000000" w:rsidRPr="00000000">
        <w:rPr>
          <w:rFonts w:ascii="Poppins" w:cs="Poppins" w:eastAsia="Poppins" w:hAnsi="Poppins"/>
          <w:b w:val="1"/>
          <w:sz w:val="24"/>
          <w:szCs w:val="24"/>
          <w:rtl w:val="0"/>
        </w:rPr>
        <w:t xml:space="preserve">.</w:t>
      </w:r>
    </w:p>
    <w:p w:rsidR="00000000" w:rsidDel="00000000" w:rsidP="00000000" w:rsidRDefault="00000000" w:rsidRPr="00000000" w14:paraId="00000014">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5">
      <w:pPr>
        <w:spacing w:after="240" w:before="240" w:lineRule="auto"/>
        <w:jc w:val="both"/>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Saznaj više!</w:t>
      </w:r>
    </w:p>
    <w:p w:rsidR="00000000" w:rsidDel="00000000" w:rsidP="00000000" w:rsidRDefault="00000000" w:rsidRPr="00000000" w14:paraId="00000016">
      <w:pPr>
        <w:spacing w:after="240" w:before="240" w:lineRule="auto"/>
        <w:jc w:val="both"/>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Ako želiš saznati više o ovome i ostalim projektima udruge eSTUDENT, posjeti </w:t>
      </w:r>
      <w:hyperlink r:id="rId7">
        <w:r w:rsidDel="00000000" w:rsidR="00000000" w:rsidRPr="00000000">
          <w:rPr>
            <w:rFonts w:ascii="Poppins" w:cs="Poppins" w:eastAsia="Poppins" w:hAnsi="Poppins"/>
            <w:b w:val="1"/>
            <w:color w:val="c5272f"/>
            <w:sz w:val="24"/>
            <w:szCs w:val="24"/>
            <w:rtl w:val="0"/>
          </w:rPr>
          <w:t xml:space="preserve">web stranicu</w:t>
        </w:r>
      </w:hyperlink>
      <w:r w:rsidDel="00000000" w:rsidR="00000000" w:rsidRPr="00000000">
        <w:rPr>
          <w:rFonts w:ascii="Poppins" w:cs="Poppins" w:eastAsia="Poppins" w:hAnsi="Poppins"/>
          <w:sz w:val="24"/>
          <w:szCs w:val="24"/>
          <w:rtl w:val="0"/>
        </w:rPr>
        <w:t xml:space="preserve">. Kako ne biste propustili najnovije informacije o radu Udruge, zaprati društvene mreže –</w:t>
      </w:r>
      <w:hyperlink r:id="rId8">
        <w:r w:rsidDel="00000000" w:rsidR="00000000" w:rsidRPr="00000000">
          <w:rPr>
            <w:rFonts w:ascii="Poppins" w:cs="Poppins" w:eastAsia="Poppins" w:hAnsi="Poppins"/>
            <w:sz w:val="24"/>
            <w:szCs w:val="24"/>
            <w:rtl w:val="0"/>
          </w:rPr>
          <w:t xml:space="preserve"> </w:t>
        </w:r>
      </w:hyperlink>
      <w:hyperlink r:id="rId9">
        <w:r w:rsidDel="00000000" w:rsidR="00000000" w:rsidRPr="00000000">
          <w:rPr>
            <w:rFonts w:ascii="Poppins" w:cs="Poppins" w:eastAsia="Poppins" w:hAnsi="Poppins"/>
            <w:b w:val="1"/>
            <w:color w:val="c5272f"/>
            <w:sz w:val="24"/>
            <w:szCs w:val="24"/>
            <w:rtl w:val="0"/>
          </w:rPr>
          <w:t xml:space="preserve">Facebook</w:t>
        </w:r>
      </w:hyperlink>
      <w:r w:rsidDel="00000000" w:rsidR="00000000" w:rsidRPr="00000000">
        <w:rPr>
          <w:rFonts w:ascii="Poppins" w:cs="Poppins" w:eastAsia="Poppins" w:hAnsi="Poppins"/>
          <w:sz w:val="24"/>
          <w:szCs w:val="24"/>
          <w:rtl w:val="0"/>
        </w:rPr>
        <w:t xml:space="preserve">,</w:t>
      </w:r>
      <w:hyperlink r:id="rId10">
        <w:r w:rsidDel="00000000" w:rsidR="00000000" w:rsidRPr="00000000">
          <w:rPr>
            <w:rFonts w:ascii="Poppins" w:cs="Poppins" w:eastAsia="Poppins" w:hAnsi="Poppins"/>
            <w:sz w:val="24"/>
            <w:szCs w:val="24"/>
            <w:rtl w:val="0"/>
          </w:rPr>
          <w:t xml:space="preserve"> </w:t>
        </w:r>
      </w:hyperlink>
      <w:hyperlink r:id="rId11">
        <w:r w:rsidDel="00000000" w:rsidR="00000000" w:rsidRPr="00000000">
          <w:rPr>
            <w:rFonts w:ascii="Poppins" w:cs="Poppins" w:eastAsia="Poppins" w:hAnsi="Poppins"/>
            <w:b w:val="1"/>
            <w:color w:val="c5272f"/>
            <w:sz w:val="24"/>
            <w:szCs w:val="24"/>
            <w:rtl w:val="0"/>
          </w:rPr>
          <w:t xml:space="preserve">Instagram</w:t>
        </w:r>
      </w:hyperlink>
      <w:r w:rsidDel="00000000" w:rsidR="00000000" w:rsidRPr="00000000">
        <w:rPr>
          <w:rFonts w:ascii="Poppins" w:cs="Poppins" w:eastAsia="Poppins" w:hAnsi="Poppins"/>
          <w:sz w:val="24"/>
          <w:szCs w:val="24"/>
          <w:rtl w:val="0"/>
        </w:rPr>
        <w:t xml:space="preserve">,</w:t>
      </w:r>
      <w:hyperlink r:id="rId12">
        <w:r w:rsidDel="00000000" w:rsidR="00000000" w:rsidRPr="00000000">
          <w:rPr>
            <w:rFonts w:ascii="Poppins" w:cs="Poppins" w:eastAsia="Poppins" w:hAnsi="Poppins"/>
            <w:sz w:val="24"/>
            <w:szCs w:val="24"/>
            <w:rtl w:val="0"/>
          </w:rPr>
          <w:t xml:space="preserve"> </w:t>
        </w:r>
      </w:hyperlink>
      <w:hyperlink r:id="rId13">
        <w:r w:rsidDel="00000000" w:rsidR="00000000" w:rsidRPr="00000000">
          <w:rPr>
            <w:rFonts w:ascii="Poppins" w:cs="Poppins" w:eastAsia="Poppins" w:hAnsi="Poppins"/>
            <w:b w:val="1"/>
            <w:color w:val="c5272f"/>
            <w:sz w:val="24"/>
            <w:szCs w:val="24"/>
            <w:rtl w:val="0"/>
          </w:rPr>
          <w:t xml:space="preserve">Linkedln</w:t>
        </w:r>
      </w:hyperlink>
      <w:r w:rsidDel="00000000" w:rsidR="00000000" w:rsidRPr="00000000">
        <w:rPr>
          <w:rFonts w:ascii="Poppins" w:cs="Poppins" w:eastAsia="Poppins" w:hAnsi="Poppins"/>
          <w:sz w:val="24"/>
          <w:szCs w:val="24"/>
          <w:rtl w:val="0"/>
        </w:rPr>
        <w:t xml:space="preserve">,</w:t>
      </w:r>
      <w:hyperlink r:id="rId14">
        <w:r w:rsidDel="00000000" w:rsidR="00000000" w:rsidRPr="00000000">
          <w:rPr>
            <w:rFonts w:ascii="Poppins" w:cs="Poppins" w:eastAsia="Poppins" w:hAnsi="Poppins"/>
            <w:sz w:val="24"/>
            <w:szCs w:val="24"/>
            <w:rtl w:val="0"/>
          </w:rPr>
          <w:t xml:space="preserve"> </w:t>
        </w:r>
      </w:hyperlink>
      <w:hyperlink r:id="rId15">
        <w:r w:rsidDel="00000000" w:rsidR="00000000" w:rsidRPr="00000000">
          <w:rPr>
            <w:rFonts w:ascii="Poppins" w:cs="Poppins" w:eastAsia="Poppins" w:hAnsi="Poppins"/>
            <w:b w:val="1"/>
            <w:color w:val="c5272f"/>
            <w:sz w:val="24"/>
            <w:szCs w:val="24"/>
            <w:rtl w:val="0"/>
          </w:rPr>
          <w:t xml:space="preserve">TikTok</w:t>
        </w:r>
      </w:hyperlink>
      <w:r w:rsidDel="00000000" w:rsidR="00000000" w:rsidRPr="00000000">
        <w:rPr>
          <w:rFonts w:ascii="Poppins" w:cs="Poppins" w:eastAsia="Poppins" w:hAnsi="Poppins"/>
          <w:b w:val="1"/>
          <w:color w:val="c5272f"/>
          <w:sz w:val="24"/>
          <w:szCs w:val="24"/>
          <w:rtl w:val="0"/>
        </w:rPr>
        <w:t xml:space="preserve"> </w:t>
      </w:r>
      <w:r w:rsidDel="00000000" w:rsidR="00000000" w:rsidRPr="00000000">
        <w:rPr>
          <w:rFonts w:ascii="Poppins" w:cs="Poppins" w:eastAsia="Poppins" w:hAnsi="Poppins"/>
          <w:sz w:val="24"/>
          <w:szCs w:val="24"/>
          <w:rtl w:val="0"/>
        </w:rPr>
        <w:t xml:space="preserve">i</w:t>
      </w:r>
      <w:hyperlink r:id="rId16">
        <w:r w:rsidDel="00000000" w:rsidR="00000000" w:rsidRPr="00000000">
          <w:rPr>
            <w:rFonts w:ascii="Poppins" w:cs="Poppins" w:eastAsia="Poppins" w:hAnsi="Poppins"/>
            <w:sz w:val="24"/>
            <w:szCs w:val="24"/>
            <w:rtl w:val="0"/>
          </w:rPr>
          <w:t xml:space="preserve"> </w:t>
        </w:r>
      </w:hyperlink>
      <w:hyperlink r:id="rId17">
        <w:r w:rsidDel="00000000" w:rsidR="00000000" w:rsidRPr="00000000">
          <w:rPr>
            <w:rFonts w:ascii="Poppins" w:cs="Poppins" w:eastAsia="Poppins" w:hAnsi="Poppins"/>
            <w:b w:val="1"/>
            <w:color w:val="c5272f"/>
            <w:sz w:val="24"/>
            <w:szCs w:val="24"/>
            <w:rtl w:val="0"/>
          </w:rPr>
          <w:t xml:space="preserve">YouTube</w:t>
        </w:r>
      </w:hyperlink>
      <w:r w:rsidDel="00000000" w:rsidR="00000000" w:rsidRPr="00000000">
        <w:rPr>
          <w:rFonts w:ascii="Poppins" w:cs="Poppins" w:eastAsia="Poppins" w:hAnsi="Poppins"/>
          <w:sz w:val="24"/>
          <w:szCs w:val="24"/>
          <w:rtl w:val="0"/>
        </w:rPr>
        <w:t xml:space="preserve">. Pretplati se i na dvotjedni</w:t>
      </w:r>
      <w:hyperlink r:id="rId18">
        <w:r w:rsidDel="00000000" w:rsidR="00000000" w:rsidRPr="00000000">
          <w:rPr>
            <w:rFonts w:ascii="Poppins" w:cs="Poppins" w:eastAsia="Poppins" w:hAnsi="Poppins"/>
            <w:sz w:val="24"/>
            <w:szCs w:val="24"/>
            <w:rtl w:val="0"/>
          </w:rPr>
          <w:t xml:space="preserve"> </w:t>
        </w:r>
      </w:hyperlink>
      <w:hyperlink r:id="rId19">
        <w:r w:rsidDel="00000000" w:rsidR="00000000" w:rsidRPr="00000000">
          <w:rPr>
            <w:rFonts w:ascii="Poppins" w:cs="Poppins" w:eastAsia="Poppins" w:hAnsi="Poppins"/>
            <w:b w:val="1"/>
            <w:color w:val="c5272f"/>
            <w:sz w:val="24"/>
            <w:szCs w:val="24"/>
            <w:rtl w:val="0"/>
          </w:rPr>
          <w:t xml:space="preserve">newsletter</w:t>
        </w:r>
      </w:hyperlink>
      <w:r w:rsidDel="00000000" w:rsidR="00000000" w:rsidRPr="00000000">
        <w:rPr>
          <w:rFonts w:ascii="Poppins" w:cs="Poppins" w:eastAsia="Poppins" w:hAnsi="Poppins"/>
          <w:sz w:val="24"/>
          <w:szCs w:val="24"/>
          <w:rtl w:val="0"/>
        </w:rPr>
        <w:t xml:space="preserve"> kako bi te mogli obavijestiti o aktualnim projektima na mail.</w:t>
      </w:r>
    </w:p>
    <w:p w:rsidR="00000000" w:rsidDel="00000000" w:rsidP="00000000" w:rsidRDefault="00000000" w:rsidRPr="00000000" w14:paraId="00000017">
      <w:pPr>
        <w:rPr>
          <w:rFonts w:ascii="Poppins" w:cs="Poppins" w:eastAsia="Poppins" w:hAnsi="Poppins"/>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drawing>
        <wp:inline distB="114300" distT="114300" distL="114300" distR="114300">
          <wp:extent cx="5731200" cy="711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11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instagram.com/estudent_hr/?hl=hr" TargetMode="External"/><Relationship Id="rId10" Type="http://schemas.openxmlformats.org/officeDocument/2006/relationships/hyperlink" Target="https://www.instagram.com/estudent_hr/?hl=hr" TargetMode="External"/><Relationship Id="rId13" Type="http://schemas.openxmlformats.org/officeDocument/2006/relationships/hyperlink" Target="https://www.linkedin.com/company/estudent/" TargetMode="External"/><Relationship Id="rId12" Type="http://schemas.openxmlformats.org/officeDocument/2006/relationships/hyperlink" Target="https://www.linkedin.com/company/estu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STUDENT.hr" TargetMode="External"/><Relationship Id="rId15" Type="http://schemas.openxmlformats.org/officeDocument/2006/relationships/hyperlink" Target="https://www.tiktok.com/@estudentudruga" TargetMode="External"/><Relationship Id="rId14" Type="http://schemas.openxmlformats.org/officeDocument/2006/relationships/hyperlink" Target="https://www.tiktok.com/@estudentudruga" TargetMode="External"/><Relationship Id="rId17" Type="http://schemas.openxmlformats.org/officeDocument/2006/relationships/hyperlink" Target="https://www.youtube.com/user/eSTUDENTudruga" TargetMode="External"/><Relationship Id="rId16" Type="http://schemas.openxmlformats.org/officeDocument/2006/relationships/hyperlink" Target="https://www.youtube.com/user/eSTUDENTudruga" TargetMode="External"/><Relationship Id="rId5" Type="http://schemas.openxmlformats.org/officeDocument/2006/relationships/styles" Target="styles.xml"/><Relationship Id="rId19" Type="http://schemas.openxmlformats.org/officeDocument/2006/relationships/hyperlink" Target="https://estudent.us2.list-manage.com/subscribe/post?u=112b37afcb70afdc643ad4807&amp;id=c115106096" TargetMode="External"/><Relationship Id="rId6" Type="http://schemas.openxmlformats.org/officeDocument/2006/relationships/hyperlink" Target="https://form.jotform.com/203114168522042" TargetMode="External"/><Relationship Id="rId18" Type="http://schemas.openxmlformats.org/officeDocument/2006/relationships/hyperlink" Target="https://estudent.us2.list-manage.com/subscribe/post?u=112b37afcb70afdc643ad4807&amp;id=c115106096" TargetMode="External"/><Relationship Id="rId7" Type="http://schemas.openxmlformats.org/officeDocument/2006/relationships/hyperlink" Target="https://www.estudent.hr/" TargetMode="External"/><Relationship Id="rId8" Type="http://schemas.openxmlformats.org/officeDocument/2006/relationships/hyperlink" Target="https://www.facebook.com/eSTUDEN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