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885A" w14:textId="165A97F8" w:rsidR="00374A4B" w:rsidRPr="005C7C4A" w:rsidRDefault="00374A4B" w:rsidP="00374A4B">
      <w:pPr>
        <w:spacing w:after="0"/>
        <w:rPr>
          <w:rFonts w:ascii="Inter" w:hAnsi="Inter"/>
          <w:color w:val="1F3864" w:themeColor="accent1" w:themeShade="80"/>
          <w:sz w:val="32"/>
          <w:szCs w:val="32"/>
        </w:rPr>
      </w:pPr>
      <w:bookmarkStart w:id="0" w:name="OLE_LINK3"/>
      <w:bookmarkStart w:id="1" w:name="OLE_LINK5"/>
      <w:bookmarkStart w:id="2" w:name="OLE_LINK1"/>
      <w:bookmarkStart w:id="3" w:name="_GoBack"/>
      <w:bookmarkEnd w:id="3"/>
      <w:r w:rsidRPr="005C7C4A">
        <w:rPr>
          <w:rFonts w:ascii="Inter" w:hAnsi="Inter"/>
          <w:color w:val="1F3864" w:themeColor="accent1" w:themeShade="80"/>
          <w:sz w:val="32"/>
          <w:szCs w:val="32"/>
        </w:rPr>
        <w:t xml:space="preserve">Voliš izazove, prilike za učenje i stjecanje novih iskustava? Pri kraju si s faksom, a zanima te </w:t>
      </w:r>
      <w:r w:rsidR="00522E12" w:rsidRPr="005C7C4A">
        <w:rPr>
          <w:rFonts w:ascii="Inter" w:hAnsi="Inter"/>
          <w:color w:val="1F3864" w:themeColor="accent1" w:themeShade="80"/>
          <w:sz w:val="32"/>
          <w:szCs w:val="32"/>
        </w:rPr>
        <w:t xml:space="preserve">rad u </w:t>
      </w:r>
      <w:r w:rsidR="00EE0A16" w:rsidRPr="005C7C4A">
        <w:rPr>
          <w:rFonts w:ascii="Inter" w:hAnsi="Inter"/>
          <w:color w:val="1F3864" w:themeColor="accent1" w:themeShade="80"/>
          <w:sz w:val="32"/>
          <w:szCs w:val="32"/>
        </w:rPr>
        <w:t>komunikacijama i odnos</w:t>
      </w:r>
      <w:r w:rsidR="007F154F">
        <w:rPr>
          <w:rFonts w:ascii="Inter" w:hAnsi="Inter"/>
          <w:color w:val="1F3864" w:themeColor="accent1" w:themeShade="80"/>
          <w:sz w:val="32"/>
          <w:szCs w:val="32"/>
        </w:rPr>
        <w:t>ima</w:t>
      </w:r>
      <w:r w:rsidR="00EE0A16" w:rsidRPr="005C7C4A">
        <w:rPr>
          <w:rFonts w:ascii="Inter" w:hAnsi="Inter"/>
          <w:color w:val="1F3864" w:themeColor="accent1" w:themeShade="80"/>
          <w:sz w:val="32"/>
          <w:szCs w:val="32"/>
        </w:rPr>
        <w:t xml:space="preserve"> s javnošću</w:t>
      </w:r>
      <w:r w:rsidRPr="005C7C4A">
        <w:rPr>
          <w:rFonts w:ascii="Inter" w:hAnsi="Inter"/>
          <w:color w:val="1F3864" w:themeColor="accent1" w:themeShade="80"/>
          <w:sz w:val="32"/>
          <w:szCs w:val="32"/>
        </w:rPr>
        <w:t>?</w:t>
      </w:r>
    </w:p>
    <w:p w14:paraId="2D06A403" w14:textId="1BBA2801" w:rsidR="00374A4B" w:rsidRPr="005C7C4A" w:rsidRDefault="00374A4B" w:rsidP="00374A4B">
      <w:pPr>
        <w:spacing w:after="0"/>
        <w:rPr>
          <w:rFonts w:ascii="Inter" w:hAnsi="Inter"/>
          <w:b/>
          <w:bCs/>
          <w:color w:val="1F3864" w:themeColor="accent1" w:themeShade="80"/>
          <w:sz w:val="32"/>
          <w:szCs w:val="32"/>
        </w:rPr>
      </w:pPr>
      <w:r w:rsidRPr="005C7C4A">
        <w:rPr>
          <w:rFonts w:ascii="Inter" w:hAnsi="Inter"/>
          <w:b/>
          <w:bCs/>
          <w:color w:val="1F3864" w:themeColor="accent1" w:themeShade="80"/>
          <w:sz w:val="32"/>
          <w:szCs w:val="32"/>
        </w:rPr>
        <w:t>Erste banka je pravo mjesto za tebe!</w:t>
      </w:r>
    </w:p>
    <w:p w14:paraId="4F9D6D3A" w14:textId="77777777" w:rsidR="00374A4B" w:rsidRPr="005C7C4A" w:rsidRDefault="00374A4B" w:rsidP="00374A4B">
      <w:pPr>
        <w:spacing w:after="0"/>
        <w:rPr>
          <w:rFonts w:ascii="Inter" w:hAnsi="Inter"/>
          <w:b/>
          <w:bCs/>
          <w:color w:val="1F3864" w:themeColor="accent1" w:themeShade="80"/>
        </w:rPr>
      </w:pPr>
    </w:p>
    <w:p w14:paraId="7CC6E973" w14:textId="7964D722" w:rsidR="00374A4B" w:rsidRPr="005C7C4A" w:rsidRDefault="00374A4B" w:rsidP="00374A4B">
      <w:pPr>
        <w:spacing w:after="0"/>
        <w:jc w:val="both"/>
        <w:rPr>
          <w:rFonts w:ascii="Inter" w:hAnsi="Inter"/>
          <w:b/>
          <w:bCs/>
          <w:color w:val="1F3864" w:themeColor="accent1" w:themeShade="80"/>
          <w:sz w:val="20"/>
          <w:szCs w:val="20"/>
        </w:rPr>
      </w:pPr>
      <w:r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Erste&amp;Steiermärkische Bank d.d. traži student</w:t>
      </w:r>
      <w:r w:rsidR="00522E12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a</w:t>
      </w:r>
      <w:r w:rsidR="00815497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 xml:space="preserve"> (m/ž</w:t>
      </w:r>
      <w:r w:rsidR="00C90683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/d</w:t>
      </w:r>
      <w:r w:rsidR="00815497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)</w:t>
      </w:r>
      <w:r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 xml:space="preserve"> za rad u </w:t>
      </w:r>
      <w:r w:rsidR="00EE0A16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 xml:space="preserve">Uredu </w:t>
      </w:r>
      <w:r w:rsidR="007F154F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korporativn</w:t>
      </w:r>
      <w:r w:rsidR="007F154F">
        <w:rPr>
          <w:rFonts w:ascii="Inter" w:hAnsi="Inter"/>
          <w:b/>
          <w:bCs/>
          <w:color w:val="1F3864" w:themeColor="accent1" w:themeShade="80"/>
          <w:sz w:val="20"/>
          <w:szCs w:val="20"/>
        </w:rPr>
        <w:t>ih</w:t>
      </w:r>
      <w:r w:rsidR="007F154F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 xml:space="preserve"> </w:t>
      </w:r>
      <w:r w:rsidR="00EE0A16"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komunikacij</w:t>
      </w:r>
      <w:r w:rsidR="007F154F">
        <w:rPr>
          <w:rFonts w:ascii="Inter" w:hAnsi="Inter"/>
          <w:b/>
          <w:bCs/>
          <w:color w:val="1F3864" w:themeColor="accent1" w:themeShade="80"/>
          <w:sz w:val="20"/>
          <w:szCs w:val="20"/>
        </w:rPr>
        <w:t>a</w:t>
      </w:r>
      <w:r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!</w:t>
      </w:r>
    </w:p>
    <w:p w14:paraId="75F6E4F3" w14:textId="77777777" w:rsidR="00374A4B" w:rsidRPr="005C7C4A" w:rsidRDefault="00374A4B" w:rsidP="00374A4B">
      <w:pPr>
        <w:spacing w:after="0"/>
        <w:jc w:val="both"/>
        <w:rPr>
          <w:rFonts w:ascii="Inter" w:hAnsi="Inter"/>
          <w:b/>
          <w:bCs/>
          <w:color w:val="1F3864" w:themeColor="accent1" w:themeShade="80"/>
          <w:sz w:val="20"/>
          <w:szCs w:val="20"/>
        </w:rPr>
      </w:pPr>
      <w:r w:rsidRPr="005C7C4A">
        <w:rPr>
          <w:rFonts w:ascii="Inter" w:hAnsi="Inter"/>
          <w:b/>
          <w:bCs/>
          <w:color w:val="1F3864" w:themeColor="accent1" w:themeShade="80"/>
          <w:sz w:val="20"/>
          <w:szCs w:val="20"/>
        </w:rPr>
        <w:t>Cijenimo iskrenost, predanost i trud te spremnost na učenje i prihvaćanje novih izazova! Pozivamo te da svojim vještinama i ambicijom sudjeluješ u našem daljnjem rastu i pogledu u budućnost! A mi ti garantiramo puno novih znanja i super Erste atmosferu!</w:t>
      </w:r>
    </w:p>
    <w:bookmarkEnd w:id="0"/>
    <w:p w14:paraId="73F8CCCF" w14:textId="2B90ABD4" w:rsidR="00374A4B" w:rsidRPr="005C7C4A" w:rsidRDefault="00374A4B" w:rsidP="00374A4B">
      <w:pPr>
        <w:spacing w:after="0"/>
        <w:jc w:val="both"/>
        <w:rPr>
          <w:rFonts w:ascii="Inter" w:hAnsi="Inter"/>
          <w:b/>
          <w:bCs/>
          <w:color w:val="1F3864" w:themeColor="accent1" w:themeShade="80"/>
          <w:sz w:val="20"/>
          <w:szCs w:val="20"/>
        </w:rPr>
      </w:pPr>
    </w:p>
    <w:p w14:paraId="795EEF24" w14:textId="64C59D6F" w:rsidR="006A03BB" w:rsidRPr="005C7C4A" w:rsidRDefault="006A03BB" w:rsidP="006A03BB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ŠTO ĆEŠ IMATI PRILIKU RADITI</w:t>
      </w:r>
    </w:p>
    <w:p w14:paraId="0C359D72" w14:textId="77777777" w:rsidR="007714D8" w:rsidRPr="005C7C4A" w:rsidRDefault="007714D8" w:rsidP="006A03BB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</w:p>
    <w:p w14:paraId="40E94CE8" w14:textId="02B7E0F0" w:rsidR="00EE0A16" w:rsidRPr="005C7C4A" w:rsidRDefault="0088615B" w:rsidP="00EE0A16">
      <w:pPr>
        <w:pStyle w:val="ListParagraph"/>
        <w:numPr>
          <w:ilvl w:val="0"/>
          <w:numId w:val="12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bookmarkStart w:id="4" w:name="OLE_LINK6"/>
      <w:r w:rsidRPr="005C7C4A">
        <w:rPr>
          <w:rFonts w:ascii="Inter" w:hAnsi="Inter"/>
          <w:color w:val="1F3864" w:themeColor="accent1" w:themeShade="80"/>
          <w:sz w:val="18"/>
          <w:szCs w:val="18"/>
        </w:rPr>
        <w:t>Pomoć pri k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>reira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nju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i izrad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i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</w:t>
      </w:r>
      <w:bookmarkEnd w:id="4"/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komunikacijskih materijala namijenjenih eksternoj komunikaciji (odgovori na upite medija, priopćenja za medije, press konferencije, priprema sadržaja za društvene mreže, priprema sadržaja za javne nastupe predstavnika banke)  </w:t>
      </w:r>
    </w:p>
    <w:p w14:paraId="5138449C" w14:textId="0CD6E691" w:rsidR="00EE0A16" w:rsidRPr="005C7C4A" w:rsidRDefault="0088615B" w:rsidP="00EE0A16">
      <w:pPr>
        <w:pStyle w:val="ListParagraph"/>
        <w:numPr>
          <w:ilvl w:val="0"/>
          <w:numId w:val="12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Pomoć pri kreiranju i izradi 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>komunikacijskih materijala namijenjenih internoj komunikaciji (priprema sadržaja za interne komunikacijske kanale: intranet, Erste TV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,..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>.)</w:t>
      </w:r>
    </w:p>
    <w:p w14:paraId="76ACF6D3" w14:textId="5AB6106A" w:rsidR="00EE0A16" w:rsidRPr="005C7C4A" w:rsidRDefault="0088615B" w:rsidP="00EE0A16">
      <w:pPr>
        <w:pStyle w:val="ListParagraph"/>
        <w:numPr>
          <w:ilvl w:val="0"/>
          <w:numId w:val="12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omoć pri kreiranju i izradi godišnjeg izvješća o poslovanju banke, s naglaskom na pripremu izvještaja o održivosti </w:t>
      </w:r>
    </w:p>
    <w:p w14:paraId="6485FAE8" w14:textId="2AC1EE47" w:rsidR="00EE0A16" w:rsidRPr="005C7C4A" w:rsidRDefault="00783F88" w:rsidP="00EE0A16">
      <w:pPr>
        <w:pStyle w:val="ListParagraph"/>
        <w:numPr>
          <w:ilvl w:val="0"/>
          <w:numId w:val="12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>omoć pri realizaciji ostalih projekata banke i ESB grupe u segmentu korporativnih komunikacija: Škola pametnih financija, projekti društveno odgovornog poslovanja, interna događanja za zaposlenike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,..</w:t>
      </w:r>
      <w:r w:rsidR="00EE0A16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. </w:t>
      </w:r>
    </w:p>
    <w:p w14:paraId="15375D9E" w14:textId="3C9C33E9" w:rsidR="006A03BB" w:rsidRPr="005C7C4A" w:rsidRDefault="00EE0A16" w:rsidP="00EE0A16">
      <w:pPr>
        <w:pStyle w:val="ListParagraph"/>
        <w:numPr>
          <w:ilvl w:val="0"/>
          <w:numId w:val="12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Administrativni poslovi Ureda korporativnih komunikacija</w:t>
      </w:r>
    </w:p>
    <w:p w14:paraId="4F80567F" w14:textId="77777777" w:rsidR="00783F88" w:rsidRPr="005C7C4A" w:rsidRDefault="00783F88" w:rsidP="00783F88">
      <w:pPr>
        <w:pStyle w:val="ListParagraph"/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</w:p>
    <w:p w14:paraId="7EE0D97F" w14:textId="20337CFD" w:rsidR="006A03BB" w:rsidRPr="005C7C4A" w:rsidRDefault="006A03BB" w:rsidP="00ED6B8D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bookmarkStart w:id="5" w:name="OLE_LINK2"/>
      <w:r w:rsidRPr="005C7C4A">
        <w:rPr>
          <w:rFonts w:ascii="Inter" w:hAnsi="Inter"/>
          <w:color w:val="1F3864" w:themeColor="accent1" w:themeShade="80"/>
          <w:sz w:val="18"/>
          <w:szCs w:val="18"/>
        </w:rPr>
        <w:t>ŠTO TE ČINI POSEBNIM/POSEBNOM</w:t>
      </w:r>
    </w:p>
    <w:p w14:paraId="724EAE7A" w14:textId="77777777" w:rsidR="00783F88" w:rsidRPr="005C7C4A" w:rsidRDefault="00783F88" w:rsidP="00ED6B8D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</w:p>
    <w:bookmarkEnd w:id="5"/>
    <w:p w14:paraId="13C85E88" w14:textId="77777777" w:rsidR="00783F88" w:rsidRPr="005C7C4A" w:rsidRDefault="00783F88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Student/ica završnih godina fakulteta društvenog usmjerenja (odnosi s javnošću, novinarstvo, filozofski, ekonomija, pravo)</w:t>
      </w:r>
    </w:p>
    <w:p w14:paraId="5A67F1A6" w14:textId="52717E3B" w:rsidR="00783F88" w:rsidRPr="005C7C4A" w:rsidRDefault="00783F88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Poznaješ</w:t>
      </w:r>
      <w:r w:rsidR="007F154F">
        <w:rPr>
          <w:rFonts w:ascii="Inter" w:hAnsi="Inter"/>
          <w:color w:val="1F3864" w:themeColor="accent1" w:themeShade="80"/>
          <w:sz w:val="18"/>
          <w:szCs w:val="18"/>
        </w:rPr>
        <w:t xml:space="preserve"> osnove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bankarsko</w:t>
      </w:r>
      <w:r w:rsidR="007F154F">
        <w:rPr>
          <w:rFonts w:ascii="Inter" w:hAnsi="Inter"/>
          <w:color w:val="1F3864" w:themeColor="accent1" w:themeShade="80"/>
          <w:sz w:val="18"/>
          <w:szCs w:val="18"/>
        </w:rPr>
        <w:t>g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</w:t>
      </w:r>
      <w:r w:rsidR="007F154F" w:rsidRPr="005C7C4A">
        <w:rPr>
          <w:rFonts w:ascii="Inter" w:hAnsi="Inter"/>
          <w:color w:val="1F3864" w:themeColor="accent1" w:themeShade="80"/>
          <w:sz w:val="18"/>
          <w:szCs w:val="18"/>
        </w:rPr>
        <w:t>poslovanj</w:t>
      </w:r>
      <w:r w:rsidR="007F154F">
        <w:rPr>
          <w:rFonts w:ascii="Inter" w:hAnsi="Inter"/>
          <w:color w:val="1F3864" w:themeColor="accent1" w:themeShade="80"/>
          <w:sz w:val="18"/>
          <w:szCs w:val="18"/>
        </w:rPr>
        <w:t>a</w:t>
      </w:r>
      <w:r w:rsidR="007F154F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i osnovne pojmove financijskih tržišta</w:t>
      </w:r>
    </w:p>
    <w:p w14:paraId="40D227CE" w14:textId="2DC0EF72" w:rsidR="008D7D4C" w:rsidRPr="005C7C4A" w:rsidRDefault="008D7D4C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Poznaješ osnovne pojmove korporativnih komunikacija i odnosa s javnošću</w:t>
      </w:r>
    </w:p>
    <w:p w14:paraId="17227101" w14:textId="05A4274D" w:rsidR="00783F88" w:rsidRPr="005C7C4A" w:rsidRDefault="00783F88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Razumiješ kontekst poslovanja banaka u društvenom okruženju</w:t>
      </w:r>
    </w:p>
    <w:p w14:paraId="5A5D432A" w14:textId="44AF02A4" w:rsidR="006A03BB" w:rsidRPr="005C7C4A" w:rsidRDefault="006A03BB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Tvoja komunikativnost </w:t>
      </w:r>
      <w:r w:rsidR="005C7C4A" w:rsidRPr="005C7C4A">
        <w:rPr>
          <w:rFonts w:ascii="Inter" w:hAnsi="Inter"/>
          <w:color w:val="1F3864" w:themeColor="accent1" w:themeShade="80"/>
          <w:sz w:val="18"/>
          <w:szCs w:val="18"/>
        </w:rPr>
        <w:t>i visoki stupanj pismenosti</w:t>
      </w:r>
    </w:p>
    <w:p w14:paraId="65AA37EB" w14:textId="187F9550" w:rsidR="006A03BB" w:rsidRPr="005C7C4A" w:rsidRDefault="006A03BB" w:rsidP="007714D8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Tvoja iznimna organiziranost</w:t>
      </w:r>
      <w:r w:rsidR="007714D8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i ažurnost</w:t>
      </w:r>
    </w:p>
    <w:p w14:paraId="7E5FF26F" w14:textId="77777777" w:rsidR="006A03BB" w:rsidRPr="005C7C4A" w:rsidRDefault="006A03BB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Taktičnost, tolerantnost i smirene reakcije u stresnim situacijama</w:t>
      </w:r>
    </w:p>
    <w:p w14:paraId="388F9D68" w14:textId="75D204B6" w:rsidR="006A03BB" w:rsidRPr="005C7C4A" w:rsidRDefault="006A03BB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Spremnost na učenje</w:t>
      </w:r>
      <w:r w:rsidR="005C7C4A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, </w:t>
      </w:r>
      <w:r w:rsidRPr="005C7C4A">
        <w:rPr>
          <w:rFonts w:ascii="Inter" w:hAnsi="Inter"/>
          <w:color w:val="1F3864" w:themeColor="accent1" w:themeShade="80"/>
          <w:sz w:val="18"/>
          <w:szCs w:val="18"/>
        </w:rPr>
        <w:t>upoznavanje poslovanja banke</w:t>
      </w:r>
      <w:r w:rsidR="005C7C4A" w:rsidRPr="005C7C4A">
        <w:rPr>
          <w:rFonts w:ascii="Inter" w:hAnsi="Inter"/>
          <w:sz w:val="18"/>
          <w:szCs w:val="18"/>
        </w:rPr>
        <w:t xml:space="preserve"> i </w:t>
      </w:r>
      <w:r w:rsidR="005C7C4A" w:rsidRPr="005C7C4A">
        <w:rPr>
          <w:rFonts w:ascii="Inter" w:hAnsi="Inter"/>
          <w:color w:val="1F3864" w:themeColor="accent1" w:themeShade="80"/>
          <w:sz w:val="18"/>
          <w:szCs w:val="18"/>
        </w:rPr>
        <w:t>stjecanje početnog iskustva u korporativnim komunikacijama</w:t>
      </w:r>
    </w:p>
    <w:p w14:paraId="541E92B0" w14:textId="29E082EA" w:rsidR="008D7D4C" w:rsidRPr="005C7C4A" w:rsidRDefault="008D7D4C" w:rsidP="00ED6B8D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Odlično poznaješ rad u MS Office okruženju</w:t>
      </w:r>
    </w:p>
    <w:p w14:paraId="04957948" w14:textId="27B619F1" w:rsidR="002238C2" w:rsidRPr="005C7C4A" w:rsidRDefault="002238C2" w:rsidP="00783F88">
      <w:pPr>
        <w:pStyle w:val="ListParagraph"/>
        <w:numPr>
          <w:ilvl w:val="0"/>
          <w:numId w:val="8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Poznavanje engleskog jezika</w:t>
      </w:r>
      <w:r w:rsidR="00783F88" w:rsidRPr="005C7C4A">
        <w:rPr>
          <w:rFonts w:ascii="Inter" w:hAnsi="Inter"/>
          <w:sz w:val="18"/>
          <w:szCs w:val="18"/>
        </w:rPr>
        <w:t xml:space="preserve"> </w:t>
      </w:r>
      <w:r w:rsidR="00783F88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u govoru i pismu (razina B2) </w:t>
      </w:r>
    </w:p>
    <w:p w14:paraId="7896771E" w14:textId="77777777" w:rsidR="006A03BB" w:rsidRPr="005C7C4A" w:rsidRDefault="006A03BB" w:rsidP="006A03BB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</w:p>
    <w:p w14:paraId="4911A865" w14:textId="77777777" w:rsidR="006A03BB" w:rsidRPr="005C7C4A" w:rsidRDefault="006A03BB" w:rsidP="00ED6B8D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ŠTO NAS ČINI POSEBNIMA</w:t>
      </w:r>
    </w:p>
    <w:p w14:paraId="2788EF74" w14:textId="77777777" w:rsidR="006A03BB" w:rsidRPr="005C7C4A" w:rsidRDefault="006A03BB" w:rsidP="00ED6B8D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Izrazito motivirajuće radno okruženje</w:t>
      </w:r>
    </w:p>
    <w:p w14:paraId="0C2853C0" w14:textId="77777777" w:rsidR="006A03BB" w:rsidRPr="005C7C4A" w:rsidRDefault="006A03BB" w:rsidP="00ED6B8D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Profesionalna, ali vrlo opuštena radna atmosfera</w:t>
      </w:r>
    </w:p>
    <w:p w14:paraId="02C3AB6D" w14:textId="05A3BDD7" w:rsidR="006A03BB" w:rsidRPr="005C7C4A" w:rsidRDefault="006A03BB" w:rsidP="00ED6B8D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Kontinuirano ulaganje u rast i razvoj</w:t>
      </w:r>
    </w:p>
    <w:p w14:paraId="4E7E962C" w14:textId="77777777" w:rsidR="00C90683" w:rsidRPr="005C7C4A" w:rsidRDefault="00C90683" w:rsidP="00ED6B8D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</w:p>
    <w:p w14:paraId="4F01EE70" w14:textId="2F258C28" w:rsidR="006A03BB" w:rsidRPr="005C7C4A" w:rsidRDefault="006A03BB" w:rsidP="00ED6B8D">
      <w:p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OSTALE INFORMACIJE</w:t>
      </w:r>
    </w:p>
    <w:p w14:paraId="2894B013" w14:textId="77777777" w:rsidR="006A03BB" w:rsidRPr="005C7C4A" w:rsidRDefault="006A03BB" w:rsidP="00ED6B8D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>Trajanje angažmana: na duži period</w:t>
      </w:r>
    </w:p>
    <w:p w14:paraId="20752A62" w14:textId="604401A4" w:rsidR="006A03BB" w:rsidRPr="005C7C4A" w:rsidRDefault="006A03BB" w:rsidP="00ED6B8D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Satnica: </w:t>
      </w:r>
      <w:r w:rsidR="0073149E" w:rsidRPr="005C7C4A">
        <w:rPr>
          <w:rFonts w:ascii="Inter" w:hAnsi="Inter"/>
          <w:color w:val="1F3864" w:themeColor="accent1" w:themeShade="80"/>
          <w:sz w:val="18"/>
          <w:szCs w:val="18"/>
        </w:rPr>
        <w:t>5,25</w:t>
      </w:r>
      <w:r w:rsidR="00DC627A" w:rsidRPr="005C7C4A">
        <w:rPr>
          <w:rFonts w:ascii="Inter" w:hAnsi="Inter"/>
          <w:color w:val="1F3864" w:themeColor="accent1" w:themeShade="80"/>
          <w:sz w:val="18"/>
          <w:szCs w:val="18"/>
        </w:rPr>
        <w:t xml:space="preserve"> eur</w:t>
      </w:r>
    </w:p>
    <w:p w14:paraId="2BF700B8" w14:textId="298C9187" w:rsidR="006A03BB" w:rsidRPr="00AF5AD3" w:rsidRDefault="006A03BB" w:rsidP="00F74B21">
      <w:pPr>
        <w:pStyle w:val="ListParagraph"/>
        <w:numPr>
          <w:ilvl w:val="0"/>
          <w:numId w:val="9"/>
        </w:numPr>
        <w:spacing w:after="0"/>
        <w:jc w:val="both"/>
        <w:rPr>
          <w:rFonts w:ascii="Inter" w:hAnsi="Inter"/>
          <w:color w:val="1F3864" w:themeColor="accent1" w:themeShade="80"/>
          <w:sz w:val="18"/>
          <w:szCs w:val="18"/>
        </w:rPr>
      </w:pPr>
      <w:r w:rsidRPr="00AF5AD3">
        <w:rPr>
          <w:rFonts w:ascii="Inter" w:hAnsi="Inter"/>
          <w:color w:val="1F3864" w:themeColor="accent1" w:themeShade="80"/>
          <w:sz w:val="18"/>
          <w:szCs w:val="18"/>
        </w:rPr>
        <w:t>Radno vrijeme</w:t>
      </w:r>
      <w:r w:rsidR="00C0413D" w:rsidRPr="00AF5AD3">
        <w:rPr>
          <w:rFonts w:ascii="Inter" w:hAnsi="Inter"/>
          <w:color w:val="1F3864" w:themeColor="accent1" w:themeShade="80"/>
          <w:sz w:val="18"/>
          <w:szCs w:val="18"/>
        </w:rPr>
        <w:t xml:space="preserve">: </w:t>
      </w:r>
      <w:r w:rsidR="007F154F">
        <w:rPr>
          <w:rFonts w:ascii="Inter" w:hAnsi="Inter"/>
          <w:color w:val="1F3864" w:themeColor="accent1" w:themeShade="80"/>
          <w:sz w:val="18"/>
          <w:szCs w:val="18"/>
        </w:rPr>
        <w:t xml:space="preserve">do </w:t>
      </w:r>
      <w:r w:rsidR="00AF5AD3" w:rsidRPr="00AF5AD3">
        <w:rPr>
          <w:rFonts w:ascii="Inter" w:hAnsi="Inter"/>
          <w:color w:val="1F3864" w:themeColor="accent1" w:themeShade="80"/>
          <w:sz w:val="18"/>
          <w:szCs w:val="18"/>
        </w:rPr>
        <w:t>40</w:t>
      </w:r>
      <w:r w:rsidR="00C0413D" w:rsidRPr="00AF5AD3">
        <w:rPr>
          <w:rFonts w:ascii="Inter" w:hAnsi="Inter"/>
          <w:color w:val="1F3864" w:themeColor="accent1" w:themeShade="80"/>
          <w:sz w:val="18"/>
          <w:szCs w:val="18"/>
        </w:rPr>
        <w:t>h tjedno</w:t>
      </w:r>
    </w:p>
    <w:p w14:paraId="5BBCBEC8" w14:textId="77777777" w:rsidR="00374A4B" w:rsidRPr="005C7C4A" w:rsidRDefault="00374A4B" w:rsidP="00374A4B">
      <w:pPr>
        <w:spacing w:after="0"/>
        <w:rPr>
          <w:rFonts w:ascii="Inter" w:hAnsi="Inter"/>
          <w:b/>
          <w:bCs/>
          <w:color w:val="1F3864" w:themeColor="accent1" w:themeShade="80"/>
          <w:sz w:val="20"/>
          <w:szCs w:val="20"/>
        </w:rPr>
      </w:pPr>
    </w:p>
    <w:p w14:paraId="5FDE28E2" w14:textId="2D6626BB" w:rsidR="00374A4B" w:rsidRPr="00FE1DB6" w:rsidRDefault="00374A4B" w:rsidP="00F26A9A">
      <w:pPr>
        <w:spacing w:after="0"/>
        <w:jc w:val="center"/>
        <w:rPr>
          <w:rFonts w:ascii="Inter" w:hAnsi="Inter"/>
          <w:color w:val="1F3864" w:themeColor="accent1" w:themeShade="80"/>
          <w:sz w:val="18"/>
          <w:szCs w:val="18"/>
        </w:rPr>
      </w:pPr>
      <w:bookmarkStart w:id="6" w:name="OLE_LINK4"/>
      <w:r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>Javi nam se</w:t>
      </w:r>
      <w:r w:rsidR="00A26361"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 xml:space="preserve"> putem linka: </w:t>
      </w:r>
      <w:hyperlink r:id="rId7" w:anchor="/jobs/erste-bank/111060" w:history="1">
        <w:r w:rsidR="00FE1DB6" w:rsidRPr="00FE1DB6">
          <w:rPr>
            <w:rStyle w:val="Hyperlink"/>
            <w:rFonts w:ascii="Inter" w:hAnsi="Inter"/>
            <w:b/>
            <w:bCs/>
            <w:sz w:val="24"/>
            <w:szCs w:val="24"/>
          </w:rPr>
          <w:t>https://local.erstebank.hr/app/human-resources/#/jobs/erste-bank/111060</w:t>
        </w:r>
      </w:hyperlink>
      <w:r w:rsidR="00FE1DB6"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 xml:space="preserve"> </w:t>
      </w:r>
      <w:r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 xml:space="preserve">i započni svoju karijeru u </w:t>
      </w:r>
      <w:r w:rsidR="00AF5AD3"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>komunikacijama</w:t>
      </w:r>
      <w:r w:rsidRPr="00FE1DB6">
        <w:rPr>
          <w:rFonts w:ascii="Inter" w:hAnsi="Inter"/>
          <w:b/>
          <w:bCs/>
          <w:color w:val="1F3864" w:themeColor="accent1" w:themeShade="80"/>
          <w:sz w:val="24"/>
          <w:szCs w:val="24"/>
        </w:rPr>
        <w:t>!</w:t>
      </w:r>
      <w:bookmarkEnd w:id="1"/>
      <w:bookmarkEnd w:id="2"/>
      <w:bookmarkEnd w:id="6"/>
    </w:p>
    <w:sectPr w:rsidR="00374A4B" w:rsidRPr="00FE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FB27" w14:textId="77777777" w:rsidR="005520C0" w:rsidRDefault="005520C0" w:rsidP="007929F5">
      <w:pPr>
        <w:spacing w:after="0" w:line="240" w:lineRule="auto"/>
      </w:pPr>
      <w:r>
        <w:separator/>
      </w:r>
    </w:p>
  </w:endnote>
  <w:endnote w:type="continuationSeparator" w:id="0">
    <w:p w14:paraId="6E2D9C0F" w14:textId="77777777" w:rsidR="005520C0" w:rsidRDefault="005520C0" w:rsidP="0079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2BC1" w14:textId="77777777" w:rsidR="005520C0" w:rsidRDefault="005520C0" w:rsidP="007929F5">
      <w:pPr>
        <w:spacing w:after="0" w:line="240" w:lineRule="auto"/>
      </w:pPr>
      <w:r>
        <w:separator/>
      </w:r>
    </w:p>
  </w:footnote>
  <w:footnote w:type="continuationSeparator" w:id="0">
    <w:p w14:paraId="10B8EF38" w14:textId="77777777" w:rsidR="005520C0" w:rsidRDefault="005520C0" w:rsidP="0079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D5C"/>
    <w:multiLevelType w:val="hybridMultilevel"/>
    <w:tmpl w:val="02F27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FB2"/>
    <w:multiLevelType w:val="hybridMultilevel"/>
    <w:tmpl w:val="DC4AB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6FAE"/>
    <w:multiLevelType w:val="hybridMultilevel"/>
    <w:tmpl w:val="8C10A5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6B01"/>
    <w:multiLevelType w:val="hybridMultilevel"/>
    <w:tmpl w:val="BC8A9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67E1"/>
    <w:multiLevelType w:val="hybridMultilevel"/>
    <w:tmpl w:val="93A46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CBA"/>
    <w:multiLevelType w:val="hybridMultilevel"/>
    <w:tmpl w:val="66567F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DA4"/>
    <w:multiLevelType w:val="hybridMultilevel"/>
    <w:tmpl w:val="939070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3D8E"/>
    <w:multiLevelType w:val="hybridMultilevel"/>
    <w:tmpl w:val="A958FEA2"/>
    <w:lvl w:ilvl="0" w:tplc="7062D5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D67A28"/>
    <w:multiLevelType w:val="hybridMultilevel"/>
    <w:tmpl w:val="CE9026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3D76"/>
    <w:multiLevelType w:val="hybridMultilevel"/>
    <w:tmpl w:val="39B40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21"/>
    <w:rsid w:val="00037363"/>
    <w:rsid w:val="00063F00"/>
    <w:rsid w:val="00090CBD"/>
    <w:rsid w:val="000E3F2E"/>
    <w:rsid w:val="0012634D"/>
    <w:rsid w:val="0018344D"/>
    <w:rsid w:val="001A5F9D"/>
    <w:rsid w:val="001B14EF"/>
    <w:rsid w:val="001E75FD"/>
    <w:rsid w:val="002238C2"/>
    <w:rsid w:val="002C45F5"/>
    <w:rsid w:val="00313F56"/>
    <w:rsid w:val="00374A4B"/>
    <w:rsid w:val="004D7056"/>
    <w:rsid w:val="004F790B"/>
    <w:rsid w:val="00506A57"/>
    <w:rsid w:val="00522E12"/>
    <w:rsid w:val="005520C0"/>
    <w:rsid w:val="005810FB"/>
    <w:rsid w:val="005C7C4A"/>
    <w:rsid w:val="005E1A71"/>
    <w:rsid w:val="005F66F2"/>
    <w:rsid w:val="00610CC0"/>
    <w:rsid w:val="00686F50"/>
    <w:rsid w:val="006A03BB"/>
    <w:rsid w:val="006B3281"/>
    <w:rsid w:val="006E7E73"/>
    <w:rsid w:val="0073149E"/>
    <w:rsid w:val="0073618A"/>
    <w:rsid w:val="00757376"/>
    <w:rsid w:val="007714D8"/>
    <w:rsid w:val="0078166E"/>
    <w:rsid w:val="00783F88"/>
    <w:rsid w:val="0078751B"/>
    <w:rsid w:val="00790643"/>
    <w:rsid w:val="007929F5"/>
    <w:rsid w:val="007C583F"/>
    <w:rsid w:val="007F154F"/>
    <w:rsid w:val="00815497"/>
    <w:rsid w:val="0088615B"/>
    <w:rsid w:val="008C7E23"/>
    <w:rsid w:val="008D7D4C"/>
    <w:rsid w:val="0094026B"/>
    <w:rsid w:val="00993FC7"/>
    <w:rsid w:val="009E2D65"/>
    <w:rsid w:val="00A10D38"/>
    <w:rsid w:val="00A26361"/>
    <w:rsid w:val="00A47DCD"/>
    <w:rsid w:val="00AF5AD3"/>
    <w:rsid w:val="00BE4321"/>
    <w:rsid w:val="00BE67A5"/>
    <w:rsid w:val="00BE6B1A"/>
    <w:rsid w:val="00C0413D"/>
    <w:rsid w:val="00C113E7"/>
    <w:rsid w:val="00C1154B"/>
    <w:rsid w:val="00C44F50"/>
    <w:rsid w:val="00C90683"/>
    <w:rsid w:val="00CB69B7"/>
    <w:rsid w:val="00CF391F"/>
    <w:rsid w:val="00D1503F"/>
    <w:rsid w:val="00D45271"/>
    <w:rsid w:val="00DC41ED"/>
    <w:rsid w:val="00DC627A"/>
    <w:rsid w:val="00DD0E6F"/>
    <w:rsid w:val="00E17FEE"/>
    <w:rsid w:val="00E41A32"/>
    <w:rsid w:val="00E4371D"/>
    <w:rsid w:val="00E864DC"/>
    <w:rsid w:val="00ED6B8D"/>
    <w:rsid w:val="00EE0A16"/>
    <w:rsid w:val="00F26A9A"/>
    <w:rsid w:val="00FE1DB6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97675"/>
  <w15:chartTrackingRefBased/>
  <w15:docId w15:val="{29765496-0CA5-4B6B-ACCB-E6169B9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4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4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1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cal.erstebank.hr/app/human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 Aminah ES</dc:creator>
  <cp:keywords/>
  <dc:description/>
  <cp:lastModifiedBy>Ivana Karaman Jurić</cp:lastModifiedBy>
  <cp:revision>2</cp:revision>
  <dcterms:created xsi:type="dcterms:W3CDTF">2024-01-25T07:42:00Z</dcterms:created>
  <dcterms:modified xsi:type="dcterms:W3CDTF">2024-01-25T07:42:00Z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iteId">
    <vt:lpwstr>3ad0376a-54d3-49a6-9e20-52de0a92fc89</vt:lpwstr>
  </property>
  <property fmtid="{D5CDD505-2E9C-101B-9397-08002B2CF9AE}" pid="4" name="MSIP_Label_38939b85-7e40-4a1d-91e1-0e84c3b219d7_Owner">
    <vt:lpwstr>abudak@erste.hr</vt:lpwstr>
  </property>
  <property fmtid="{D5CDD505-2E9C-101B-9397-08002B2CF9AE}" pid="5" name="MSIP_Label_38939b85-7e40-4a1d-91e1-0e84c3b219d7_SetDate">
    <vt:lpwstr>2021-04-26T08:27:45.3268339Z</vt:lpwstr>
  </property>
  <property fmtid="{D5CDD505-2E9C-101B-9397-08002B2CF9AE}" pid="6" name="MSIP_Label_38939b85-7e40-4a1d-91e1-0e84c3b219d7_Name">
    <vt:lpwstr>Internal</vt:lpwstr>
  </property>
  <property fmtid="{D5CDD505-2E9C-101B-9397-08002B2CF9AE}" pid="7" name="MSIP_Label_38939b85-7e40-4a1d-91e1-0e84c3b219d7_Application">
    <vt:lpwstr>Microsoft Azure Information Protection</vt:lpwstr>
  </property>
  <property fmtid="{D5CDD505-2E9C-101B-9397-08002B2CF9AE}" pid="8" name="MSIP_Label_38939b85-7e40-4a1d-91e1-0e84c3b219d7_ActionId">
    <vt:lpwstr>ecb7b6e4-2b65-495a-af6a-873a779ce87b</vt:lpwstr>
  </property>
  <property fmtid="{D5CDD505-2E9C-101B-9397-08002B2CF9AE}" pid="9" name="MSIP_Label_38939b85-7e40-4a1d-91e1-0e84c3b219d7_Extended_MSFT_Method">
    <vt:lpwstr>Automatic</vt:lpwstr>
  </property>
  <property fmtid="{D5CDD505-2E9C-101B-9397-08002B2CF9AE}" pid="10" name="Sensitivity">
    <vt:lpwstr>Internal</vt:lpwstr>
  </property>
</Properties>
</file>