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32E12" w14:textId="77777777" w:rsidR="0091702E" w:rsidRDefault="0091702E" w:rsidP="0091702E">
      <w:pPr>
        <w:pStyle w:val="BodyTextIndent"/>
        <w:ind w:left="-284" w:right="-483" w:firstLine="1004"/>
        <w:rPr>
          <w:sz w:val="20"/>
        </w:rPr>
      </w:pPr>
      <w:r w:rsidRPr="00D84773">
        <w:rPr>
          <w:sz w:val="20"/>
        </w:rPr>
        <w:t xml:space="preserve">Na temelju članka </w:t>
      </w:r>
      <w:r>
        <w:rPr>
          <w:sz w:val="20"/>
        </w:rPr>
        <w:t>6.</w:t>
      </w:r>
      <w:r w:rsidRPr="00D84773">
        <w:rPr>
          <w:sz w:val="20"/>
        </w:rPr>
        <w:t xml:space="preserve"> Statuta Pravnog fakulteta Sveučilišta u Zagrebu,</w:t>
      </w:r>
      <w:r>
        <w:rPr>
          <w:sz w:val="20"/>
        </w:rPr>
        <w:t xml:space="preserve"> Pravni fakultet u Zagrebu, Trg Republike Hrvatske 14, kojega zastupa dekan prof. dr. sc. Igor Gliha (u daljnjem tekstu: Fakultet)</w:t>
      </w:r>
    </w:p>
    <w:p w14:paraId="412B4321" w14:textId="77777777" w:rsidR="0091702E" w:rsidRDefault="0091702E" w:rsidP="0091702E">
      <w:pPr>
        <w:pStyle w:val="BodyTextIndent"/>
        <w:ind w:left="-284" w:right="-483" w:firstLine="0"/>
        <w:rPr>
          <w:sz w:val="20"/>
        </w:rPr>
      </w:pPr>
    </w:p>
    <w:p w14:paraId="33BB139E" w14:textId="77777777" w:rsidR="0091702E" w:rsidRDefault="0091702E" w:rsidP="0091702E">
      <w:pPr>
        <w:ind w:left="-284" w:right="-483"/>
        <w:jc w:val="both"/>
        <w:rPr>
          <w:sz w:val="20"/>
        </w:rPr>
      </w:pPr>
      <w:r>
        <w:rPr>
          <w:sz w:val="20"/>
        </w:rPr>
        <w:t>i</w:t>
      </w:r>
    </w:p>
    <w:p w14:paraId="2AEC6AF1" w14:textId="77777777" w:rsidR="0091702E" w:rsidRDefault="0091702E" w:rsidP="0091702E">
      <w:pPr>
        <w:ind w:left="-284" w:right="-483"/>
        <w:jc w:val="both"/>
        <w:rPr>
          <w:sz w:val="20"/>
        </w:rPr>
      </w:pPr>
    </w:p>
    <w:p w14:paraId="4ACF7186" w14:textId="77777777" w:rsidR="0091702E" w:rsidRDefault="0091702E" w:rsidP="0091702E">
      <w:pPr>
        <w:ind w:left="-284" w:right="-483"/>
        <w:jc w:val="both"/>
        <w:rPr>
          <w:sz w:val="20"/>
        </w:rPr>
      </w:pPr>
      <w:r>
        <w:rPr>
          <w:sz w:val="20"/>
        </w:rPr>
        <w:t>redoviti student ____________________________________________________________________</w:t>
      </w:r>
    </w:p>
    <w:p w14:paraId="1342F095" w14:textId="77777777" w:rsidR="0091702E" w:rsidRDefault="0091702E" w:rsidP="0091702E">
      <w:pPr>
        <w:ind w:left="-284" w:right="-483"/>
        <w:jc w:val="both"/>
        <w:rPr>
          <w:sz w:val="20"/>
        </w:rPr>
      </w:pPr>
    </w:p>
    <w:p w14:paraId="0A1441E0" w14:textId="77777777" w:rsidR="0091702E" w:rsidRDefault="0091702E" w:rsidP="0091702E">
      <w:pPr>
        <w:ind w:left="-284" w:right="-483"/>
        <w:jc w:val="both"/>
        <w:rPr>
          <w:sz w:val="20"/>
        </w:rPr>
      </w:pPr>
      <w:r>
        <w:rPr>
          <w:sz w:val="20"/>
        </w:rPr>
        <w:t>______________________________________________________________(ime, prezime i adresa),</w:t>
      </w:r>
    </w:p>
    <w:p w14:paraId="462FD543" w14:textId="77777777" w:rsidR="0091702E" w:rsidRDefault="0091702E" w:rsidP="0091702E">
      <w:pPr>
        <w:ind w:left="-284" w:right="-483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  <w:r>
        <w:rPr>
          <w:sz w:val="20"/>
        </w:rPr>
        <w:tab/>
      </w:r>
    </w:p>
    <w:p w14:paraId="34154F98" w14:textId="77777777" w:rsidR="0091702E" w:rsidRDefault="0091702E" w:rsidP="0091702E">
      <w:pPr>
        <w:ind w:left="-284" w:right="-483"/>
        <w:jc w:val="both"/>
        <w:rPr>
          <w:sz w:val="20"/>
        </w:rPr>
      </w:pPr>
      <w:r>
        <w:rPr>
          <w:sz w:val="20"/>
        </w:rPr>
        <w:t>OIB _____________________, (u daljnjem tekstu: student),</w:t>
      </w:r>
    </w:p>
    <w:p w14:paraId="309B5568" w14:textId="77777777" w:rsidR="0091702E" w:rsidRDefault="0091702E" w:rsidP="0091702E">
      <w:pPr>
        <w:ind w:left="-284" w:right="-483"/>
        <w:jc w:val="both"/>
        <w:rPr>
          <w:sz w:val="20"/>
        </w:rPr>
      </w:pPr>
    </w:p>
    <w:p w14:paraId="522852CB" w14:textId="69854ED8" w:rsidR="0091702E" w:rsidRDefault="0091702E" w:rsidP="0091702E">
      <w:pPr>
        <w:ind w:left="-284" w:right="-483"/>
        <w:jc w:val="both"/>
        <w:rPr>
          <w:sz w:val="20"/>
        </w:rPr>
      </w:pPr>
      <w:r>
        <w:rPr>
          <w:sz w:val="20"/>
        </w:rPr>
        <w:t>sklopili su dana           listopada 202</w:t>
      </w:r>
      <w:r>
        <w:rPr>
          <w:sz w:val="20"/>
        </w:rPr>
        <w:t>3</w:t>
      </w:r>
      <w:r>
        <w:rPr>
          <w:sz w:val="20"/>
        </w:rPr>
        <w:t xml:space="preserve">. </w:t>
      </w:r>
    </w:p>
    <w:p w14:paraId="6FFD11AE" w14:textId="77777777" w:rsidR="0091702E" w:rsidRDefault="0091702E" w:rsidP="0091702E">
      <w:pPr>
        <w:jc w:val="both"/>
        <w:rPr>
          <w:sz w:val="20"/>
        </w:rPr>
      </w:pPr>
    </w:p>
    <w:p w14:paraId="5A9C3B8B" w14:textId="77777777" w:rsidR="0091702E" w:rsidRDefault="0091702E" w:rsidP="0091702E">
      <w:pPr>
        <w:pStyle w:val="Heading1"/>
        <w:rPr>
          <w:sz w:val="28"/>
        </w:rPr>
      </w:pPr>
      <w:r>
        <w:rPr>
          <w:sz w:val="28"/>
        </w:rPr>
        <w:t>U G O V O R</w:t>
      </w:r>
    </w:p>
    <w:p w14:paraId="36A51CBD" w14:textId="77777777" w:rsidR="0091702E" w:rsidRDefault="0091702E" w:rsidP="0091702E">
      <w:pPr>
        <w:rPr>
          <w:sz w:val="20"/>
        </w:rPr>
      </w:pPr>
    </w:p>
    <w:p w14:paraId="774C3EF2" w14:textId="77777777" w:rsidR="0091702E" w:rsidRDefault="0091702E" w:rsidP="0091702E">
      <w:pPr>
        <w:jc w:val="center"/>
        <w:rPr>
          <w:sz w:val="20"/>
        </w:rPr>
      </w:pPr>
      <w:r w:rsidRPr="0027615D">
        <w:rPr>
          <w:b/>
          <w:sz w:val="20"/>
        </w:rPr>
        <w:t>Članak 1</w:t>
      </w:r>
      <w:r>
        <w:rPr>
          <w:sz w:val="20"/>
        </w:rPr>
        <w:t>.</w:t>
      </w:r>
    </w:p>
    <w:p w14:paraId="4317C446" w14:textId="61B34147" w:rsidR="0091702E" w:rsidRDefault="0091702E" w:rsidP="0091702E">
      <w:pPr>
        <w:pStyle w:val="BodyText"/>
        <w:ind w:left="-284" w:right="-483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Fakultet se obvezuje da će za studenta organizirati sveučilišni</w:t>
      </w:r>
      <w:r>
        <w:rPr>
          <w:sz w:val="20"/>
        </w:rPr>
        <w:t xml:space="preserve"> diplomski</w:t>
      </w:r>
      <w:r>
        <w:rPr>
          <w:sz w:val="20"/>
        </w:rPr>
        <w:t xml:space="preserve"> studij socijalnog rada u trajanju od jedne akademske godine (dva semestra), u akademskoj 202</w:t>
      </w:r>
      <w:r>
        <w:rPr>
          <w:sz w:val="20"/>
        </w:rPr>
        <w:t>3</w:t>
      </w:r>
      <w:r>
        <w:rPr>
          <w:sz w:val="20"/>
        </w:rPr>
        <w:t>./202</w:t>
      </w:r>
      <w:r>
        <w:rPr>
          <w:sz w:val="20"/>
        </w:rPr>
        <w:t>4</w:t>
      </w:r>
      <w:r>
        <w:rPr>
          <w:sz w:val="20"/>
        </w:rPr>
        <w:t>. godini, prema važećem studijskom programu i izvedbenom planu, u skladu sa Zakonom o znanstvenoj djelatnosti i visokom obrazovanju, Statutom Sveučilišta u Zagrebu te Statutom i općim aktima Fakulteta.</w:t>
      </w:r>
    </w:p>
    <w:p w14:paraId="01D17CBD" w14:textId="77777777" w:rsidR="0091702E" w:rsidRDefault="0091702E" w:rsidP="0091702E">
      <w:pPr>
        <w:jc w:val="both"/>
        <w:rPr>
          <w:sz w:val="20"/>
        </w:rPr>
      </w:pPr>
    </w:p>
    <w:p w14:paraId="5CAB00D3" w14:textId="77777777" w:rsidR="0091702E" w:rsidRDefault="0091702E" w:rsidP="0091702E">
      <w:pPr>
        <w:jc w:val="center"/>
        <w:rPr>
          <w:b/>
          <w:sz w:val="20"/>
        </w:rPr>
      </w:pPr>
      <w:r w:rsidRPr="000838C3">
        <w:rPr>
          <w:b/>
          <w:sz w:val="20"/>
        </w:rPr>
        <w:t>Članak 2.</w:t>
      </w:r>
    </w:p>
    <w:p w14:paraId="274B9844" w14:textId="77777777" w:rsidR="0091702E" w:rsidRPr="005644B6" w:rsidRDefault="0091702E" w:rsidP="0091702E">
      <w:pPr>
        <w:pStyle w:val="BodyText"/>
        <w:ind w:left="-284" w:right="-483"/>
        <w:rPr>
          <w:sz w:val="20"/>
        </w:rPr>
      </w:pPr>
      <w:r w:rsidRPr="005644B6">
        <w:rPr>
          <w:sz w:val="20"/>
        </w:rPr>
        <w:tab/>
      </w:r>
      <w:r w:rsidRPr="005644B6">
        <w:rPr>
          <w:sz w:val="20"/>
        </w:rPr>
        <w:tab/>
        <w:t>Fakultet se obvezuje studentu omogućiti:</w:t>
      </w:r>
    </w:p>
    <w:p w14:paraId="1A1D2B9E" w14:textId="77777777" w:rsidR="0091702E" w:rsidRPr="00331025" w:rsidRDefault="0091702E" w:rsidP="0091702E">
      <w:pPr>
        <w:pStyle w:val="BodyText"/>
        <w:numPr>
          <w:ilvl w:val="0"/>
          <w:numId w:val="1"/>
        </w:numPr>
        <w:ind w:right="-483"/>
        <w:rPr>
          <w:sz w:val="20"/>
        </w:rPr>
      </w:pPr>
      <w:r w:rsidRPr="00331025">
        <w:rPr>
          <w:sz w:val="20"/>
        </w:rPr>
        <w:t>pohađanje nastave,</w:t>
      </w:r>
    </w:p>
    <w:p w14:paraId="6C1F07BD" w14:textId="77777777" w:rsidR="0091702E" w:rsidRPr="00331025" w:rsidRDefault="0091702E" w:rsidP="0091702E">
      <w:pPr>
        <w:pStyle w:val="BodyText"/>
        <w:numPr>
          <w:ilvl w:val="0"/>
          <w:numId w:val="1"/>
        </w:numPr>
        <w:ind w:right="-483"/>
        <w:rPr>
          <w:sz w:val="20"/>
        </w:rPr>
      </w:pPr>
      <w:r w:rsidRPr="00331025">
        <w:rPr>
          <w:sz w:val="20"/>
        </w:rPr>
        <w:t>korištenje knjižnice i opreme,</w:t>
      </w:r>
    </w:p>
    <w:p w14:paraId="7D78D877" w14:textId="77777777" w:rsidR="0091702E" w:rsidRPr="00331025" w:rsidRDefault="0091702E" w:rsidP="0091702E">
      <w:pPr>
        <w:pStyle w:val="BodyText"/>
        <w:numPr>
          <w:ilvl w:val="0"/>
          <w:numId w:val="1"/>
        </w:numPr>
        <w:ind w:right="-483"/>
        <w:rPr>
          <w:sz w:val="20"/>
        </w:rPr>
      </w:pPr>
      <w:r w:rsidRPr="00331025">
        <w:rPr>
          <w:sz w:val="20"/>
        </w:rPr>
        <w:t>nabavu, uz odgovarajuću naknadu, potrebne literature, udžbenika, skripata i drugih pomoćnih materijala potrebnih za studij.</w:t>
      </w:r>
    </w:p>
    <w:p w14:paraId="20154258" w14:textId="77777777" w:rsidR="0091702E" w:rsidRDefault="0091702E" w:rsidP="0091702E">
      <w:pPr>
        <w:ind w:left="-284" w:right="-483"/>
        <w:jc w:val="both"/>
        <w:rPr>
          <w:sz w:val="20"/>
        </w:rPr>
      </w:pPr>
    </w:p>
    <w:p w14:paraId="6A9F0035" w14:textId="77777777" w:rsidR="0091702E" w:rsidRDefault="0091702E" w:rsidP="0091702E">
      <w:pPr>
        <w:ind w:left="-284" w:right="-483"/>
        <w:jc w:val="center"/>
        <w:rPr>
          <w:b/>
          <w:sz w:val="20"/>
        </w:rPr>
      </w:pPr>
      <w:r w:rsidRPr="0027615D">
        <w:rPr>
          <w:b/>
          <w:sz w:val="20"/>
        </w:rPr>
        <w:t>Članak 3.</w:t>
      </w:r>
    </w:p>
    <w:p w14:paraId="70D7F413" w14:textId="24950FD1" w:rsidR="0091702E" w:rsidRPr="006020CD" w:rsidRDefault="0091702E" w:rsidP="0091702E">
      <w:pPr>
        <w:ind w:left="-284" w:right="-483" w:firstLine="1004"/>
        <w:jc w:val="both"/>
        <w:rPr>
          <w:sz w:val="20"/>
        </w:rPr>
      </w:pPr>
      <w:r w:rsidRPr="006020CD">
        <w:rPr>
          <w:sz w:val="20"/>
        </w:rPr>
        <w:t>Troškove studija u akademskoj 20</w:t>
      </w:r>
      <w:r>
        <w:rPr>
          <w:sz w:val="20"/>
        </w:rPr>
        <w:t>2</w:t>
      </w:r>
      <w:r>
        <w:rPr>
          <w:sz w:val="20"/>
        </w:rPr>
        <w:t>3</w:t>
      </w:r>
      <w:r>
        <w:rPr>
          <w:sz w:val="20"/>
        </w:rPr>
        <w:t>.</w:t>
      </w:r>
      <w:r w:rsidRPr="006020CD">
        <w:rPr>
          <w:sz w:val="20"/>
        </w:rPr>
        <w:t>/</w:t>
      </w:r>
      <w:r>
        <w:rPr>
          <w:sz w:val="20"/>
        </w:rPr>
        <w:t>202</w:t>
      </w:r>
      <w:r>
        <w:rPr>
          <w:sz w:val="20"/>
        </w:rPr>
        <w:t>4</w:t>
      </w:r>
      <w:r w:rsidRPr="006020CD">
        <w:rPr>
          <w:sz w:val="20"/>
        </w:rPr>
        <w:t xml:space="preserve">. godini za studenta </w:t>
      </w:r>
      <w:r>
        <w:rPr>
          <w:sz w:val="20"/>
        </w:rPr>
        <w:t>će preuzeti</w:t>
      </w:r>
      <w:r w:rsidRPr="006020CD">
        <w:rPr>
          <w:sz w:val="20"/>
        </w:rPr>
        <w:t xml:space="preserve"> Vlada Republike Hrvatske </w:t>
      </w:r>
      <w:r>
        <w:rPr>
          <w:sz w:val="20"/>
        </w:rPr>
        <w:t>o</w:t>
      </w:r>
      <w:r w:rsidRPr="006020CD">
        <w:rPr>
          <w:sz w:val="20"/>
        </w:rPr>
        <w:t xml:space="preserve">dlukom o punoj subvenciji participacije redovitih studenata u troškovima studija i sufinanciranju materijalnih troškova javnim visokim učilištima u Republici Hrvatskoj i </w:t>
      </w:r>
      <w:r>
        <w:rPr>
          <w:sz w:val="20"/>
        </w:rPr>
        <w:t>u</w:t>
      </w:r>
      <w:r w:rsidRPr="006020CD">
        <w:rPr>
          <w:sz w:val="20"/>
        </w:rPr>
        <w:t xml:space="preserve">govorom o sufinanciranju troškova redovitih studenta i materijalnih troškova javnih visokih učilišta </w:t>
      </w:r>
      <w:r>
        <w:rPr>
          <w:sz w:val="20"/>
        </w:rPr>
        <w:t>koji će sklopiti</w:t>
      </w:r>
      <w:r w:rsidRPr="006020CD">
        <w:rPr>
          <w:sz w:val="20"/>
        </w:rPr>
        <w:t xml:space="preserve"> Ministarstv</w:t>
      </w:r>
      <w:r>
        <w:rPr>
          <w:sz w:val="20"/>
        </w:rPr>
        <w:t xml:space="preserve">o znanosti i </w:t>
      </w:r>
      <w:r w:rsidRPr="006020CD">
        <w:rPr>
          <w:sz w:val="20"/>
        </w:rPr>
        <w:t>obrazovanja i Sveučilišt</w:t>
      </w:r>
      <w:r>
        <w:rPr>
          <w:sz w:val="20"/>
        </w:rPr>
        <w:t>e</w:t>
      </w:r>
      <w:r w:rsidRPr="006020CD">
        <w:rPr>
          <w:sz w:val="20"/>
        </w:rPr>
        <w:t xml:space="preserve"> u Zagrebu, te će oni biti podmireni iz Državnog proračuna Republike Hrvatske.</w:t>
      </w:r>
    </w:p>
    <w:p w14:paraId="27BB82A7" w14:textId="0BF0D1C8" w:rsidR="0091702E" w:rsidRPr="00885F01" w:rsidRDefault="0091702E" w:rsidP="0091702E">
      <w:pPr>
        <w:ind w:left="-284" w:right="-483" w:firstLine="284"/>
        <w:jc w:val="both"/>
        <w:rPr>
          <w:rFonts w:ascii="Times New Roman" w:hAnsi="Times New Roman"/>
          <w:sz w:val="20"/>
        </w:rPr>
      </w:pPr>
      <w:r w:rsidRPr="006020CD">
        <w:rPr>
          <w:rFonts w:cs="Arial"/>
          <w:bCs/>
          <w:sz w:val="20"/>
        </w:rPr>
        <w:tab/>
        <w:t xml:space="preserve">U slučaju da Vlada Republike Hrvatske </w:t>
      </w:r>
      <w:r>
        <w:rPr>
          <w:rFonts w:cs="Arial"/>
          <w:bCs/>
          <w:sz w:val="20"/>
        </w:rPr>
        <w:t>ne preuzme</w:t>
      </w:r>
      <w:r w:rsidRPr="006020CD">
        <w:rPr>
          <w:rFonts w:cs="Arial"/>
          <w:bCs/>
          <w:sz w:val="20"/>
        </w:rPr>
        <w:t xml:space="preserve"> studentovu obvezu podmirenja troškova studija </w:t>
      </w:r>
      <w:r w:rsidRPr="00EB030A">
        <w:rPr>
          <w:rFonts w:cs="Arial"/>
          <w:bCs/>
          <w:sz w:val="20"/>
        </w:rPr>
        <w:t>iz stavka 2. ovog</w:t>
      </w:r>
      <w:r w:rsidRPr="006020CD">
        <w:rPr>
          <w:rFonts w:cs="Arial"/>
          <w:bCs/>
          <w:sz w:val="20"/>
        </w:rPr>
        <w:t xml:space="preserve"> članka u akademskoj 20</w:t>
      </w:r>
      <w:r>
        <w:rPr>
          <w:rFonts w:cs="Arial"/>
          <w:bCs/>
          <w:sz w:val="20"/>
        </w:rPr>
        <w:t>2</w:t>
      </w:r>
      <w:r>
        <w:rPr>
          <w:rFonts w:cs="Arial"/>
          <w:bCs/>
          <w:sz w:val="20"/>
        </w:rPr>
        <w:t>3</w:t>
      </w:r>
      <w:r w:rsidRPr="006020CD">
        <w:rPr>
          <w:rFonts w:cs="Arial"/>
          <w:bCs/>
          <w:sz w:val="20"/>
        </w:rPr>
        <w:t>./20</w:t>
      </w:r>
      <w:r>
        <w:rPr>
          <w:rFonts w:cs="Arial"/>
          <w:bCs/>
          <w:sz w:val="20"/>
        </w:rPr>
        <w:t>2</w:t>
      </w:r>
      <w:r>
        <w:rPr>
          <w:rFonts w:cs="Arial"/>
          <w:bCs/>
          <w:sz w:val="20"/>
        </w:rPr>
        <w:t>4</w:t>
      </w:r>
      <w:r w:rsidRPr="006020CD">
        <w:rPr>
          <w:rFonts w:cs="Arial"/>
          <w:bCs/>
          <w:sz w:val="20"/>
        </w:rPr>
        <w:t xml:space="preserve">. godini </w:t>
      </w:r>
      <w:r>
        <w:rPr>
          <w:rFonts w:cs="Arial"/>
          <w:bCs/>
          <w:sz w:val="20"/>
        </w:rPr>
        <w:t xml:space="preserve">te ju </w:t>
      </w:r>
      <w:r w:rsidRPr="006020CD">
        <w:rPr>
          <w:rFonts w:cs="Arial"/>
          <w:bCs/>
          <w:sz w:val="20"/>
        </w:rPr>
        <w:t>u cijelosti ili djelomično ne podmiri</w:t>
      </w:r>
      <w:r>
        <w:rPr>
          <w:rFonts w:cs="Arial"/>
          <w:bCs/>
          <w:sz w:val="20"/>
        </w:rPr>
        <w:t>,</w:t>
      </w:r>
      <w:r w:rsidRPr="006020CD">
        <w:rPr>
          <w:rFonts w:cs="Arial"/>
          <w:bCs/>
          <w:sz w:val="20"/>
        </w:rPr>
        <w:t xml:space="preserve"> Fakultet pridržava pravo da nepodmireni iznos troškova naplati od studenta.</w:t>
      </w:r>
    </w:p>
    <w:p w14:paraId="5F8FFCFC" w14:textId="77777777" w:rsidR="0091702E" w:rsidRDefault="0091702E" w:rsidP="0091702E">
      <w:pPr>
        <w:ind w:left="-284" w:right="-483" w:firstLine="284"/>
        <w:jc w:val="both"/>
        <w:rPr>
          <w:sz w:val="20"/>
        </w:rPr>
      </w:pPr>
    </w:p>
    <w:p w14:paraId="31E931DB" w14:textId="77777777" w:rsidR="0091702E" w:rsidRDefault="0091702E" w:rsidP="0091702E">
      <w:pPr>
        <w:ind w:left="-284" w:right="-483"/>
        <w:jc w:val="center"/>
        <w:rPr>
          <w:b/>
          <w:sz w:val="20"/>
        </w:rPr>
      </w:pPr>
      <w:r w:rsidRPr="0027615D">
        <w:rPr>
          <w:b/>
          <w:sz w:val="20"/>
        </w:rPr>
        <w:t>Članak 4.</w:t>
      </w:r>
    </w:p>
    <w:p w14:paraId="5A2A5E06" w14:textId="14F13AD1" w:rsidR="0091702E" w:rsidRDefault="0091702E" w:rsidP="0091702E">
      <w:pPr>
        <w:pStyle w:val="BodyText"/>
        <w:ind w:left="-284" w:right="-483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00342BDD">
        <w:rPr>
          <w:sz w:val="20"/>
        </w:rPr>
        <w:t>U slučaju da student tijekom akademske 20</w:t>
      </w:r>
      <w:r>
        <w:rPr>
          <w:sz w:val="20"/>
        </w:rPr>
        <w:t>2</w:t>
      </w:r>
      <w:r>
        <w:rPr>
          <w:sz w:val="20"/>
        </w:rPr>
        <w:t>3</w:t>
      </w:r>
      <w:r>
        <w:rPr>
          <w:sz w:val="20"/>
        </w:rPr>
        <w:t>.</w:t>
      </w:r>
      <w:r w:rsidRPr="00342BDD">
        <w:rPr>
          <w:sz w:val="20"/>
        </w:rPr>
        <w:t>/</w:t>
      </w:r>
      <w:r>
        <w:rPr>
          <w:sz w:val="20"/>
        </w:rPr>
        <w:t>202</w:t>
      </w:r>
      <w:r>
        <w:rPr>
          <w:sz w:val="20"/>
        </w:rPr>
        <w:t>4</w:t>
      </w:r>
      <w:r w:rsidRPr="00342BDD">
        <w:rPr>
          <w:sz w:val="20"/>
        </w:rPr>
        <w:t>. godine ne ispuni sve svoje studijske obveze, njihovo ispunjavanje uredit će se u skladu s Pravilnikom o studiju Fakulteta te odlukama Senata Sveučilišta u Zagrebu i Vijeća Fakulteta o naknadama za usluge.</w:t>
      </w:r>
    </w:p>
    <w:p w14:paraId="2665E040" w14:textId="77777777" w:rsidR="0091702E" w:rsidRDefault="0091702E" w:rsidP="0091702E">
      <w:pPr>
        <w:pStyle w:val="BodyText"/>
        <w:ind w:left="-284" w:right="-483"/>
        <w:rPr>
          <w:sz w:val="20"/>
        </w:rPr>
      </w:pPr>
    </w:p>
    <w:p w14:paraId="2D58C973" w14:textId="77777777" w:rsidR="0091702E" w:rsidRPr="00101FBB" w:rsidRDefault="0091702E" w:rsidP="0091702E">
      <w:pPr>
        <w:pStyle w:val="BodyText"/>
        <w:ind w:left="-284" w:right="-483"/>
        <w:jc w:val="center"/>
        <w:rPr>
          <w:b/>
          <w:sz w:val="20"/>
        </w:rPr>
      </w:pPr>
      <w:r w:rsidRPr="00101FBB">
        <w:rPr>
          <w:b/>
          <w:sz w:val="20"/>
        </w:rPr>
        <w:t>Članak 5.</w:t>
      </w:r>
    </w:p>
    <w:p w14:paraId="4234FE38" w14:textId="77777777" w:rsidR="0091702E" w:rsidRDefault="0091702E" w:rsidP="0091702E">
      <w:pPr>
        <w:pStyle w:val="BodyText"/>
        <w:ind w:left="-284" w:right="-483" w:firstLine="1004"/>
        <w:rPr>
          <w:sz w:val="20"/>
        </w:rPr>
      </w:pPr>
      <w:r>
        <w:rPr>
          <w:sz w:val="20"/>
        </w:rPr>
        <w:t>Za slučaj spora do kojega bi došlo u primjeni ovog ugovora nadležan je Općinski građanski sud u Zagrebu.</w:t>
      </w:r>
    </w:p>
    <w:p w14:paraId="06098217" w14:textId="77777777" w:rsidR="0091702E" w:rsidRPr="0027615D" w:rsidRDefault="0091702E" w:rsidP="0091702E">
      <w:pPr>
        <w:pStyle w:val="BodyText"/>
        <w:ind w:left="-284" w:right="-483"/>
        <w:rPr>
          <w:b/>
          <w:sz w:val="20"/>
        </w:rPr>
      </w:pPr>
      <w:r>
        <w:rPr>
          <w:sz w:val="20"/>
        </w:rPr>
        <w:tab/>
      </w:r>
    </w:p>
    <w:p w14:paraId="35D0545E" w14:textId="77777777" w:rsidR="0091702E" w:rsidRDefault="0091702E" w:rsidP="0091702E">
      <w:pPr>
        <w:ind w:left="-284" w:right="-483"/>
        <w:jc w:val="center"/>
        <w:rPr>
          <w:b/>
          <w:sz w:val="20"/>
        </w:rPr>
      </w:pPr>
      <w:r>
        <w:rPr>
          <w:b/>
          <w:sz w:val="20"/>
        </w:rPr>
        <w:t>Članak 6.</w:t>
      </w:r>
    </w:p>
    <w:p w14:paraId="144173D7" w14:textId="77777777" w:rsidR="0091702E" w:rsidRDefault="0091702E" w:rsidP="0091702E">
      <w:pPr>
        <w:pStyle w:val="BodyText"/>
        <w:ind w:left="-284" w:right="-483" w:firstLine="720"/>
        <w:rPr>
          <w:sz w:val="20"/>
        </w:rPr>
      </w:pPr>
      <w:r>
        <w:rPr>
          <w:sz w:val="20"/>
        </w:rPr>
        <w:t>Ovaj ugovor sastavljen je u dva istovjetna primjerka, po jedan za svaku ugovornu stranu</w:t>
      </w:r>
    </w:p>
    <w:p w14:paraId="2E05C2D8" w14:textId="77777777" w:rsidR="0091702E" w:rsidRDefault="0091702E" w:rsidP="0091702E">
      <w:pPr>
        <w:ind w:left="-284" w:right="-483"/>
        <w:jc w:val="both"/>
        <w:rPr>
          <w:sz w:val="20"/>
        </w:rPr>
      </w:pPr>
    </w:p>
    <w:p w14:paraId="2E1093BD" w14:textId="77777777" w:rsidR="0091702E" w:rsidRDefault="0091702E" w:rsidP="0091702E">
      <w:pPr>
        <w:jc w:val="both"/>
        <w:rPr>
          <w:sz w:val="20"/>
        </w:rPr>
      </w:pPr>
    </w:p>
    <w:p w14:paraId="4D008723" w14:textId="77777777" w:rsidR="0091702E" w:rsidRDefault="0091702E" w:rsidP="0091702E">
      <w:pPr>
        <w:jc w:val="both"/>
        <w:rPr>
          <w:sz w:val="20"/>
        </w:rPr>
      </w:pPr>
    </w:p>
    <w:p w14:paraId="284D1C83" w14:textId="77777777" w:rsidR="0091702E" w:rsidRDefault="0091702E" w:rsidP="0091702E">
      <w:pPr>
        <w:jc w:val="both"/>
        <w:rPr>
          <w:sz w:val="20"/>
        </w:rPr>
      </w:pPr>
      <w:r>
        <w:rPr>
          <w:sz w:val="20"/>
        </w:rPr>
        <w:tab/>
        <w:t>Student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za Fakultet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15CC2318" w14:textId="77777777" w:rsidR="00534519" w:rsidRDefault="00534519"/>
    <w:sectPr w:rsidR="00534519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C03CF"/>
    <w:multiLevelType w:val="hybridMultilevel"/>
    <w:tmpl w:val="7DFE12B4"/>
    <w:lvl w:ilvl="0" w:tplc="7C7AB3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Wingdings" w:hAnsi="Arial" w:cs="Arial" w:hint="default"/>
        <w:color w:val="010000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02E"/>
    <w:rsid w:val="00534519"/>
    <w:rsid w:val="0091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A1E5B"/>
  <w15:chartTrackingRefBased/>
  <w15:docId w15:val="{D8529152-D7C1-414C-BBF0-4C42691D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02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91702E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702E"/>
    <w:rPr>
      <w:rFonts w:ascii="Arial" w:eastAsia="Times New Roman" w:hAnsi="Arial" w:cs="Times New Roman"/>
      <w:b/>
      <w:sz w:val="32"/>
      <w:szCs w:val="20"/>
      <w:lang w:eastAsia="hr-HR"/>
    </w:rPr>
  </w:style>
  <w:style w:type="paragraph" w:styleId="BodyTextIndent">
    <w:name w:val="Body Text Indent"/>
    <w:basedOn w:val="Normal"/>
    <w:link w:val="BodyTextIndentChar"/>
    <w:rsid w:val="0091702E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91702E"/>
    <w:rPr>
      <w:rFonts w:ascii="Arial" w:eastAsia="Times New Roman" w:hAnsi="Arial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91702E"/>
    <w:pPr>
      <w:jc w:val="both"/>
    </w:pPr>
  </w:style>
  <w:style w:type="character" w:customStyle="1" w:styleId="BodyTextChar">
    <w:name w:val="Body Text Char"/>
    <w:basedOn w:val="DefaultParagraphFont"/>
    <w:link w:val="BodyText"/>
    <w:rsid w:val="0091702E"/>
    <w:rPr>
      <w:rFonts w:ascii="Arial" w:eastAsia="Times New Roman" w:hAnsi="Arial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Ilišević</dc:creator>
  <cp:keywords/>
  <dc:description/>
  <cp:lastModifiedBy>Ana Ilišević</cp:lastModifiedBy>
  <cp:revision>1</cp:revision>
  <dcterms:created xsi:type="dcterms:W3CDTF">2023-10-04T10:54:00Z</dcterms:created>
  <dcterms:modified xsi:type="dcterms:W3CDTF">2023-10-04T10:55:00Z</dcterms:modified>
</cp:coreProperties>
</file>