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4CF1" w14:textId="77777777" w:rsidR="002A7AFD" w:rsidRPr="002A7AFD" w:rsidRDefault="002A7AFD" w:rsidP="00EA2300">
      <w:pPr>
        <w:spacing w:before="120"/>
        <w:jc w:val="left"/>
        <w:rPr>
          <w:color w:val="000000"/>
          <w:sz w:val="22"/>
          <w:szCs w:val="22"/>
          <w:lang w:val="en-US" w:eastAsia="en-US"/>
        </w:rPr>
      </w:pPr>
      <w:r w:rsidRPr="002A7AFD">
        <w:rPr>
          <w:color w:val="000000"/>
          <w:sz w:val="22"/>
          <w:szCs w:val="22"/>
          <w:lang w:val="en-US" w:eastAsia="en-US"/>
        </w:rPr>
        <w:t>Obuhvaća:</w:t>
      </w:r>
    </w:p>
    <w:p w14:paraId="618E32E2" w14:textId="77777777" w:rsidR="002A7AFD" w:rsidRPr="002A7AFD" w:rsidRDefault="00290FFB" w:rsidP="00E1040C">
      <w:pPr>
        <w:pStyle w:val="ListParagraph"/>
        <w:numPr>
          <w:ilvl w:val="0"/>
          <w:numId w:val="1"/>
        </w:numPr>
        <w:ind w:left="714" w:hanging="357"/>
        <w:jc w:val="left"/>
        <w:rPr>
          <w:color w:val="000000"/>
          <w:sz w:val="22"/>
          <w:szCs w:val="22"/>
          <w:lang w:val="en-US" w:eastAsia="en-US"/>
        </w:rPr>
      </w:pPr>
      <w:r w:rsidRPr="002A7AFD">
        <w:rPr>
          <w:color w:val="000000"/>
          <w:sz w:val="22"/>
          <w:szCs w:val="22"/>
          <w:lang w:val="en-US" w:eastAsia="en-US"/>
        </w:rPr>
        <w:t>NN 80/</w:t>
      </w:r>
      <w:r w:rsidR="00EA2300" w:rsidRPr="002A7AFD">
        <w:rPr>
          <w:color w:val="000000"/>
          <w:sz w:val="22"/>
          <w:szCs w:val="22"/>
          <w:lang w:val="en-US" w:eastAsia="en-US"/>
        </w:rPr>
        <w:t>13 od 28.6.2013.</w:t>
      </w:r>
    </w:p>
    <w:p w14:paraId="6FF814C4" w14:textId="77777777" w:rsidR="002A7AFD" w:rsidRPr="002A7AFD" w:rsidRDefault="00ED75E0" w:rsidP="00E1040C">
      <w:pPr>
        <w:pStyle w:val="ListParagraph"/>
        <w:numPr>
          <w:ilvl w:val="0"/>
          <w:numId w:val="1"/>
        </w:numPr>
        <w:ind w:left="714" w:hanging="357"/>
        <w:jc w:val="left"/>
        <w:rPr>
          <w:color w:val="000000"/>
          <w:sz w:val="22"/>
          <w:szCs w:val="22"/>
          <w:lang w:val="en-US" w:eastAsia="en-US"/>
        </w:rPr>
      </w:pPr>
      <w:r w:rsidRPr="002A7AFD">
        <w:rPr>
          <w:color w:val="000000"/>
          <w:sz w:val="22"/>
          <w:szCs w:val="22"/>
        </w:rPr>
        <w:t>NN 137/13 od 15.11.2013.</w:t>
      </w:r>
    </w:p>
    <w:p w14:paraId="2EFF5D23" w14:textId="4EFA360B" w:rsidR="00422A81" w:rsidRPr="002A7AFD" w:rsidRDefault="00422A81" w:rsidP="00E1040C">
      <w:pPr>
        <w:pStyle w:val="ListParagraph"/>
        <w:numPr>
          <w:ilvl w:val="0"/>
          <w:numId w:val="1"/>
        </w:numPr>
        <w:ind w:left="714" w:hanging="357"/>
        <w:jc w:val="left"/>
        <w:rPr>
          <w:color w:val="000000"/>
          <w:sz w:val="22"/>
          <w:szCs w:val="22"/>
          <w:lang w:val="en-US" w:eastAsia="en-US"/>
        </w:rPr>
      </w:pPr>
      <w:r w:rsidRPr="002A7AFD">
        <w:rPr>
          <w:color w:val="000000"/>
          <w:sz w:val="22"/>
          <w:szCs w:val="22"/>
        </w:rPr>
        <w:t xml:space="preserve">NN </w:t>
      </w:r>
      <w:r w:rsidR="003F589A" w:rsidRPr="002A7AFD">
        <w:rPr>
          <w:color w:val="000000"/>
          <w:sz w:val="22"/>
          <w:szCs w:val="22"/>
        </w:rPr>
        <w:t>98</w:t>
      </w:r>
      <w:r w:rsidRPr="002A7AFD">
        <w:rPr>
          <w:color w:val="000000"/>
          <w:sz w:val="22"/>
          <w:szCs w:val="22"/>
        </w:rPr>
        <w:t>/2019 od 16.10.2019.</w:t>
      </w:r>
    </w:p>
    <w:p w14:paraId="5847C0A5" w14:textId="4D6C3C08" w:rsidR="002A7AFD" w:rsidRPr="002A7AFD" w:rsidRDefault="002A7AFD" w:rsidP="00E1040C">
      <w:pPr>
        <w:pStyle w:val="ListParagraph"/>
        <w:numPr>
          <w:ilvl w:val="0"/>
          <w:numId w:val="1"/>
        </w:numPr>
        <w:ind w:left="714" w:hanging="357"/>
        <w:jc w:val="left"/>
        <w:rPr>
          <w:b/>
          <w:bCs/>
          <w:color w:val="000000"/>
          <w:sz w:val="22"/>
          <w:szCs w:val="22"/>
          <w:lang w:val="en-US" w:eastAsia="en-US"/>
        </w:rPr>
      </w:pPr>
      <w:r w:rsidRPr="002A7AFD">
        <w:rPr>
          <w:b/>
          <w:bCs/>
          <w:color w:val="000000"/>
          <w:sz w:val="22"/>
          <w:szCs w:val="22"/>
        </w:rPr>
        <w:t xml:space="preserve">NN </w:t>
      </w:r>
      <w:r w:rsidR="00C96CE3">
        <w:rPr>
          <w:b/>
          <w:bCs/>
          <w:color w:val="000000"/>
          <w:sz w:val="22"/>
          <w:szCs w:val="22"/>
        </w:rPr>
        <w:t>33</w:t>
      </w:r>
      <w:r w:rsidRPr="002A7AFD">
        <w:rPr>
          <w:b/>
          <w:bCs/>
          <w:color w:val="000000"/>
          <w:sz w:val="22"/>
          <w:szCs w:val="22"/>
        </w:rPr>
        <w:t>/2023 od 24.3.2023.</w:t>
      </w:r>
    </w:p>
    <w:p w14:paraId="15A4C54F" w14:textId="77777777" w:rsidR="00422A81" w:rsidRPr="002A7AFD" w:rsidRDefault="00422A81" w:rsidP="00ED75E0">
      <w:pPr>
        <w:pStyle w:val="tb-na18"/>
        <w:spacing w:before="120" w:beforeAutospacing="0" w:after="0" w:afterAutospacing="0"/>
        <w:jc w:val="left"/>
        <w:rPr>
          <w:b w:val="0"/>
          <w:bCs w:val="0"/>
          <w:color w:val="000000"/>
          <w:sz w:val="22"/>
          <w:szCs w:val="22"/>
        </w:rPr>
      </w:pPr>
    </w:p>
    <w:p w14:paraId="474476EE" w14:textId="77777777" w:rsidR="00EA2300" w:rsidRPr="002A7AFD" w:rsidRDefault="00EA2300" w:rsidP="00EA2300">
      <w:pPr>
        <w:spacing w:before="100" w:beforeAutospacing="1" w:after="100" w:afterAutospacing="1"/>
        <w:jc w:val="center"/>
        <w:rPr>
          <w:color w:val="000000"/>
          <w:sz w:val="22"/>
          <w:szCs w:val="22"/>
          <w:lang w:val="en-US" w:eastAsia="en-US"/>
        </w:rPr>
      </w:pPr>
      <w:r w:rsidRPr="002A7AFD">
        <w:rPr>
          <w:color w:val="000000"/>
          <w:sz w:val="22"/>
          <w:szCs w:val="22"/>
          <w:lang w:val="en-US" w:eastAsia="en-US"/>
        </w:rPr>
        <w:t>ZAKON</w:t>
      </w:r>
    </w:p>
    <w:p w14:paraId="28936B85" w14:textId="77777777" w:rsidR="00EA2300" w:rsidRPr="002A7AFD" w:rsidRDefault="00EA2300" w:rsidP="00EA2300">
      <w:pPr>
        <w:spacing w:before="100" w:beforeAutospacing="1" w:after="100" w:afterAutospacing="1"/>
        <w:jc w:val="center"/>
        <w:rPr>
          <w:color w:val="000000"/>
          <w:sz w:val="22"/>
          <w:szCs w:val="22"/>
          <w:lang w:val="en-US" w:eastAsia="en-US"/>
        </w:rPr>
      </w:pPr>
      <w:r w:rsidRPr="002A7AFD">
        <w:rPr>
          <w:color w:val="000000"/>
          <w:sz w:val="22"/>
          <w:szCs w:val="22"/>
          <w:lang w:val="en-US" w:eastAsia="en-US"/>
        </w:rPr>
        <w:t>O OBVEZNOM ZDRAVSTVENOM OSIGURANJU</w:t>
      </w:r>
    </w:p>
    <w:p w14:paraId="3A9085BD" w14:textId="77777777" w:rsidR="00ED75E0" w:rsidRPr="002A7AFD" w:rsidRDefault="00ED75E0" w:rsidP="00ED75E0">
      <w:pPr>
        <w:spacing w:before="120"/>
        <w:jc w:val="center"/>
        <w:rPr>
          <w:color w:val="000000"/>
          <w:sz w:val="18"/>
          <w:szCs w:val="18"/>
          <w:lang w:val="en-US" w:eastAsia="en-US"/>
        </w:rPr>
      </w:pPr>
      <w:r w:rsidRPr="002A7AFD">
        <w:rPr>
          <w:color w:val="000000"/>
          <w:sz w:val="18"/>
          <w:szCs w:val="18"/>
          <w:lang w:val="en-US" w:eastAsia="en-US"/>
        </w:rPr>
        <w:t>Neslužbeni pročišćeni tekst</w:t>
      </w:r>
    </w:p>
    <w:p w14:paraId="556774E2" w14:textId="77777777" w:rsidR="00ED75E0" w:rsidRPr="00C96CE3" w:rsidRDefault="00ED75E0" w:rsidP="00ED75E0">
      <w:pPr>
        <w:spacing w:before="120"/>
        <w:jc w:val="center"/>
        <w:rPr>
          <w:color w:val="000000"/>
          <w:sz w:val="18"/>
          <w:szCs w:val="18"/>
          <w:lang w:val="it-IT" w:eastAsia="en-US"/>
        </w:rPr>
      </w:pPr>
      <w:r w:rsidRPr="00C96CE3">
        <w:rPr>
          <w:color w:val="000000"/>
          <w:sz w:val="18"/>
          <w:szCs w:val="18"/>
          <w:lang w:val="it-IT" w:eastAsia="en-US"/>
        </w:rPr>
        <w:t xml:space="preserve">(Priredila: </w:t>
      </w:r>
      <w:r w:rsidR="00422A81" w:rsidRPr="00C96CE3">
        <w:rPr>
          <w:color w:val="000000"/>
          <w:sz w:val="18"/>
          <w:szCs w:val="18"/>
          <w:lang w:val="it-IT" w:eastAsia="en-US"/>
        </w:rPr>
        <w:t xml:space="preserve">izv. prof. dr. sc. </w:t>
      </w:r>
      <w:r w:rsidRPr="00C96CE3">
        <w:rPr>
          <w:color w:val="000000"/>
          <w:sz w:val="18"/>
          <w:szCs w:val="18"/>
          <w:lang w:val="it-IT" w:eastAsia="en-US"/>
        </w:rPr>
        <w:t xml:space="preserve"> Ivana Vukorepa)</w:t>
      </w:r>
    </w:p>
    <w:p w14:paraId="7CFBD80A" w14:textId="77777777" w:rsidR="00EA2300" w:rsidRPr="00C96CE3" w:rsidRDefault="00EA2300" w:rsidP="00EA2300">
      <w:pPr>
        <w:spacing w:before="100" w:beforeAutospacing="1" w:after="100" w:afterAutospacing="1"/>
        <w:jc w:val="center"/>
        <w:rPr>
          <w:color w:val="000000"/>
          <w:sz w:val="18"/>
          <w:szCs w:val="18"/>
          <w:lang w:val="it-IT" w:eastAsia="en-US"/>
        </w:rPr>
      </w:pPr>
      <w:r w:rsidRPr="00C96CE3">
        <w:rPr>
          <w:color w:val="000000"/>
          <w:sz w:val="18"/>
          <w:szCs w:val="18"/>
          <w:lang w:val="it-IT" w:eastAsia="en-US"/>
        </w:rPr>
        <w:t>I. OPĆE ODREDBE</w:t>
      </w:r>
    </w:p>
    <w:p w14:paraId="649C04F2" w14:textId="77777777" w:rsidR="00EA2300" w:rsidRPr="00C96CE3" w:rsidRDefault="00EA2300" w:rsidP="00EA2300">
      <w:pPr>
        <w:spacing w:before="100" w:beforeAutospacing="1" w:after="100" w:afterAutospacing="1"/>
        <w:jc w:val="center"/>
        <w:rPr>
          <w:color w:val="000000"/>
          <w:sz w:val="18"/>
          <w:szCs w:val="18"/>
          <w:lang w:val="it-IT" w:eastAsia="en-US"/>
        </w:rPr>
      </w:pPr>
      <w:r w:rsidRPr="00C96CE3">
        <w:rPr>
          <w:color w:val="000000"/>
          <w:sz w:val="18"/>
          <w:szCs w:val="18"/>
          <w:lang w:val="it-IT" w:eastAsia="en-US"/>
        </w:rPr>
        <w:t>Članak 1.</w:t>
      </w:r>
    </w:p>
    <w:p w14:paraId="5076A7EE"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t>(1) Ovim Zakonom uređuje se obvezno zdravstveno osiguranje u Republici Hrvatskoj, opseg prava na zdravstvenu zaštitu i druga prava i obveze osoba obvezno osiguranih prema ovome Zakonu, uvjeti i način njihova ostvarivanja i financiranja, kao i prava i obveze nositelja obveznoga zdravstvenog osiguranja, uključujući prava i obveze ugovornih subjekata nositelja za provedbu zdravstvene zaštite iz obveznoga zdravstvenog osiguranja.</w:t>
      </w:r>
    </w:p>
    <w:p w14:paraId="73154480"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t>(2) Izrazi koji se koriste u ovom Zakonu, a koji imaju rodno značenje, bez obzira na to jesu li korišteni u muškom ili ženskom rodu, obuhvaćaju na jednak način muški i ženski rod.</w:t>
      </w:r>
    </w:p>
    <w:p w14:paraId="11F1EA0C" w14:textId="77777777" w:rsidR="00EA2300" w:rsidRPr="00C96CE3" w:rsidRDefault="00EA2300" w:rsidP="00EA2300">
      <w:pPr>
        <w:spacing w:before="100" w:beforeAutospacing="1" w:after="100" w:afterAutospacing="1"/>
        <w:jc w:val="center"/>
        <w:rPr>
          <w:color w:val="000000"/>
          <w:sz w:val="18"/>
          <w:szCs w:val="18"/>
          <w:lang w:val="it-IT" w:eastAsia="en-US"/>
        </w:rPr>
      </w:pPr>
      <w:r w:rsidRPr="00C96CE3">
        <w:rPr>
          <w:color w:val="000000"/>
          <w:sz w:val="18"/>
          <w:szCs w:val="18"/>
          <w:lang w:val="it-IT" w:eastAsia="en-US"/>
        </w:rPr>
        <w:t>Članak 2.</w:t>
      </w:r>
    </w:p>
    <w:p w14:paraId="08AC9878"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t>Ovim se Zakonom u pravni poredak Republike Hrvatske prenosi Direktiva 2011/24/EU Europskog parlamenta i Vijeća od 9. ožujka 2011. o primjeni prava pacijenata u prekograničnoj zdravstvenoj zaštiti (SL L 88, 4. 4. 2011.) – u daljnjem tekstu: Direktiva 2011/24/EU.</w:t>
      </w:r>
    </w:p>
    <w:p w14:paraId="6061D95B" w14:textId="77777777" w:rsidR="00EA2300" w:rsidRPr="00C96CE3" w:rsidRDefault="00EA2300" w:rsidP="00EA2300">
      <w:pPr>
        <w:spacing w:before="100" w:beforeAutospacing="1" w:after="100" w:afterAutospacing="1"/>
        <w:jc w:val="center"/>
        <w:rPr>
          <w:color w:val="000000"/>
          <w:sz w:val="18"/>
          <w:szCs w:val="18"/>
          <w:lang w:val="it-IT" w:eastAsia="en-US"/>
        </w:rPr>
      </w:pPr>
      <w:r w:rsidRPr="00C96CE3">
        <w:rPr>
          <w:color w:val="000000"/>
          <w:sz w:val="18"/>
          <w:szCs w:val="18"/>
          <w:lang w:val="it-IT" w:eastAsia="en-US"/>
        </w:rPr>
        <w:t>Članak 3.</w:t>
      </w:r>
    </w:p>
    <w:p w14:paraId="24DC66E1"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t>(1) Obvezno zdravstveno osiguranje provodi Hrvatski zavod za zdravstveno osiguranje (u daljnjem tekstu: Zavod).</w:t>
      </w:r>
    </w:p>
    <w:p w14:paraId="36639204"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t>(2) Obveznim zdravstvenim osiguranjem osiguravaju se svim osiguranim osobama Zavoda (u daljnjem tekstu: osigurana osoba) prava i obveze iz obveznoga zdravstvenog osiguranja na načelima uzajamnosti, solidarnosti i jednakosti, na način i pod uvjetima utvrđenim Uredbom (EZ) br. 883/2004 kako je posljednji put izmijenjena Uredbom EU br. 1</w:t>
      </w:r>
      <w:r w:rsidR="00ED75E0" w:rsidRPr="00C96CE3">
        <w:rPr>
          <w:color w:val="000000"/>
          <w:sz w:val="18"/>
          <w:szCs w:val="18"/>
          <w:lang w:val="it-IT" w:eastAsia="en-US"/>
        </w:rPr>
        <w:t>2</w:t>
      </w:r>
      <w:r w:rsidRPr="00C96CE3">
        <w:rPr>
          <w:color w:val="000000"/>
          <w:sz w:val="18"/>
          <w:szCs w:val="18"/>
          <w:lang w:val="it-IT" w:eastAsia="en-US"/>
        </w:rPr>
        <w:t xml:space="preserve">24/2012 (u daljnjem tekstu: propisi Europske unije), Direktivom 2011/24/EU, ovim Zakonom, </w:t>
      </w:r>
      <w:r w:rsidRPr="00C96CE3">
        <w:rPr>
          <w:color w:val="000000"/>
          <w:sz w:val="18"/>
          <w:szCs w:val="18"/>
          <w:lang w:val="it-IT" w:eastAsia="en-US"/>
        </w:rPr>
        <w:t>posebnim zakonom te propisima donesenim na temelju ovoga Zakona.</w:t>
      </w:r>
    </w:p>
    <w:p w14:paraId="24E579D9"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t>(3) U okviru prava iz obveznoga zdravstvenog osiguranja osiguravaju se i prava za slučaj ozljede na radu i profesionalne bolesti koje obuhvaćaju i mjere za provođenje specifične zdravstvene zaštite radnika te dijagnostičke postupke kod sumnje na profesionalnu bolest sukladno Zakonu o zdravstvenoj zaštiti i posebnim zakonima te pravilnicima donesenim na temelju tih zakona.</w:t>
      </w:r>
    </w:p>
    <w:p w14:paraId="12803DDF"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t>(4) Opseg prava iz obveznoga zdravstvenog osiguranja, koji se pod jednakim uvjetima osigurava svim osiguranim osobama, utvrđen je odredbama ovoga Zakona i propisima donesenim na temelju ovoga Zakona.</w:t>
      </w:r>
    </w:p>
    <w:p w14:paraId="5CD244CA" w14:textId="77777777" w:rsidR="00EA2300" w:rsidRPr="00C96CE3" w:rsidRDefault="00EA2300" w:rsidP="00EA2300">
      <w:pPr>
        <w:spacing w:before="100" w:beforeAutospacing="1" w:after="100" w:afterAutospacing="1"/>
        <w:jc w:val="center"/>
        <w:rPr>
          <w:color w:val="000000"/>
          <w:sz w:val="18"/>
          <w:szCs w:val="18"/>
          <w:lang w:val="it-IT" w:eastAsia="en-US"/>
        </w:rPr>
      </w:pPr>
      <w:r w:rsidRPr="00C96CE3">
        <w:rPr>
          <w:color w:val="000000"/>
          <w:sz w:val="18"/>
          <w:szCs w:val="18"/>
          <w:lang w:val="it-IT" w:eastAsia="en-US"/>
        </w:rPr>
        <w:t>II. OBVEZNO ZDRAVSTVENO OSIGURANJE</w:t>
      </w:r>
    </w:p>
    <w:p w14:paraId="09A5DCBE" w14:textId="77777777" w:rsidR="00EA2300" w:rsidRPr="00C96CE3" w:rsidRDefault="00EA2300" w:rsidP="00EA2300">
      <w:pPr>
        <w:spacing w:before="100" w:beforeAutospacing="1" w:after="100" w:afterAutospacing="1"/>
        <w:jc w:val="center"/>
        <w:rPr>
          <w:color w:val="000000"/>
          <w:sz w:val="18"/>
          <w:szCs w:val="18"/>
          <w:lang w:val="it-IT" w:eastAsia="en-US"/>
        </w:rPr>
      </w:pPr>
      <w:r w:rsidRPr="00C96CE3">
        <w:rPr>
          <w:color w:val="000000"/>
          <w:sz w:val="18"/>
          <w:szCs w:val="18"/>
          <w:lang w:val="it-IT" w:eastAsia="en-US"/>
        </w:rPr>
        <w:t>Članak 4.</w:t>
      </w:r>
    </w:p>
    <w:p w14:paraId="3B1212F5"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t>(1) Na obvezno zdravstveno osiguranje prema jednoj od osnova osiguranja utvrđenih ovim Zakonom obvezne su se osigurati sve osobe s prebivalištem u Republici Hrvatskoj i stranci s odobrenim stalnim boravkom u Republici Hrvatskoj, ako međunarodnim ugovorom, odnosno posebnim zakonom nije drukčije određeno.</w:t>
      </w:r>
    </w:p>
    <w:p w14:paraId="3F6E01BE"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t>(2) Osiguranim osobama kojima se osiguravaju prava i obveze iz obveznoga zdravstvenog osiguranja u smislu ovoga Zakona smatraju se osiguranici, djeca do navršene 18. godine života, članovi obitelji osiguranika i druge osigurane osobe obvezno zdravstveno osigurane u određenim okolnostima.</w:t>
      </w:r>
    </w:p>
    <w:p w14:paraId="7A45AD76" w14:textId="77777777" w:rsidR="00EA2300" w:rsidRPr="00C96CE3" w:rsidRDefault="00EA2300" w:rsidP="00EA2300">
      <w:pPr>
        <w:spacing w:before="100" w:beforeAutospacing="1" w:after="100" w:afterAutospacing="1"/>
        <w:jc w:val="center"/>
        <w:rPr>
          <w:color w:val="000000"/>
          <w:sz w:val="18"/>
          <w:szCs w:val="18"/>
          <w:lang w:val="it-IT" w:eastAsia="en-US"/>
        </w:rPr>
      </w:pPr>
      <w:r w:rsidRPr="00C96CE3">
        <w:rPr>
          <w:color w:val="000000"/>
          <w:sz w:val="18"/>
          <w:szCs w:val="18"/>
          <w:lang w:val="it-IT" w:eastAsia="en-US"/>
        </w:rPr>
        <w:t>Članak 5.</w:t>
      </w:r>
    </w:p>
    <w:p w14:paraId="5E1C8718" w14:textId="4F148748" w:rsidR="00EA2300" w:rsidRPr="00C96CE3" w:rsidRDefault="00CF638E" w:rsidP="00EA2300">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Na obvezno zdravstveno osiguranje, prema odredbama ovoga Zakona, obvezno se osiguravaju i državljani drugih država članica Europske unije, državljani države Europskoga gospodarskog prostora, Švicarske Konfederacije i Ujedinjene Kraljevine Velike Britanije i Sjeverne Irske (u daljnjem tekstu: države članice), državljani države koja s Republikom Hrvatskom ima sklopljen ugovor o socijalnom osiguranju kojim je uređeno pitanje zdravstvenog osiguranja (u daljnjem tekstu: ugovorna država) te državljani države koja nije država članica niti ugovorna država (u daljnjem tekstu: treća država) s odobrenim privremenim boravkom u Republici Hrvatskoj, a na temelju radnog odnosa, odnosno obavljanja gospodarske ili profesionalne djelatnosti na državnom području Republike Hrvatske, ako su ispunjeni uvjeti prema propisima kojima se uređuje pitanje boravka i rada stranaca u Republici Hrvatskoj i ako propisima Europske unije, odnosno međunarodnim ugovorom nije drukčije određeno</w:t>
      </w:r>
      <w:r w:rsidR="00EA2300" w:rsidRPr="00C96CE3">
        <w:rPr>
          <w:b/>
          <w:bCs/>
          <w:color w:val="000000"/>
          <w:sz w:val="18"/>
          <w:szCs w:val="18"/>
          <w:lang w:val="it-IT" w:eastAsia="en-US"/>
        </w:rPr>
        <w:t>.</w:t>
      </w:r>
    </w:p>
    <w:p w14:paraId="07778E0C" w14:textId="77777777" w:rsidR="00EA2300" w:rsidRPr="00C96CE3" w:rsidRDefault="00EA2300" w:rsidP="00EA2300">
      <w:pPr>
        <w:spacing w:before="100" w:beforeAutospacing="1" w:after="100" w:afterAutospacing="1"/>
        <w:jc w:val="center"/>
        <w:rPr>
          <w:color w:val="000000"/>
          <w:sz w:val="18"/>
          <w:szCs w:val="18"/>
          <w:lang w:val="it-IT" w:eastAsia="en-US"/>
        </w:rPr>
      </w:pPr>
      <w:r w:rsidRPr="00C96CE3">
        <w:rPr>
          <w:color w:val="000000"/>
          <w:sz w:val="18"/>
          <w:szCs w:val="18"/>
          <w:lang w:val="it-IT" w:eastAsia="en-US"/>
        </w:rPr>
        <w:t>Članak 6.</w:t>
      </w:r>
    </w:p>
    <w:p w14:paraId="10910C2C" w14:textId="77777777" w:rsidR="00EA2300" w:rsidRPr="00C96CE3" w:rsidRDefault="00EA2300" w:rsidP="00EA2300">
      <w:pPr>
        <w:spacing w:before="100" w:beforeAutospacing="1" w:after="100" w:afterAutospacing="1"/>
        <w:rPr>
          <w:color w:val="000000"/>
          <w:sz w:val="18"/>
          <w:szCs w:val="18"/>
          <w:lang w:val="it-IT" w:eastAsia="en-US"/>
        </w:rPr>
      </w:pPr>
      <w:r w:rsidRPr="00C96CE3">
        <w:rPr>
          <w:color w:val="000000"/>
          <w:sz w:val="18"/>
          <w:szCs w:val="18"/>
          <w:lang w:val="it-IT" w:eastAsia="en-US"/>
        </w:rPr>
        <w:lastRenderedPageBreak/>
        <w:t>(1) Prava i obveze koje pripadaju osiguranim osobama iz članka 4. stavka 2. ovoga Zakona i propisima donesenim na temelju ovoga Zakona ne mogu se prenositi na druge osobe niti se mogu nasljeđivati.</w:t>
      </w:r>
    </w:p>
    <w:p w14:paraId="278CB519"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(2) Iznimno od odredbe stavka 1. ovoga članka, nasljeđivati se mogu prava na novčana primanja koja su dospjela za isplatu, a ostala su neisplaćena zbog smrti osigurane osobe.</w:t>
      </w:r>
    </w:p>
    <w:p w14:paraId="5C0C540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III. OSIGURANE OSOBE</w:t>
      </w:r>
    </w:p>
    <w:p w14:paraId="5FFF6E9F"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1. Osiguranici</w:t>
      </w:r>
    </w:p>
    <w:p w14:paraId="6543B5C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w:t>
      </w:r>
    </w:p>
    <w:p w14:paraId="605CE74E" w14:textId="4AEE21B6"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 Na obvezno zdravstveno osiguranje, prema ovom Zakonu, obvezno se osiguravaju i stječu status osiguranika:</w:t>
      </w:r>
    </w:p>
    <w:p w14:paraId="672291F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 osobe u radnom odnosu, službenici i namještenici i s njima, prema posebnim propisima, izjednačene osobe zaposlene na državnom području Republike Hrvatske,</w:t>
      </w:r>
    </w:p>
    <w:p w14:paraId="3445DF5C"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 osobe koje su izabrane ili imenovane na dužnosti u određenim tijelima javne vlasti, odnosno jedinicama lokalne i područne (regionalne) samouprave, ako za taj rad primaju plaću,</w:t>
      </w:r>
    </w:p>
    <w:p w14:paraId="77969C3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3. osobe s prebivalištem, odobrenim stalnim boravkom ili dugotrajnim boravištem u Republici Hrvatskoj zaposlene u drugoj državi članici ili ugovornoj državi koje nemaju zdravstveno osiguranje nositelja zdravstvenog osiguranja države članice ili ugovorne države, odnosno koje nisu obvezno zdravstveno osigurane prema propisima države rada na način kako je to određeno propisima Europske unije, odnosno međunarodnim ugovorom,</w:t>
      </w:r>
    </w:p>
    <w:p w14:paraId="67F3FB57"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4. članovi uprave trgovačkih društava, izvršni direktori trgovačkih društava, likvidatori i upravitelji zadruga, ako nisu obvezno zdravstveno osigurani po osnovi rada i ako posebnim propisom nije drukčije određeno,</w:t>
      </w:r>
    </w:p>
    <w:p w14:paraId="15FE212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5. osobe koje se stručno osposobljavaju za rad bez zasnivanja radnog odnosa, odnosno koje se stručno osposobljavaju za rad uz mogućnost korištenja mjera aktivne politike zapošljavanja, u skladu s posebnim propisima,</w:t>
      </w:r>
    </w:p>
    <w:p w14:paraId="5149D7BD"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6. osobe koje na području Republike Hrvatske obavljaju gospodarsku djelatnost obrta i s obrtom izjednačenih djelatnosti, osobe koje samostalno u obliku slobodnog zanimanja obavljaju profesionalnu djelatnost te osobe koje u Republici Hrvatskoj obavljaju djelatnost poljoprivrede i šumarstva kao jedino ili glavno zanimanje, ako su obveznici poreza na dohodak ili poreza na dobit i ako nisu osigurane po osnovi rada ili su korisnici prava na mirovinu,</w:t>
      </w:r>
    </w:p>
    <w:p w14:paraId="18E644F4"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7. osobe koje u Republici Hrvatskoj obavljaju poljoprivrednu djelatnost kao jedino ili glavno zanimanje, ako su vlasnici, posjednici ili zakupci ili ako poljoprivrednu djelatnost obavljaju u obliku samoopskrbnoga poljoprivrednog gospodarstva te ako nisu obveznici poreza na dohodak ili poreza na dobit i ako nisu obvezno zdravstveno osigurane po osnovi rada ili su korisnici prava na mirovinu ili se nalaze na redovitom školovanju,</w:t>
      </w:r>
    </w:p>
    <w:p w14:paraId="54F00F91"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8. osobe koje obavljaju poljoprivrednu i šumarsku djelatnost kao jedino ili glavno zanimanje, a upisane su u Upisnik obiteljskih poljoprivrednih gospodarstava, odnosno Upisnik šumoposjednika u svojstvu nositelja ili člana obiteljskoga poljoprivrednog gospodarstva, ako nisu obvezno zdravstveno osigurane po osnovi rada ili su korisnici prava na mirovinu ili se nalaze na redovitom školovanju,</w:t>
      </w:r>
    </w:p>
    <w:p w14:paraId="1892201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9. svećenici i drugi vjerski službenici vjerske zajednice koja je upisana u evidenciju vjerskih zajednica koju vodi nadležno državno tijelo, ako nisu obvezno zdravstveno osigurani po osnovi rada,</w:t>
      </w:r>
    </w:p>
    <w:p w14:paraId="38E5FA35"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10. korisnici prava na mirovinu prema propisima o mirovinskom osiguranju Republike Hrvatske, ako imaju prebivalište, odobren stalni boravak ili dugotrajno boravište u Republici Hrvatskoj,</w:t>
      </w:r>
    </w:p>
    <w:p w14:paraId="69BC93A6"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11. korisnici prava na profesionalnu rehabilitaciju prema propisima o mirovinskom osiguranju Republike Hrvatske, ako imaju prebivalište, odobren stalni boravak ili dugotrajno boravište u Republici Hrvatskoj,</w:t>
      </w:r>
    </w:p>
    <w:p w14:paraId="027943B1"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12. korisnici mirovine i invalidnine koji to pravo ostvaruju isključivo od stranog nositelja mirovinskog i invalidskog osiguranja, ako propisima Europske unije, odnosno međunarodnim ugovorom nije drukčije određeno, ako imaju prebivalište, odobren stalni boravak ili dugotrajno boravište u Republici Hrvatskoj,</w:t>
      </w:r>
    </w:p>
    <w:p w14:paraId="01267E80"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13. osobe s prebivalištem, odobrenim stalnim boravkom ili dugotrajnim boravištem u Republici Hrvatskoj, koje nisu obvezno zdravstveno osigurane po drugoj osnovi i koje su se prijavile Zavodu u roku od 30 dana od dana:</w:t>
      </w:r>
    </w:p>
    <w:p w14:paraId="3CCF9386"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a) prestanka radnog odnosa, prestanka obavljanja djelatnosti ili od dana prestanka primanja naknade plaće na koju imaju pravo prema ovom Zakonu,</w:t>
      </w:r>
    </w:p>
    <w:p w14:paraId="025B4DCD"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b) prijevremenog prestanka služenja vojnog roka, odnosno dragovoljnog služenja vojnog roka, odnosno od dana isteka propisanog roka za služenje vojnog roka, odnosno dragovoljnog služenja vojnog roka,</w:t>
      </w:r>
    </w:p>
    <w:p w14:paraId="03C454D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c) otpuštanja iz ustanove za izvršenje kaznenih i prekršajnih sankcija, iz zdravstvene ili druge specijalizirane ustanove, ako je bila primijenjena </w:t>
      </w:r>
      <w:r w:rsidRPr="00CF638E">
        <w:rPr>
          <w:b/>
          <w:bCs/>
          <w:color w:val="000000"/>
          <w:sz w:val="18"/>
          <w:szCs w:val="18"/>
          <w:lang w:val="it-IT" w:eastAsia="en-US"/>
        </w:rPr>
        <w:lastRenderedPageBreak/>
        <w:t>sigurnosna mjera obveznoga psihijatrijskog liječenja ili obveznoga liječenja od ovisnosti u zdravstvenoj ustanovi,</w:t>
      </w:r>
    </w:p>
    <w:p w14:paraId="1DF78BC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d) navršenih 18 godina života, ako nisu obvezno zdravstveno osigurane po drugoj osnovi,</w:t>
      </w:r>
    </w:p>
    <w:p w14:paraId="3CB95F2B"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e) isteka školske, odnosno akademske godine u kojoj su završile redovito školovanje prema propisima o redovitom školovanju u Republici Hrvatskoj ili drugoj državi članici, odnosno položenoga završnog ispita,</w:t>
      </w:r>
    </w:p>
    <w:p w14:paraId="2E84CD13"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14. redoviti učenici srednjih škola i redoviti studenti visokih učilišta stariji od 18 godina života koji su državljani Republike Hrvatske i imaju prebivalište ili boravište u Republici Hrvatskoj, odnosno koji su državljani Republike Hrvatske s prebivalištem u drugoj državi članici koji u Republici Hrvatskoj imaju boravište, pod uvjetom da nisu obvezno zdravstveno osigurani u drugoj državi članici, te stranci s odobrenim stalnim boravkom ili dugotrajnim boravištem u Republici Hrvatskoj, s tim da status osiguranika po toj osnovi mogu koristiti najduže do isteka školske godine, odnosno završetka akademske godine u kojoj su završili redovito školovanje, a najduže u trajanju od ukupno osam godina po toj osnovi, ako obvezno zdravstveno osiguranje ne ostvaruju po drugoj osnovi,</w:t>
      </w:r>
    </w:p>
    <w:p w14:paraId="37BC28F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15. redoviti učenici srednjih škola i redoviti studenti visokih učilišta u drugim državama članicama stariji od 18 godina života koji su državljani Republike Hrvatske i imaju prebivalište u Republici Hrvatskoj te stranci s odobrenim stalnim boravkom ili dugotrajnim boravištem u Republici Hrvatskoj, s tim da status osiguranika po toj osnovi mogu koristiti najduže do isteka školske godine, odnosno završetka akademske godine u kojoj su završili redovito školovanje prema propisima države školovanja, a najduže u trajanju od ukupno osam godina po toj osnovi, ako obvezno zdravstveno osiguranje ne ostvaruju po drugoj osnovi,</w:t>
      </w:r>
    </w:p>
    <w:p w14:paraId="487C8E7B"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16. osobe s prebivalištem, odobrenim stalnim boravkom ili dugotrajnim boravištem u Republici Hrvatskoj starije od 18 godina života koje su prema propisima o redovitom školovanju u Republici Hrvatskoj ili u drugoj državi članici izgubile status redovitog učenika, odnosno redovitog studenta, ako su se prijavile Zavodu u roku od 30 dana od dana gubitka statusa redovitog učenika, odnosno redovitog studenta, ako obvezno zdravstveno osiguranje ne mogu ostvariti po drugoj osnovi,</w:t>
      </w:r>
    </w:p>
    <w:p w14:paraId="6D72DD19"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17. supružnik umrlog osiguranika, odnosno životni partner i neformalni životni partner umrlog osiguranika, hrvatski državljanin s prebivalištem ili stranac s odobrenim stalnim boravkom ili dugotrajnim boravištem u Republici Hrvatskoj koji nakon smrti supružnika, odnosno životnog partnera nije stekao pravo na obiteljsku mirovinu, ako se Zavodu prijavio u roku od 30 dana od dana smrti supružnika, odnosno životnog partnera, ako obvezno zdravstveno osiguranje ne može ostvariti po drugoj osnovi,</w:t>
      </w:r>
    </w:p>
    <w:p w14:paraId="6A98EECE"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18. osobe s prebivalištem, odobrenim stalnim boravkom ili dugotrajnim boravištem u Republici Hrvatskoj kojima je priznat status ratnog vojnog ili civilnog invalida rata, mirnodopskoga vojnog invalida, status žrtve seksualnog nasilja u Domovinskom ratu, odnosno status korisnika obiteljske invalidnine u skladu s posebnim propisima o zaštiti vojnih i civilnih invalida rata, o civilnim stradalnicima iz Domovinskog rata ili o pravima žrtava seksualnog nasilja za vrijeme oružane agresije na Republiku Hrvatsku u Domovinskom ratu, ako obvezno zdravstveno osiguranje ne mogu ostvariti po drugoj osnovi,</w:t>
      </w:r>
    </w:p>
    <w:p w14:paraId="080E563E"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19. osobe kojima je priznat status hrvatskog branitelja iz Domovinskog rata, ako obvezno zdravstveno osiguranje ne mogu ostvariti po drugoj osnovi,</w:t>
      </w:r>
    </w:p>
    <w:p w14:paraId="290F303D"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20. osobe koje pružaju njegu i pomoć hrvatskom ratnom vojnom invalidu Domovinskog rata u skladu sa zakonom kojim se uređuju prava hrvatskih branitelja iz Domovinskog rata i članova njihovih obitelji, ako obvezno zdravstveno osiguranje ne ostvaruju po drugoj osnovi,</w:t>
      </w:r>
    </w:p>
    <w:p w14:paraId="46BA51FA"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21. osobe na odsluženju vojnog roka, odnosno dragovoljnom odsluženju vojnog roka (ročnici), kadeti te pričuvnici za vrijeme obavljanja službe u Oružanim snagama Republike Hrvatske, ako obvezno zdravstveno osiguranje ne ostvaruju po drugoj osnovi,</w:t>
      </w:r>
    </w:p>
    <w:p w14:paraId="74E7B809"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22. osobe koje su prekinule rad zbog toga što ih je pravna ili fizička osoba uputila na obrazovanje ili stručno usavršavanje, dok traje obrazovanje, odnosno stručno usavršavanje,</w:t>
      </w:r>
    </w:p>
    <w:p w14:paraId="788C37C3"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23. osobe koje je pravna ili fizička osoba prije stupanja u radni odnos uputila kao svoje stipendiste na praktičan rad u drugu pravnu osobu ili kod druge fizičke osobe radi stručnog osposobljavanja ili usavršavanja, dok traje praktični rad,</w:t>
      </w:r>
    </w:p>
    <w:p w14:paraId="364435D7"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24. osobe upućene u drugu državu članicu, ugovornu ili treću državu u sklopu međunarodne obrazovne, znanstvene i kulturne suradnje, dok se tamo nalaze po toj osnovi,</w:t>
      </w:r>
    </w:p>
    <w:p w14:paraId="71D258A3"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25. osobe kojima je priznato pravo na status roditelja njegovatelja, odnosno status njegovatelja u skladu sa zakonom kojim se uređuje socijalna skrb,</w:t>
      </w:r>
    </w:p>
    <w:p w14:paraId="2D9F55C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26. osobe koje imaju status člana obitelji smrtno stradalog ili nestaloga hrvatskog branitelja u skladu sa zakonom kojim se uređuju prava hrvatskih branitelja iz Domovinskog rata i članova njihovih obitelji, ako obvezno zdravstveno osiguranje ne mogu ostvariti po drugoj osnovi,</w:t>
      </w:r>
    </w:p>
    <w:p w14:paraId="54A9C6B9"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27. osobe s prebivalištem, odobrenim stalnim boravkom ili dugotrajnim boravištem u Republici Hrvatskoj </w:t>
      </w:r>
      <w:r w:rsidRPr="00CF638E">
        <w:rPr>
          <w:b/>
          <w:bCs/>
          <w:color w:val="000000"/>
          <w:sz w:val="18"/>
          <w:szCs w:val="18"/>
          <w:lang w:val="it-IT" w:eastAsia="en-US"/>
        </w:rPr>
        <w:lastRenderedPageBreak/>
        <w:t>kojima je odlukom nadležnog suda oduzeta sloboda i nalaze se u ustrojstvenim jedinicama ministarstva nadležnog za pravosuđe, prema prijavi ministarstva nadležnog za pravosuđe,</w:t>
      </w:r>
    </w:p>
    <w:p w14:paraId="1039797B"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28. osobe koje obavljaju udomiteljstvo kao zanimanje, u skladu sa zakonom kojim se uređuje udomiteljstvo,</w:t>
      </w:r>
    </w:p>
    <w:p w14:paraId="07F62819"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29. osobe koje su ostvarile pravo na nacionalnu naknadu za starije osobe u skladu sa zakonom kojim se uređuje nacionalna naknada za starije osobe, ako obvezno zdravstveno osiguranje ne mogu ostvariti po drugoj osnovi.</w:t>
      </w:r>
    </w:p>
    <w:p w14:paraId="096CF45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(2) Pod radnim odnosom iz stavka 1. točke 1. ovoga članka podrazumijeva se odnos poslodavca i radnika prema propisima o radu i drugim propisima kojima se uređuju pitanja zapošljavanja.</w:t>
      </w:r>
    </w:p>
    <w:p w14:paraId="33E67C5B"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(3) Djelatnosti osobe iz stavka 1. točke 6. ovoga članka su: registrirana djelatnost obrta, poljoprivrede i šumarstva, slobodnog zanimanja (profesionalna djelatnost) i ostale samostalne djelatnosti za čije je obavljanje odobrenje izdalo nadležno tijelo za samostalno obavljanje djelatnosti fizičke osobe, upisane u odgovarajući registar toga tijela te djelatnost s obilježjem samostalnosti, trajnosti i namjere stvaranja stalnog izvora prihoda poreznog obveznika upisanog u registar obveznika poreza na dohodak, u skladu s propisima o porezu na dohodak kada se radi o samostalnoj djelatnosti za čije obavljanje nije propisano izdavanje odobrenja ili obveza registracije te djelatnosti.</w:t>
      </w:r>
    </w:p>
    <w:p w14:paraId="2C3D853A"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(4) Osiguranici iz stavka 1. točaka 1. do 6., 8., 9., 20., 25. i 28. ovoga članka obvezno se osiguravaju i za slučaj ozljede na radu i profesionalne bolesti.</w:t>
      </w:r>
    </w:p>
    <w:p w14:paraId="4F2CD790"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(5) Za osobe iz stavka 1. točaka 13., 16., 17. i 19. te stavka 6. ovoga članka i osobe iz članka 11. stavka 1. točke 3. i članka 11. stavaka 2. i 3. ovoga Zakona Zavod i Hrvatski zavod za zapošljavanje međusobno će razmjenjivati podatke o statusu nezaposlenih osoba iz evidencije nezaposlenih osoba Hrvatskog zavoda za zapošljavanje.</w:t>
      </w:r>
    </w:p>
    <w:p w14:paraId="065692D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(6) Pod uvjetima i na način utvrđen stavkom 1. točkom 13. ovoga članka, status osiguranika može steći hrvatski državljanin s prebivalištem u Republici Hrvatskoj i stranac s odobrenim stalnim boravkom ili dugotrajnim boravištem u Republici Hrvatskoj nakon prestanka mandata zastupnika u Europskom parlamentu, odnosno nakon prestanka radnog odnosa u institucijama, tijelima, uredima i agencijama Europske unije koje zapošljavaju dužnosnike i privremene ili ugovorne službenike te državljanin druge države članice s odobrenim privremenim boravkom u Republici Hrvatskoj nakon prestanka radnog odnosa, odnosno obavljanja gospodarske ili profesionalne djelatnosti na državnom području Republike Hrvatske.</w:t>
      </w:r>
    </w:p>
    <w:p w14:paraId="424B3E2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(7) Osigurane osobe kojima je utvrđen status u obveznom zdravstvenom osiguranju u skladu sa stavkom 1. točkom 13. ovoga članka, a koje se ne vode u evidenciji Hrvatskog zavoda za zapošljavanje kao nezaposlene osobe obvezne su jednom u tri mjeseca osobno pristupiti Zavodu radi provjere okolnosti na temelju kojih im je taj status utvrđen.</w:t>
      </w:r>
    </w:p>
    <w:p w14:paraId="5B9C6364"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(8) Osigurane osobe iz stavka 7. ovoga članka Zavod će odjaviti iz obveznoga zdravstvenog osiguranja po službenoj dužnosti bez donošenja rješenja prvoga dana nakon isteka tri mjeseca od zadnjega osobnog pristupanja Zavodu.</w:t>
      </w:r>
    </w:p>
    <w:p w14:paraId="27763BA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w:t>
      </w:r>
    </w:p>
    <w:p w14:paraId="7DDC7C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Prava iz obveznoga zdravstvenog osiguranja u opsegu u kojem pripadaju osiguranicima, ako ovim Zakonom nije drukčije određeno, imaju i osobe s prebivalištem, odnosno odobrenim stalnim boravkom u Republici Hrvatskoj kojima je po osnovi primitaka od kojih se, prema propisima o porezu na dohodak, utvrđuje drugi dohodak, a sukladno propisima o doprinosima za obvezna osiguranja uplaćen jednokratno ili višekratnim uplatama u posljednjih pet godina doprinos za obvezno zdravstveno osiguranje najmanje u visini doprinosa obračunatog na najnižu osnovicu za obračun doprinosa za obvezno zdravstveno osiguranje za razdoblje od šest mjeseci, ako ne ostvaruju pravo na obvezno zdravstveno osiguranje po drugoj osnovi.</w:t>
      </w:r>
    </w:p>
    <w:p w14:paraId="0EB217A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Osobe iz stavka 1. ovoga članka zadržavaju status osiguranika Zavoda za sve vrijeme dok na temelju uplaćenih doprinosa na druge primitke imaju mjesečno uplaćen doprinos za obvezno zdravstveno osiguranje najmanje na najnižu osnovicu za obračun doprinosa.</w:t>
      </w:r>
    </w:p>
    <w:p w14:paraId="61410228"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2. Djeca do 18. godine života i članovi obitelji osiguranika</w:t>
      </w:r>
    </w:p>
    <w:p w14:paraId="15FC98B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w:t>
      </w:r>
    </w:p>
    <w:p w14:paraId="167C6D3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Djeca do navršene 18. godine života s prebivalištem, odnosno odobrenim stalnim boravkom u Republici Hrvatskoj osiguravaju se na obvezno zdravstveno osiguranje te stječu status osigurane osobe.</w:t>
      </w:r>
    </w:p>
    <w:p w14:paraId="3E75C52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10.</w:t>
      </w:r>
    </w:p>
    <w:p w14:paraId="4719F0B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Prema ovom Zakonu, status osigurane osobe – člana obitelji osiguranika, kao nositelja obveznoga zdravstvenog osiguranja, mogu steći:</w:t>
      </w:r>
    </w:p>
    <w:p w14:paraId="4933899F"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supružnik (bračni i izvanbračni, sukladno propisima o obiteljskim odnosima),</w:t>
      </w:r>
    </w:p>
    <w:p w14:paraId="71DD4C6B" w14:textId="1EFE7673" w:rsidR="004F0AFE" w:rsidRPr="004F0AFE" w:rsidRDefault="004F0AFE" w:rsidP="00EA2300">
      <w:pPr>
        <w:spacing w:before="100" w:beforeAutospacing="1" w:after="100" w:afterAutospacing="1"/>
        <w:rPr>
          <w:b/>
          <w:bCs/>
          <w:color w:val="000000"/>
          <w:sz w:val="18"/>
          <w:szCs w:val="18"/>
          <w:lang w:val="it-IT" w:eastAsia="en-US"/>
        </w:rPr>
      </w:pPr>
      <w:r w:rsidRPr="004F0AFE">
        <w:rPr>
          <w:b/>
          <w:bCs/>
          <w:color w:val="000000"/>
          <w:sz w:val="18"/>
          <w:szCs w:val="18"/>
          <w:lang w:val="it-IT" w:eastAsia="en-US"/>
        </w:rPr>
        <w:t>2. životni partner i neformalni životni partner u skladu sa zakonom kojim se uređuje životno partnerstvo osoba istog spola,</w:t>
      </w:r>
    </w:p>
    <w:p w14:paraId="59337200" w14:textId="53A9F491" w:rsidR="00EA2300" w:rsidRPr="002A7AFD" w:rsidRDefault="004F0AFE" w:rsidP="00EA2300">
      <w:pPr>
        <w:spacing w:before="100" w:beforeAutospacing="1" w:after="100" w:afterAutospacing="1"/>
        <w:rPr>
          <w:color w:val="000000"/>
          <w:sz w:val="18"/>
          <w:szCs w:val="18"/>
          <w:lang w:val="it-IT" w:eastAsia="en-US"/>
        </w:rPr>
      </w:pPr>
      <w:r w:rsidRPr="004F0AFE">
        <w:rPr>
          <w:b/>
          <w:bCs/>
          <w:color w:val="000000"/>
          <w:sz w:val="18"/>
          <w:szCs w:val="18"/>
          <w:lang w:val="it-IT" w:eastAsia="en-US"/>
        </w:rPr>
        <w:lastRenderedPageBreak/>
        <w:t>3</w:t>
      </w:r>
      <w:r w:rsidR="00EA2300" w:rsidRPr="002A7AFD">
        <w:rPr>
          <w:color w:val="000000"/>
          <w:sz w:val="18"/>
          <w:szCs w:val="18"/>
          <w:lang w:val="it-IT" w:eastAsia="en-US"/>
        </w:rPr>
        <w:t>. djeca (rođena u braku, izvan braka ili posvojena, pastorčad</w:t>
      </w:r>
      <w:r>
        <w:rPr>
          <w:color w:val="000000"/>
          <w:sz w:val="18"/>
          <w:szCs w:val="18"/>
          <w:lang w:val="it-IT" w:eastAsia="en-US"/>
        </w:rPr>
        <w:t xml:space="preserve">, </w:t>
      </w:r>
      <w:r w:rsidRPr="004F0AFE">
        <w:rPr>
          <w:b/>
          <w:bCs/>
          <w:color w:val="000000"/>
          <w:sz w:val="18"/>
          <w:szCs w:val="18"/>
          <w:lang w:val="it-IT" w:eastAsia="en-US"/>
        </w:rPr>
        <w:t>u partnerskoj skrbi</w:t>
      </w:r>
      <w:r w:rsidR="00EA2300" w:rsidRPr="002A7AFD">
        <w:rPr>
          <w:color w:val="000000"/>
          <w:sz w:val="18"/>
          <w:szCs w:val="18"/>
          <w:lang w:val="it-IT" w:eastAsia="en-US"/>
        </w:rPr>
        <w:t>) te druga djeca bez roditelja, ako ih osiguranik uzdržava, na zahtjev osiguranika,</w:t>
      </w:r>
    </w:p>
    <w:p w14:paraId="25A950A7" w14:textId="50FA5212" w:rsidR="00EA2300" w:rsidRPr="002A7AFD" w:rsidRDefault="004F0AFE" w:rsidP="00EA2300">
      <w:pPr>
        <w:spacing w:before="100" w:beforeAutospacing="1" w:after="100" w:afterAutospacing="1"/>
        <w:rPr>
          <w:color w:val="000000"/>
          <w:sz w:val="18"/>
          <w:szCs w:val="18"/>
          <w:lang w:val="it-IT" w:eastAsia="en-US"/>
        </w:rPr>
      </w:pPr>
      <w:r w:rsidRPr="004F0AFE">
        <w:rPr>
          <w:b/>
          <w:bCs/>
          <w:color w:val="000000"/>
          <w:sz w:val="18"/>
          <w:szCs w:val="18"/>
          <w:lang w:val="it-IT" w:eastAsia="en-US"/>
        </w:rPr>
        <w:t>4</w:t>
      </w:r>
      <w:r w:rsidR="00EA2300" w:rsidRPr="004F0AFE">
        <w:rPr>
          <w:b/>
          <w:bCs/>
          <w:color w:val="000000"/>
          <w:sz w:val="18"/>
          <w:szCs w:val="18"/>
          <w:lang w:val="it-IT" w:eastAsia="en-US"/>
        </w:rPr>
        <w:t>.</w:t>
      </w:r>
      <w:r w:rsidR="00EA2300" w:rsidRPr="002A7AFD">
        <w:rPr>
          <w:color w:val="000000"/>
          <w:sz w:val="18"/>
          <w:szCs w:val="18"/>
          <w:lang w:val="it-IT" w:eastAsia="en-US"/>
        </w:rPr>
        <w:t xml:space="preserve"> roditelji (otac, majka, očuh, maćeha i posvojitelj), ako su nesposobni za samostalan život i rad, ako nemaju sredstava za uzdržavanje i ako ih osiguranik uzdržava,</w:t>
      </w:r>
    </w:p>
    <w:p w14:paraId="6B87EAA9" w14:textId="4E55E7A7" w:rsidR="00EA2300" w:rsidRPr="002A7AFD" w:rsidRDefault="004F0AFE" w:rsidP="00EA2300">
      <w:pPr>
        <w:spacing w:before="100" w:beforeAutospacing="1" w:after="100" w:afterAutospacing="1"/>
        <w:rPr>
          <w:color w:val="000000"/>
          <w:sz w:val="18"/>
          <w:szCs w:val="18"/>
          <w:lang w:val="it-IT" w:eastAsia="en-US"/>
        </w:rPr>
      </w:pPr>
      <w:r w:rsidRPr="004F0AFE">
        <w:rPr>
          <w:b/>
          <w:bCs/>
          <w:color w:val="000000"/>
          <w:sz w:val="18"/>
          <w:szCs w:val="18"/>
          <w:lang w:val="it-IT" w:eastAsia="en-US"/>
        </w:rPr>
        <w:t>5</w:t>
      </w:r>
      <w:r w:rsidR="00EA2300" w:rsidRPr="004F0AFE">
        <w:rPr>
          <w:b/>
          <w:bCs/>
          <w:color w:val="000000"/>
          <w:sz w:val="18"/>
          <w:szCs w:val="18"/>
          <w:lang w:val="it-IT" w:eastAsia="en-US"/>
        </w:rPr>
        <w:t>.</w:t>
      </w:r>
      <w:r w:rsidR="00EA2300" w:rsidRPr="002A7AFD">
        <w:rPr>
          <w:color w:val="000000"/>
          <w:sz w:val="18"/>
          <w:szCs w:val="18"/>
          <w:lang w:val="it-IT" w:eastAsia="en-US"/>
        </w:rPr>
        <w:t xml:space="preserve"> unuci, braća, sestre, djed i baka, ako su nesposobni za samostalan život i rad, ako nemaju sredstava za uzdržavanje i ako ih osiguranik uzdržava.</w:t>
      </w:r>
    </w:p>
    <w:p w14:paraId="584246FC" w14:textId="0C42B85A"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Članovi obitelji osiguranika iz stavka 1. ovoga članka stječu status osigurane osobe u skladu sa stavkom 1. ovoga članka pod uvjetom da status u obveznom zdravstvenom osiguranju ne mogu ostvariti po nekoj od osnova osiguranja iz članka 7. ovoga Zakona te da imaju prebivalište, odnosno odobren stalni boravak</w:t>
      </w:r>
      <w:r w:rsidR="0076084E">
        <w:rPr>
          <w:color w:val="000000"/>
          <w:sz w:val="18"/>
          <w:szCs w:val="18"/>
          <w:lang w:val="it-IT" w:eastAsia="en-US"/>
        </w:rPr>
        <w:t xml:space="preserve"> </w:t>
      </w:r>
      <w:r w:rsidR="0076084E" w:rsidRPr="0076084E">
        <w:rPr>
          <w:b/>
          <w:bCs/>
          <w:color w:val="000000"/>
          <w:sz w:val="18"/>
          <w:szCs w:val="18"/>
          <w:lang w:val="it-IT" w:eastAsia="en-US"/>
        </w:rPr>
        <w:t>ili dugotrajno boravište</w:t>
      </w:r>
      <w:r w:rsidRPr="002A7AFD">
        <w:rPr>
          <w:color w:val="000000"/>
          <w:sz w:val="18"/>
          <w:szCs w:val="18"/>
          <w:lang w:val="it-IT" w:eastAsia="en-US"/>
        </w:rPr>
        <w:t xml:space="preserve"> u Republici Hrvatskoj, ako propisima Europske unije, odnosno međunarodnim ugovorom nije drukčije određeno.</w:t>
      </w:r>
    </w:p>
    <w:p w14:paraId="01AA197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Zavod će općim aktom utvrditi uvjete pod kojima se smatra da je osoba iz stavka 1. ovoga članka nesposobna za samostalan život i rad i da nema vlastitih sredstava za uzdržavanje te da je osiguranik uzdržava.</w:t>
      </w:r>
    </w:p>
    <w:p w14:paraId="75A00E52"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11.</w:t>
      </w:r>
    </w:p>
    <w:p w14:paraId="1852580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Supružnik razvodom braka zadržava status osigurane osobe Zavoda kao član obitelji supružnika od kojeg se razveo:</w:t>
      </w:r>
    </w:p>
    <w:p w14:paraId="2A08BE4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ako je sudskom odlukom stekao pravo na uzdržavanje, dok traje uzdržavanje,</w:t>
      </w:r>
    </w:p>
    <w:p w14:paraId="2C7824D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ako je u vrijeme razvoda braka bio potpuno i trajno nesposoban za rad sukladno propisima o mirovinskom osiguranju,</w:t>
      </w:r>
    </w:p>
    <w:p w14:paraId="182A732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ako su mu sudskom odlukom o razvodu braka djeca povjerena na čuvanje i odgoj, pod uvjetom da se prijavi Zavodu u roku od 30 dana od dana pravomoćnosti sudske odluke, ako pravo na obvezno zdravstveno osiguranje ne može ostvariti po drugoj osnovi.</w:t>
      </w:r>
    </w:p>
    <w:p w14:paraId="2F8F4162"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Osobe iz stavka 1. točke 1. ovoga članka zadržavaju status osigurane osobe kao članovi obitelji i po prestanku uzdržavanja pod uvjetom da se prijave Zavodu u roku od 30 dana od dana pravomoćnosti sudske odluke, ako pravo na obvezno zdravstveno osiguranje ne mogu ostvariti po drugoj osnovi.</w:t>
      </w:r>
    </w:p>
    <w:p w14:paraId="2F010F57" w14:textId="4F731B16" w:rsidR="00A35BA5" w:rsidRPr="00A35BA5" w:rsidRDefault="00A35BA5" w:rsidP="00EA2300">
      <w:pPr>
        <w:spacing w:before="100" w:beforeAutospacing="1" w:after="100" w:afterAutospacing="1"/>
        <w:rPr>
          <w:b/>
          <w:bCs/>
          <w:color w:val="000000"/>
          <w:sz w:val="18"/>
          <w:szCs w:val="18"/>
          <w:lang w:val="it-IT" w:eastAsia="en-US"/>
        </w:rPr>
      </w:pPr>
      <w:r w:rsidRPr="00A35BA5">
        <w:rPr>
          <w:b/>
          <w:bCs/>
          <w:color w:val="000000"/>
          <w:sz w:val="18"/>
          <w:szCs w:val="18"/>
          <w:lang w:val="it-IT" w:eastAsia="en-US"/>
        </w:rPr>
        <w:t>(3) Odredbe stavaka 1. i 2. ovoga članka primjenjuju se pod istim uvjetima i na životnog partnera nakon raskida životnog partnerstva, u skladu sa zakonom kojim se uređuje životno partnerstvo osoba istog spola.</w:t>
      </w:r>
    </w:p>
    <w:p w14:paraId="25CC0D4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12.</w:t>
      </w:r>
    </w:p>
    <w:p w14:paraId="2025BA2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Djeca osiguranika iz članka 10. stavka 1. točke 2. ovoga Zakona koja su status osigurane osobe stekle kao članovi obitelji osiguranika mogu taj status zadržati najduže do navršene 18. godine života.</w:t>
      </w:r>
    </w:p>
    <w:p w14:paraId="62642D5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Djeca osiguranika iz stavka 1. ovoga članka koja postanu potpuno i trajno nesposobna za samostalan život i rad, sukladno posebnim propisima, prije navršene 18. godine života, zadržavaju status osigurane osobe kao članovi obitelji osiguranika za sve vrijeme trajanja te nesposobnosti, ako pravo na obvezno zdravstveno osiguranje ne mogu ostvariti po drugoj osnovi.</w:t>
      </w:r>
    </w:p>
    <w:p w14:paraId="382BFFA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Pravo na obvezno zdravstveno osiguranje kao članovi obitelji osiguranika mogu steći i djeca osiguranika koja su nakon navršene 18. godine života postala potpuno i trajno nesposobna za samostalan život i rad, sukladno posebnim propisima, ako ih osiguranik uzdržava i ako pravo na obvezno zdravstveno osiguranje ne mogu ostvariti po drugoj osnovi.</w:t>
      </w:r>
    </w:p>
    <w:p w14:paraId="0AFC7BF9"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3. Druge osigurane osobe</w:t>
      </w:r>
    </w:p>
    <w:p w14:paraId="132CB70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w:t>
      </w:r>
    </w:p>
    <w:p w14:paraId="5C1EB255" w14:textId="0869E597" w:rsidR="009200F8" w:rsidRPr="009200F8" w:rsidRDefault="009200F8" w:rsidP="009200F8">
      <w:pPr>
        <w:spacing w:before="100" w:beforeAutospacing="1" w:after="100" w:afterAutospacing="1"/>
        <w:rPr>
          <w:b/>
          <w:bCs/>
          <w:color w:val="000000"/>
          <w:sz w:val="18"/>
          <w:szCs w:val="18"/>
          <w:lang w:val="it-IT" w:eastAsia="en-US"/>
        </w:rPr>
      </w:pPr>
      <w:r w:rsidRPr="009200F8">
        <w:rPr>
          <w:b/>
          <w:bCs/>
          <w:color w:val="000000"/>
          <w:sz w:val="18"/>
          <w:szCs w:val="18"/>
          <w:lang w:val="it-IT" w:eastAsia="en-US"/>
        </w:rPr>
        <w:t>(1) Osobe s prebivalištem, odobrenim stalnim boravkom ili dugotrajnim boravištem u Republici Hrvatskoj koje obvezno zdravstveno osiguranje ne mogu ostvariti prema jednoj od osnova osiguranja utvrđenih člancima 7. ‒ 12. te člancima 14. i 15. ovoga Zakona obvezne su osigurati se na obvezno zdravstveno osiguranje kao osigurane osobe te su obveznici plaćanja doprinosa za obvezno zdravstveno osiguranje u skladu sa zakonom kojim se uređuju doprinosi za obvezna osiguranja.</w:t>
      </w:r>
    </w:p>
    <w:p w14:paraId="20AC42D1" w14:textId="77777777" w:rsidR="009200F8" w:rsidRPr="009200F8" w:rsidRDefault="009200F8" w:rsidP="009200F8">
      <w:pPr>
        <w:spacing w:before="100" w:beforeAutospacing="1" w:after="100" w:afterAutospacing="1"/>
        <w:rPr>
          <w:b/>
          <w:bCs/>
          <w:color w:val="000000"/>
          <w:sz w:val="18"/>
          <w:szCs w:val="18"/>
          <w:lang w:val="it-IT" w:eastAsia="en-US"/>
        </w:rPr>
      </w:pPr>
      <w:r w:rsidRPr="009200F8">
        <w:rPr>
          <w:b/>
          <w:bCs/>
          <w:color w:val="000000"/>
          <w:sz w:val="18"/>
          <w:szCs w:val="18"/>
          <w:lang w:val="it-IT" w:eastAsia="en-US"/>
        </w:rPr>
        <w:t>(2) Osobe iz stavka 1. ovoga članka prava i obveze iz obveznoga zdravstvenog osiguranja stječu pod uvjetom da su prethodno jednokratno uplatile novčani iznos u visini doprinosa za obvezno zdravstveno osiguranje na najnižu osnovicu za obračun doprinosa za obvezno zdravstveno osiguranje, i to od dana prestanka prijašnjeg statusa osigurane osobe u obveznom zdravstvenom osiguranju ili od dana prestanka osiguranja u drugoj državi koje osiguranje se ubraja u staž osiguranja u skladu s propisima Europske unije, odnosno međunarodnim ugovorom, a najdulje za razdoblje od 12 mjeseci.</w:t>
      </w:r>
    </w:p>
    <w:p w14:paraId="40793D83" w14:textId="08C72A73" w:rsidR="00EA2300" w:rsidRPr="009200F8" w:rsidRDefault="009200F8" w:rsidP="00EA2300">
      <w:pPr>
        <w:spacing w:before="100" w:beforeAutospacing="1" w:after="100" w:afterAutospacing="1"/>
        <w:rPr>
          <w:b/>
          <w:bCs/>
          <w:color w:val="000000"/>
          <w:sz w:val="18"/>
          <w:szCs w:val="18"/>
          <w:lang w:val="it-IT" w:eastAsia="en-US"/>
        </w:rPr>
      </w:pPr>
      <w:r w:rsidRPr="009200F8">
        <w:rPr>
          <w:b/>
          <w:bCs/>
          <w:color w:val="000000"/>
          <w:sz w:val="18"/>
          <w:szCs w:val="18"/>
          <w:lang w:val="it-IT" w:eastAsia="en-US"/>
        </w:rPr>
        <w:t>(3) Iznimno od stavka 1. ovoga članka, hrvatski državljani s boravištem u Republici Hrvatskoj kojima obvezno zdravstveno osiguranje i zdravstvena zaštita nije osigurana po drugoj osnovi, odnosno koji nisu obvezno zdravstveno osigurani u drugoj državi članici ili ugovornoj državi osiguravaju se na obvezno zdravstveno osiguranje, a status osigurane osobe i prava iz obveznoga zdravstvenog osiguranja stječu pod uvjetom jednokratne uplate novčanog iznosa u skladu sa stavkom 2. ovoga članka te su obveznici plaćanja doprinosa za obvezno zdravstveno osiguranje u skladu sa zakonom kojim se uređuju doprinosi za obvezna osiguranja.</w:t>
      </w:r>
    </w:p>
    <w:p w14:paraId="0639AD6D"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lastRenderedPageBreak/>
        <w:t>Članak 14.</w:t>
      </w:r>
    </w:p>
    <w:p w14:paraId="6DBED21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Nositelji obveznoga zdravstvenog osiguranja iz članka 10. stavka 1. ovoga Zakona koji se nalaze na radu u trećim državama s kojima Republika Hrvatska nema sklopljen međunarodni ugovor ili sklopljenim međunarodnim ugovorom nije uređeno pitanje zdravstvenog osiguranja obvezni su osigurati na obvezno zdravstveno osiguranje i uplaćivati propisani doprinos za obvezno zdravstveno osiguranje za svakog člana svoje obitelji s prebivalištem, odnosno odobrenim stalnim boravkom u Republici Hrvatskoj koji nije zdravstveno osiguran kod nositelja zdravstvenog osiguranja u državi rada nositelja osiguranja a bio je prije njegova odlaska na rad u treću državu obvezno zdravstveno osiguran u Republici Hrvatskoj kao član njegove obitelji sukladno članku 10. ovoga Zakona.</w:t>
      </w:r>
    </w:p>
    <w:p w14:paraId="4C8F801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w:t>
      </w:r>
    </w:p>
    <w:p w14:paraId="128EFA15" w14:textId="77777777" w:rsidR="00FD48E2" w:rsidRPr="00FD48E2" w:rsidRDefault="00FD48E2" w:rsidP="00FD48E2">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(1) Osobe s prebivalištem odnosno odobrenim stalnim boravkom ili dugotrajnim boravištem u Republici Hrvatskoj koje nemaju sredstava za uzdržavanje i osobe koje su nesposobne za samostalan život i rad, a pod uvjetom da nemaju sredstava za uzdržavanje, osiguravaju se na obvezno zdravstveno osiguranje kao osigurane osobe na osnovi rješenja koje u prvom stupnju donosi nadležno upravno tijelo županije, odnosno Grada Zagreba u čijem je djelokrugu obavljanje povjerenih im poslova državne uprave koji se odnose na socijalnu skrb, ako obvezno zdravstveno osiguranje ne mogu ostvariti po drugoj osnovi.</w:t>
      </w:r>
    </w:p>
    <w:p w14:paraId="121CB73F" w14:textId="77777777" w:rsidR="00FD48E2" w:rsidRPr="00FD48E2" w:rsidRDefault="00FD48E2" w:rsidP="00FD48E2">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(2) Protiv rješenja iz stavka 1. ovoga članka može se izjaviti žalba ministarstvu nadležnom za poslove socijalne skrbi.</w:t>
      </w:r>
    </w:p>
    <w:p w14:paraId="72AEA787" w14:textId="77777777" w:rsidR="00FD48E2" w:rsidRPr="00FD48E2" w:rsidRDefault="00FD48E2" w:rsidP="00FD48E2">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(3) Žalba iz stavka 2. ovoga članka ne odgađa izvršenje rješenja.</w:t>
      </w:r>
    </w:p>
    <w:p w14:paraId="315DD65D" w14:textId="77777777" w:rsidR="00FD48E2" w:rsidRPr="00FD48E2" w:rsidRDefault="00FD48E2" w:rsidP="00FD48E2">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(4) Obvezno zdravstveno osiguranje prema osnovi osiguranja utvrđenoj stavkom 1. ovoga članka traje za sve vrijeme dok se ne promijene okolnosti na osnovi kojih je osobi utvrđen status osigurane osobe.</w:t>
      </w:r>
    </w:p>
    <w:p w14:paraId="0473BD82" w14:textId="37EEF055" w:rsidR="00EA2300" w:rsidRPr="00FD48E2" w:rsidRDefault="00FD48E2" w:rsidP="00EA2300">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(5) Mjerila i način utvrđivanja nesposobnosti za samostalan život i rad i nedostatka sredstava za uzdržavanje iz stavka 1. ovoga članka pravilnikom propisuje ministar nadležan za poslove socijalne skrbi.</w:t>
      </w:r>
    </w:p>
    <w:p w14:paraId="6739D9B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16.</w:t>
      </w:r>
    </w:p>
    <w:p w14:paraId="3162829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Na obvezno zdravstveno osiguranje prema ovome Zakonu za slučaj ozljede na radu i profesionalne bolesti, osim osiguranika iz članka 7. stavka 4. ovoga Zakona, obvezno se osiguravaju i sljedeće osigurane osobe:</w:t>
      </w:r>
    </w:p>
    <w:p w14:paraId="2B37F84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učenici i studenti na redovitom školovanju prema propisima o redovitom školovanju u Republici Hrvatskoj za vrijeme praktične nastave, za vrijeme stručne prakse, </w:t>
      </w:r>
      <w:r w:rsidRPr="002A7AFD">
        <w:rPr>
          <w:color w:val="000000"/>
          <w:sz w:val="18"/>
          <w:szCs w:val="18"/>
          <w:lang w:val="it-IT" w:eastAsia="en-US"/>
        </w:rPr>
        <w:t>stručnih putovanja, odnosno za vrijeme rada putem posrednika pri zapošljavanju učenika i studenata,</w:t>
      </w:r>
    </w:p>
    <w:p w14:paraId="1D3B879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osobe koje je Hrvatski zavod za zapošljavanje uputio na obrazovanje koje organizira, odnosno za koje troškove snosi Hrvatski zavod za zapošljavanje,</w:t>
      </w:r>
    </w:p>
    <w:p w14:paraId="0FCD8B9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djeca sa smetnjama u tjelesnom i duševnom razvoju na praktičnoj nastavi ili na obveznom praktičnom radu u pravnoj osobi za osposobljavanje,</w:t>
      </w:r>
    </w:p>
    <w:p w14:paraId="5B71E51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osobe koje pomažu redarstvenim službama u obavljanju poslova iz njihove nadležnosti,</w:t>
      </w:r>
    </w:p>
    <w:p w14:paraId="3B6F9CF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osobe koje sudjeluju u akcijama spašavanja ili u zaštiti i spašavanju u slučaju prirodnih i drugih nepogoda,</w:t>
      </w:r>
    </w:p>
    <w:p w14:paraId="43E6A81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6. osobe koje na poziv državnih i drugih ovlaštenih tijela obavljaju dužnosti u interesu Republike Hrvatske,</w:t>
      </w:r>
    </w:p>
    <w:p w14:paraId="02CB892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7. sportaši, treneri ili organizatori u sklopu organizirane amaterske sportske aktivnosti,</w:t>
      </w:r>
    </w:p>
    <w:p w14:paraId="555A186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8. osobe koje kao pripadnici Hrvatske gorske službe spašavanja ili ronioci obavljaju zadatke spašavanja života ili otklanjanja, odnosno sprječavanja opasnosti koje neposredno ugrožavaju život ili imovinu građana,</w:t>
      </w:r>
    </w:p>
    <w:p w14:paraId="7C6702D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9. osobe koje kao članovi terenskih sastava sudjeluju u spašavanju i zdravstvenoj zaštiti u prirodnim i drugim nepogodama i nesrećama (poplave, potresi i sl.),</w:t>
      </w:r>
    </w:p>
    <w:p w14:paraId="16E486F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10. osobe na odsluženju vojnog roka, odnosno dragovoljnom služenju vojnog roka (ročnici), kadeti te pričuvnici za vrijeme obavljanja službe u Oružanim snagama Republike Hrvatske,</w:t>
      </w:r>
    </w:p>
    <w:p w14:paraId="58196BD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11. osobe koje sudjeluju u organiziranim javnim radovima u Republici Hrvatskoj,</w:t>
      </w:r>
    </w:p>
    <w:p w14:paraId="624B225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12. osobe koje ispunjavaju obvezu sudjelovanja u civilnoj zaštiti ili obvezu sudjelovanja u službi motrenja i obavješćivanja,</w:t>
      </w:r>
    </w:p>
    <w:p w14:paraId="7770905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13. osobe koje kao članovi operativnih sastava dobrovoljnih vatrogasnih organizacija obavljaju zadatke gašenja požara, zaštite i spašavanja u slučaju drugih nepogoda, osiguravanja mjesta gdje postoji požarna opasnost, educiranja građana u protupožarnoj zaštiti, a na javnim priredbama obavljaju zadatke u sklopu javnih nastupa i demonstracija s prikazom vježbi,</w:t>
      </w:r>
    </w:p>
    <w:p w14:paraId="345EFAD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14. korisnici prava na mirovinu iz članka 7. stavka 1. točaka 10. i 12. ovoga Zakona koji se po posebnom zakonu zapošljavaju na privremenim, odnosno povremenim sezonskim poslovima u poljoprivredi,</w:t>
      </w:r>
    </w:p>
    <w:p w14:paraId="3AC975F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15. osobe iz članka 7. stavka 1. točaka 13., 16., 17. i 19. ovoga Zakona koje se po posebnom zakonu zapošljavaju na privremenim, odnosno povremenim sezonskim poslovima u poljoprivredi pod uvjetom da se vode u evidenciji nezaposlenih osoba kod Hrvatskog zavoda za zapošljavanje,</w:t>
      </w:r>
    </w:p>
    <w:p w14:paraId="5DBECA6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16. osobe koje izvršavaju rad za opće dobro sukladno Zakonu o probaciji i osobe koje su raspoređene na poslove tijekom izdržavanja kazne zatvora, mjere istražnog zatvora ili odgojne mjere upućivanja u odgojni zavod.</w:t>
      </w:r>
    </w:p>
    <w:p w14:paraId="7B68F86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Pravne i fizičke osobe, odnosno tijela državne vlasti obvezni su osigurati na obvezno zdravstveno osiguranje za slučaj ozljede na radu i profesionalne bolesti osobe iz stavka 1. ovoga članka.</w:t>
      </w:r>
    </w:p>
    <w:p w14:paraId="050DD5A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IV. PRAVA IZ OBVEZNOGA ZDRAVSTVENOG OSIGURANJA</w:t>
      </w:r>
    </w:p>
    <w:p w14:paraId="7ECAC39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17.</w:t>
      </w:r>
    </w:p>
    <w:p w14:paraId="43BE096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Prava iz obveznoga zdravstvenog osiguranja, uključujući i prava za slučaj ozljede na radu i profesionalne bolesti, prema ovome Zakonu obuhvaćaju:</w:t>
      </w:r>
    </w:p>
    <w:p w14:paraId="6C7B084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pravo na zdravstvenu zaštitu,</w:t>
      </w:r>
    </w:p>
    <w:p w14:paraId="46F9B2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pravo na novčane naknade.</w:t>
      </w:r>
    </w:p>
    <w:p w14:paraId="7450645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1. PRAVO NA ZDRAVSTVENU ZAŠTITU</w:t>
      </w:r>
    </w:p>
    <w:p w14:paraId="4B26281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18.</w:t>
      </w:r>
    </w:p>
    <w:p w14:paraId="11DC9CC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Pravo na zdravstvenu zaštitu iz obveznoga zdravstvenog osiguranja iz članka 17. točke 1. ovoga Zakona u opsegu utvrđenom ovim Zakonom i propisima donesenim na temelju ovoga Zakona obuhvaća pravo na:</w:t>
      </w:r>
    </w:p>
    <w:p w14:paraId="5776338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primarnu zdravstvenu zaštitu,</w:t>
      </w:r>
    </w:p>
    <w:p w14:paraId="6CA3FB0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specijalističko-konzilijarnu zdravstvenu zaštitu,</w:t>
      </w:r>
    </w:p>
    <w:p w14:paraId="69E29A8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bolničku zdravstvenu zaštitu,</w:t>
      </w:r>
    </w:p>
    <w:p w14:paraId="354F1C7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pravo na lijekove koji su utvrđeni osnovnom i dopunskom listom lijekova Zavoda,</w:t>
      </w:r>
    </w:p>
    <w:p w14:paraId="3703B88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dentalna pomagala koja su utvrđena osnovnom i dodatnom listom dentalnih pomagala Zavoda,</w:t>
      </w:r>
    </w:p>
    <w:p w14:paraId="24CAEED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6. ortopedska i druga pomagala koja su utvrđena osnovnom i dodatnom listom ortopedskih i drugih pomagala Zavoda,</w:t>
      </w:r>
    </w:p>
    <w:p w14:paraId="1839286A" w14:textId="69C83F35" w:rsidR="00EA2300" w:rsidRPr="002A7AFD" w:rsidRDefault="00FD48E2" w:rsidP="00EA2300">
      <w:pPr>
        <w:spacing w:before="100" w:beforeAutospacing="1" w:after="100" w:afterAutospacing="1"/>
        <w:rPr>
          <w:color w:val="000000"/>
          <w:sz w:val="18"/>
          <w:szCs w:val="18"/>
          <w:lang w:val="it-IT" w:eastAsia="en-US"/>
        </w:rPr>
      </w:pPr>
      <w:r w:rsidRPr="00FD48E2">
        <w:rPr>
          <w:b/>
          <w:bCs/>
          <w:color w:val="000000"/>
          <w:sz w:val="18"/>
          <w:szCs w:val="18"/>
          <w:lang w:val="it-IT" w:eastAsia="en-US"/>
        </w:rPr>
        <w:t>7. zdravstvenu zaštitu u drugim državama članicama, ugovornim državama i trećim državama</w:t>
      </w:r>
      <w:r w:rsidR="00EA2300" w:rsidRPr="002A7AFD">
        <w:rPr>
          <w:color w:val="000000"/>
          <w:sz w:val="18"/>
          <w:szCs w:val="18"/>
          <w:lang w:val="it-IT" w:eastAsia="en-US"/>
        </w:rPr>
        <w:t>.</w:t>
      </w:r>
    </w:p>
    <w:p w14:paraId="4221C974" w14:textId="19B6F204" w:rsidR="00FD28CE" w:rsidRPr="00FD28CE" w:rsidRDefault="00FD28CE" w:rsidP="00FD28CE">
      <w:pPr>
        <w:spacing w:before="100" w:beforeAutospacing="1" w:after="100" w:afterAutospacing="1"/>
        <w:rPr>
          <w:b/>
          <w:bCs/>
          <w:color w:val="000000"/>
          <w:sz w:val="18"/>
          <w:szCs w:val="18"/>
          <w:lang w:val="it-IT" w:eastAsia="en-US"/>
        </w:rPr>
      </w:pPr>
      <w:r w:rsidRPr="00FD28CE">
        <w:rPr>
          <w:b/>
          <w:bCs/>
          <w:color w:val="000000"/>
          <w:sz w:val="18"/>
          <w:szCs w:val="18"/>
          <w:lang w:val="it-IT" w:eastAsia="en-US"/>
        </w:rPr>
        <w:t>(2) Zdravstvena zaštita iz stavka 1. točaka 1. do 3. ovoga članka osigurava se provedbom mjera zdravstvene zaštite iz obveznoga zdravstvenog osiguranja koje utvrđuje Zavod općim aktom, uz prethodnu suglasnost ministra nadležnog za zdravstvo, na temelju plana i programa mjera zdravstvene zaštite koji se donosi u skladu sa zakonom kojim se uređuje zdravstvena zaštita.</w:t>
      </w:r>
    </w:p>
    <w:p w14:paraId="253A4CAC" w14:textId="37E8B6A4" w:rsidR="00FD28CE" w:rsidRPr="00FD28CE" w:rsidRDefault="00FD28CE" w:rsidP="00FD28CE">
      <w:pPr>
        <w:spacing w:before="100" w:beforeAutospacing="1" w:after="100" w:afterAutospacing="1"/>
        <w:rPr>
          <w:b/>
          <w:bCs/>
          <w:color w:val="000000"/>
          <w:sz w:val="18"/>
          <w:szCs w:val="18"/>
          <w:lang w:val="it-IT" w:eastAsia="en-US"/>
        </w:rPr>
      </w:pPr>
      <w:r w:rsidRPr="00FD28CE">
        <w:rPr>
          <w:b/>
          <w:bCs/>
          <w:color w:val="000000"/>
          <w:sz w:val="18"/>
          <w:szCs w:val="18"/>
          <w:lang w:val="it-IT" w:eastAsia="en-US"/>
        </w:rPr>
        <w:t>(3) Opći akt iz stavka 2. ovoga članka donosi se u okviru utvrđenih prava osiguranih osoba u obveznom zdravstvenom osiguranju, u skladu s načinom provođenja zdravstvene zaštite iz obveznoga zdravstvenog osiguranja, elementima i kriterijima za definiranje ugovora o provođenju zdravstvene zaštite iz obveznoga zdravstvenog osiguranja i osiguranim financijskim sredstvima.</w:t>
      </w:r>
    </w:p>
    <w:p w14:paraId="27B867E5" w14:textId="75B38EC9" w:rsidR="00FD28CE" w:rsidRPr="00FD28CE" w:rsidRDefault="00FD28CE" w:rsidP="00FD28CE">
      <w:pPr>
        <w:spacing w:before="100" w:beforeAutospacing="1" w:after="100" w:afterAutospacing="1"/>
        <w:rPr>
          <w:b/>
          <w:bCs/>
          <w:color w:val="000000"/>
          <w:sz w:val="18"/>
          <w:szCs w:val="18"/>
          <w:lang w:val="it-IT" w:eastAsia="en-US"/>
        </w:rPr>
      </w:pPr>
      <w:r w:rsidRPr="00FD28CE">
        <w:rPr>
          <w:b/>
          <w:bCs/>
          <w:color w:val="000000"/>
          <w:sz w:val="18"/>
          <w:szCs w:val="18"/>
          <w:lang w:val="it-IT" w:eastAsia="en-US"/>
        </w:rPr>
        <w:t>(4) Zavod mjere zdravstvene zaštite iz obveznoga zdravstvenog osiguranja u skladu sa zakonom kojim se uređuje zdravstvena zaštita donosi na temelju sljedećih kriterija: mreže javne zdravstvene službe, načela zdravstvene zaštite, organizacijskih oblika obavljanja zdravstvene djelatnosti te financijskog plana Zavoda kojim su osigurana sredstva za provedbu prava iz obveznoga zdravstvenog osiguranja.</w:t>
      </w:r>
    </w:p>
    <w:p w14:paraId="38E480CD" w14:textId="693885A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FD28CE" w:rsidRPr="00FD28CE">
        <w:rPr>
          <w:b/>
          <w:bCs/>
          <w:color w:val="000000"/>
          <w:sz w:val="18"/>
          <w:szCs w:val="18"/>
          <w:lang w:val="it-IT" w:eastAsia="en-US"/>
        </w:rPr>
        <w:t>5</w:t>
      </w:r>
      <w:r w:rsidRPr="002A7AFD">
        <w:rPr>
          <w:color w:val="000000"/>
          <w:sz w:val="18"/>
          <w:szCs w:val="18"/>
          <w:lang w:val="it-IT" w:eastAsia="en-US"/>
        </w:rPr>
        <w:t>) Osigurane osobe zdravstvenu zaštitu iz stavka 1. točaka 1. do 5. ovoga članka mogu, na teret sredstava Zavoda, ostvariti u zdravstvenim ustanovama i kod privatnih zdravstvenih radnika s kojima je Zavod sklopio ugovor o provođenju zdravstvene zaštite (u daljnjem tekstu: ugovorni subjekti Zavoda) na način i pod uvjetima koji su utvrđeni ovim Zakonom i općim aktima Zavoda.</w:t>
      </w:r>
    </w:p>
    <w:p w14:paraId="312E05CD" w14:textId="59F6AE0E"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FD28CE" w:rsidRPr="00FD28CE">
        <w:rPr>
          <w:b/>
          <w:bCs/>
          <w:color w:val="000000"/>
          <w:sz w:val="18"/>
          <w:szCs w:val="18"/>
          <w:lang w:val="it-IT" w:eastAsia="en-US"/>
        </w:rPr>
        <w:t>6</w:t>
      </w:r>
      <w:r w:rsidRPr="002A7AFD">
        <w:rPr>
          <w:color w:val="000000"/>
          <w:sz w:val="18"/>
          <w:szCs w:val="18"/>
          <w:lang w:val="it-IT" w:eastAsia="en-US"/>
        </w:rPr>
        <w:t>) Osigurane osobe zdravstvenu zaštitu iz stavka 1. točke 6. ovoga članka na teret sredstava Zavoda ostvaruju kod pravnih ili fizičkih osoba koje imaju odobrenje za proizvodnju, odnosno promet na malo ortopedskim i drugim pomagalima u skladu s posebnim propisom te u ljekarnama s kojima je Zavod, u skladu s uvjetima i na način utvrđen općim aktom Zavoda, sklopio ugovor o isporuci ortopedskih i drugih pomagala osiguranim osobama (u daljnjem tekstu: ugovorni isporučitelji pomagala).</w:t>
      </w:r>
    </w:p>
    <w:p w14:paraId="4DA14E5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19.</w:t>
      </w:r>
    </w:p>
    <w:p w14:paraId="042EE135" w14:textId="217B3148"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 Pravo na zdravstvenu zaštitu iz članka 18. ovoga Zakona osigurava se pod jednakim uvjetima za sve osigurane osobe.</w:t>
      </w:r>
    </w:p>
    <w:p w14:paraId="15825A9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(2) Osiguranim osobama u ostvarivanju prava na zdravstvenu zaštitu iz obveznoga zdravstvenog osiguranja iz članka 18. ovoga Zakona Zavod osigurava plaćanje zdravstvenih usluga u cijelosti za:</w:t>
      </w:r>
    </w:p>
    <w:p w14:paraId="44DB00E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 cjelokupnu zdravstvenu zaštitu djece do navršene 18. godine života, osiguranih osoba iz članka 12. stavaka 2. i 3. te članka 15. ovoga Zakona,</w:t>
      </w:r>
    </w:p>
    <w:p w14:paraId="20BE0C16"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lastRenderedPageBreak/>
        <w:t>2. specifičnu zdravstvenu zaštitu redovitih učenika i redovitih studenata prema propisima o redovitom školovanju u Republici Hrvatskoj,</w:t>
      </w:r>
    </w:p>
    <w:p w14:paraId="35E278FE"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3. preventivnu zdravstvenu zaštitu,</w:t>
      </w:r>
    </w:p>
    <w:p w14:paraId="4C486950"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4. zdravstvenu zaštitu žena u vezi s praćenjem trudnoće i poroda,</w:t>
      </w:r>
    </w:p>
    <w:p w14:paraId="10FCEF0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5. zdravstvenu zaštitu u vezi s medicinski pomognutom oplodnjom, u skladu sa zakonom kojim se uređuje medicinski pomognuta oplodnja,</w:t>
      </w:r>
    </w:p>
    <w:p w14:paraId="526A34D5"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6. preventivnu zdravstvenu zaštitu osoba starijih od 65 godina života,</w:t>
      </w:r>
    </w:p>
    <w:p w14:paraId="4F79BB0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7. preventivnu zdravstvenu zaštitu osoba s invaliditetom iz registra osoba s invaliditetom utvrđenog zakonom kojim se uređuje registar osoba s invaliditetom,</w:t>
      </w:r>
    </w:p>
    <w:p w14:paraId="0C09BC3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8. cjelokupno liječenje zaraznih bolesti za koje je zakonom određeno provođenje mjera za sprječavanje njihova širenja,</w:t>
      </w:r>
    </w:p>
    <w:p w14:paraId="6C8733D1"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9. obvezno cijepljenje, imunoprofilaksu i kemoprofilaksu,</w:t>
      </w:r>
    </w:p>
    <w:p w14:paraId="19DBD9F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10. cjelokupno liječenje kroničnih psihijatrijskih bolesti,</w:t>
      </w:r>
    </w:p>
    <w:p w14:paraId="2245376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11. cjelokupno liječenje zloćudnih bolesti,</w:t>
      </w:r>
    </w:p>
    <w:p w14:paraId="546AB152"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12. cjelokupno liječenje koje je posljedica priznate ozljede na radu, odnosno profesionalne bolesti,</w:t>
      </w:r>
    </w:p>
    <w:p w14:paraId="1C218742"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13. hemodijalizu i peritonejsku dijalizu,</w:t>
      </w:r>
    </w:p>
    <w:p w14:paraId="4D4EBB1A"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14. zdravstvenu zaštitu u vezi s uzimanjem i presađivanjem dijelova ljudskoga tijela u svrhu liječenja,</w:t>
      </w:r>
    </w:p>
    <w:p w14:paraId="606CC343"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15. izvanbolničku hitnu medicinsku pomoć u djelatnosti hitne medicine koja uključuje hitni prijevoz kopnenim, vodenim i zračnim putem,</w:t>
      </w:r>
    </w:p>
    <w:p w14:paraId="478BD3FB"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16. kućne posjete i kućno liječenje,</w:t>
      </w:r>
    </w:p>
    <w:p w14:paraId="5A501A93"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17. patronažnu zdravstvenu zaštitu,</w:t>
      </w:r>
    </w:p>
    <w:p w14:paraId="4E1863C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18. sanitetski prijevoz za posebne kategorije bolesnika,</w:t>
      </w:r>
    </w:p>
    <w:p w14:paraId="18B9869E"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19. lijekove s osnovne liste lijekova Zavoda propisane na recept,</w:t>
      </w:r>
    </w:p>
    <w:p w14:paraId="206E186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20. zdravstvenu njegu u kući osigurane osobe,</w:t>
      </w:r>
    </w:p>
    <w:p w14:paraId="3AAA88A0"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21. laboratorijsku dijagnostiku na razini primarne zdravstvene zaštite,</w:t>
      </w:r>
    </w:p>
    <w:p w14:paraId="3B4822D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22. palijativnu zdravstvenu zaštitu,</w:t>
      </w:r>
    </w:p>
    <w:p w14:paraId="596E4FBA"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23. postupke koji su sastavni dio preventivnih pregleda u okviru specifične zdravstvene zaštite iz obveznoga zdravstvenog osiguranja.</w:t>
      </w:r>
    </w:p>
    <w:p w14:paraId="77F56B6F"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(3) Osigurane osobe obvezne su sudjelovati u troškovima zdravstvene zaštite u visini od 20 % pune cijene zdravstvene zaštite, a koji iznos ne može biti manji od postotaka proračunske osnovice utvrđenih točkama 1. do 8. ovoga stavka za:</w:t>
      </w:r>
    </w:p>
    <w:p w14:paraId="1D276B80"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1. specijalističko-konzilijarnu zdravstvenu zaštitu, uključujući dnevnu bolnicu i kirurške zahvate u dnevnoj bolnici, osim ambulantne fizikalne medicine i rehabilitacije ‒ 1 % proračunske osnovice,</w:t>
      </w:r>
    </w:p>
    <w:p w14:paraId="0C53CFD1"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2. specijalističku dijagnostiku koja nije na razini primarne zdravstvene zaštite ‒ 2 % proračunske osnovice,</w:t>
      </w:r>
    </w:p>
    <w:p w14:paraId="06582EE4"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3. ortopedska i druga pomagala utvrđena osnovnom listom ortopedskih i drugih pomagala Zavoda ‒ 2 % proračunske osnovice,</w:t>
      </w:r>
    </w:p>
    <w:p w14:paraId="000B8985"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4. specijalističko-konzilijarnu zdravstvenu zaštitu u ambulantnoj fizikalnoj medicini i rehabilitaciji i za fizikalnu medicinu i rehabilitaciju u kući ‒ 1 % proračunske osnovice po danu,</w:t>
      </w:r>
    </w:p>
    <w:p w14:paraId="55A758A1"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5. liječenje u drugim državama članicama i trećim državama u skladu s propisima Europske unije, međunarodnim ugovorom, ovim Zakonom i općim aktom Zavoda, ako propisima Europske unije, odnosno međunarodnim ugovorom nije drukčije određeno,</w:t>
      </w:r>
    </w:p>
    <w:p w14:paraId="100003DD"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6. troškove bolničke zdravstvene zaštite ‒ 4,01 % proračunske osnovice po danu,</w:t>
      </w:r>
    </w:p>
    <w:p w14:paraId="6BA1018F"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7. dentalna pomagala utvrđena osnovnom listom dentalnih pomagala Zavoda za odrasle osobe u dobi od 18 do 65 godina ‒ 40,09 % proračunske osnovice,</w:t>
      </w:r>
    </w:p>
    <w:p w14:paraId="1AC5C7B5" w14:textId="68CF6CE1"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lastRenderedPageBreak/>
        <w:t>8. dentalna pomagala utvrđena osnovnom listom dentalnih pomagala Zavoda za osobe starije od 65 godina ‒ 20,04 % proračunske osnovice.</w:t>
      </w:r>
      <w:r w:rsidR="00F500AD">
        <w:rPr>
          <w:rStyle w:val="FootnoteReference"/>
          <w:b/>
          <w:bCs/>
          <w:i/>
          <w:iCs/>
          <w:color w:val="000000"/>
          <w:sz w:val="18"/>
          <w:szCs w:val="18"/>
          <w:lang w:val="it-IT" w:eastAsia="en-US"/>
        </w:rPr>
        <w:footnoteReference w:id="1"/>
      </w:r>
    </w:p>
    <w:p w14:paraId="308B2ED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(4) Osigurane osobe obvezne su sudjelovati u visini od 0,30 % proračunske osnovice za:</w:t>
      </w:r>
    </w:p>
    <w:p w14:paraId="6691B265"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1. zdravstvenu zaštitu pruženu kod izabranog doktora primarne zdravstvene zaštite: obiteljske (opće) medicine, ginekologije i dentalne medicine, u skladu s općim aktom Zavoda,</w:t>
      </w:r>
    </w:p>
    <w:p w14:paraId="7E75ABEC" w14:textId="77777777" w:rsidR="00333B1C" w:rsidRPr="00C96CE3" w:rsidRDefault="00333B1C" w:rsidP="00333B1C">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2. izdavanje lijeka po receptu.</w:t>
      </w:r>
    </w:p>
    <w:p w14:paraId="035177C5" w14:textId="68DB924B" w:rsidR="00333B1C" w:rsidRPr="00C96CE3" w:rsidRDefault="00333B1C" w:rsidP="00333B1C">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 xml:space="preserve">(5) </w:t>
      </w:r>
      <w:r w:rsidRPr="00C96CE3">
        <w:rPr>
          <w:b/>
          <w:bCs/>
          <w:i/>
          <w:iCs/>
          <w:color w:val="000000"/>
          <w:sz w:val="18"/>
          <w:szCs w:val="18"/>
          <w:lang w:val="it-IT" w:eastAsia="en-US"/>
        </w:rPr>
        <w:t>Najviši iznos sudjelovanja u troškovima zdravstvene zaštite iz stavka 3. ovoga članka koji je obvezna snositi osigurana osoba može po jednom ispostavljenom računu za izvršenu zdravstvenu zaštitu iznositi najviše 120,26 % proračunske osnovice</w:t>
      </w:r>
      <w:r w:rsidRPr="00C96CE3">
        <w:rPr>
          <w:b/>
          <w:bCs/>
          <w:color w:val="000000"/>
          <w:sz w:val="18"/>
          <w:szCs w:val="18"/>
          <w:lang w:val="it-IT" w:eastAsia="en-US"/>
        </w:rPr>
        <w:t>.</w:t>
      </w:r>
      <w:r w:rsidR="00F500AD">
        <w:rPr>
          <w:rStyle w:val="FootnoteReference"/>
          <w:b/>
          <w:bCs/>
          <w:color w:val="000000"/>
          <w:sz w:val="18"/>
          <w:szCs w:val="18"/>
          <w:lang w:val="en-US" w:eastAsia="en-US"/>
        </w:rPr>
        <w:footnoteReference w:id="2"/>
      </w:r>
    </w:p>
    <w:p w14:paraId="676C7DEE" w14:textId="77777777" w:rsidR="00333B1C" w:rsidRPr="00C96CE3" w:rsidRDefault="00333B1C" w:rsidP="00333B1C">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(6) Zdravstvene usluge koje se osiguravaju osiguranim osobama u okviru zdravstvene zaštite iz stavaka 2., 3. i 4. ovoga članka utvrđuje općim aktom Zavod.</w:t>
      </w:r>
    </w:p>
    <w:p w14:paraId="48280A99" w14:textId="77777777" w:rsidR="00333B1C" w:rsidRPr="00C96CE3" w:rsidRDefault="00333B1C" w:rsidP="00333B1C">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(7) Način provođenja preventivne zdravstvene zaštite iz stavka 2. točke 3. ovoga članka pravilnikom propisuje ministar nadležan za zdravstvo.</w:t>
      </w:r>
    </w:p>
    <w:p w14:paraId="432B7915" w14:textId="77777777" w:rsidR="00333B1C" w:rsidRPr="00C96CE3" w:rsidRDefault="00333B1C" w:rsidP="00333B1C">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(8) Način provođenja izvanbolničke hitne medicinske pomoći u djelatnosti hitne medicine koja uključuje hitni prijevoz iz stavka 2. točke 15. ovoga članka pravilnikom propisuje ministar nadležan za zdravstvo.</w:t>
      </w:r>
    </w:p>
    <w:p w14:paraId="62875C86" w14:textId="0C5E875A" w:rsidR="00EA2300" w:rsidRPr="00C96CE3" w:rsidRDefault="00333B1C" w:rsidP="00EA2300">
      <w:pPr>
        <w:spacing w:before="100" w:beforeAutospacing="1" w:after="100" w:afterAutospacing="1"/>
        <w:rPr>
          <w:color w:val="000000"/>
          <w:sz w:val="18"/>
          <w:szCs w:val="18"/>
          <w:lang w:val="it-IT" w:eastAsia="en-US"/>
        </w:rPr>
      </w:pPr>
      <w:r w:rsidRPr="00C96CE3">
        <w:rPr>
          <w:b/>
          <w:bCs/>
          <w:color w:val="000000"/>
          <w:sz w:val="18"/>
          <w:szCs w:val="18"/>
          <w:lang w:val="it-IT" w:eastAsia="en-US"/>
        </w:rPr>
        <w:t>(9) Posebne kategorije bolesnika i način provođenja sanitetskog prijevoza iz stavka 2. točke 18. ovoga članka pravilnikom propisuje ministar nadležan za zdravstvo</w:t>
      </w:r>
      <w:r w:rsidR="00EA2300" w:rsidRPr="00C96CE3">
        <w:rPr>
          <w:b/>
          <w:bCs/>
          <w:color w:val="000000"/>
          <w:sz w:val="18"/>
          <w:szCs w:val="18"/>
          <w:lang w:val="it-IT" w:eastAsia="en-US"/>
        </w:rPr>
        <w:t>.</w:t>
      </w:r>
    </w:p>
    <w:p w14:paraId="7DF56754"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1. Lijekovi</w:t>
      </w:r>
    </w:p>
    <w:p w14:paraId="4A89FBE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20.</w:t>
      </w:r>
    </w:p>
    <w:p w14:paraId="6D812292"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(1) Osnovna i dopunska lista lijekova Zavoda iz članka 18. stavka 1. točke 4. ovoga Zakona sadrži lijekove, magistralne pripravke, cjepiva, namirnice za enteralnu primjenu te ostale pripravke koji se koriste u liječenju i koji imaju odgovarajuće odobrenje za stavljanje u promet (u daljnjem tekstu: lijekovi).</w:t>
      </w:r>
    </w:p>
    <w:p w14:paraId="0E183061"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(2) Liste lijekova Zavoda iz stavka 1. ovoga članka sadrže lijekove prema šifri anatomsko-terapijsko-kemijske (ATK) klasifikacije lijekova Svjetske zdravstvene organizacije, uobičajenom (nezaštićenom) nazivu lijeka, zaštićenom nazivu lijeka, nazivu nositelja odobrenja za stavljanje lijeka u promet, obliku lijeka i načinu primjene, cijeni lijeka za definiranu dnevnu dozu, cijeni pakiranja i jediničnog oblika lijeka te uvjete pod kojima se lijekovi mogu propisivati na recept Zavoda ili primijeniti u liječenju osigurane osobe u okviru zdravstvene zaštite iz obveznoga zdravstvenog osiguranja.</w:t>
      </w:r>
    </w:p>
    <w:p w14:paraId="5104BE19"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(3) Liste lijekova iz stavka 1. ovoga članka s podacima iz stavka 2. ovoga članka Zavod je obvezan staviti na uvid ugovornim partnerima Zavoda koji su povezani s prometom lijekova te nositeljima odobrenja za stavljanje lijeka u promet s kojima Zavod utvrđuje cijenu lijeka.</w:t>
      </w:r>
    </w:p>
    <w:p w14:paraId="3DFD9C26"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(4) Osnovna lista lijekova Zavoda sadrži lijekove koji se u cijelosti osiguravaju na teret sredstava obveznoga zdravstvenog osiguranja.</w:t>
      </w:r>
    </w:p>
    <w:p w14:paraId="455C3A31"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(5) Dopunska lista lijekova Zavoda obvezno sadrži iznos sudjelovanja u cijeni lijeka koju osigurava osigurana osoba Zavoda neposredno ili putem dopunskoga zdravstvenog osiguranja, u skladu sa zakonom kojim se uređuje dobrovoljno zdravstveno osiguranje.</w:t>
      </w:r>
    </w:p>
    <w:p w14:paraId="7E314236"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(6) Liste lijekova iz stavka 1. ovoga članka utvrđuje Upravno vijeće Zavoda, a na mrežnoj stranici Zavoda objavljuju se sljedeći podaci: šifra anatomsko-</w:t>
      </w:r>
      <w:r w:rsidRPr="00B93B4E">
        <w:rPr>
          <w:b/>
          <w:bCs/>
          <w:color w:val="000000"/>
          <w:sz w:val="18"/>
          <w:szCs w:val="18"/>
          <w:lang w:val="it-IT" w:eastAsia="en-US"/>
        </w:rPr>
        <w:lastRenderedPageBreak/>
        <w:t>terapijsko-kemijske (ATK) klasifikacije lijekova Svjetske zdravstvene organizacije, uobičajeni (nezaštićeni) naziv lijeka, zaštićeni naziv lijeka, naziv nositelja odobrenja za stavljanje lijeka u promet, oblik i pakiranje lijeka te iznos sudjelovanja osigurane osobe u cijeni lijeka.</w:t>
      </w:r>
    </w:p>
    <w:p w14:paraId="42C61EB5"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(7) Mjerila za stavljanje lijekova na liste lijekova Zavoda, način utvrđivanja cijena lijekova koje će plaćati Zavod te način izvještavanja o njima propisuje pravilnikom ministar nadležan za zdravstvo, u skladu sa zakonom kojim se uređuju lijekovi.</w:t>
      </w:r>
    </w:p>
    <w:p w14:paraId="04D30464" w14:textId="471ADCF6" w:rsidR="00EA2300" w:rsidRDefault="00B93B4E" w:rsidP="00EA2300">
      <w:pPr>
        <w:spacing w:before="100" w:beforeAutospacing="1" w:after="100" w:afterAutospacing="1"/>
        <w:rPr>
          <w:color w:val="000000"/>
          <w:sz w:val="18"/>
          <w:szCs w:val="18"/>
          <w:lang w:val="it-IT" w:eastAsia="en-US"/>
        </w:rPr>
      </w:pPr>
      <w:r w:rsidRPr="00B93B4E">
        <w:rPr>
          <w:b/>
          <w:bCs/>
          <w:color w:val="000000"/>
          <w:sz w:val="18"/>
          <w:szCs w:val="18"/>
          <w:lang w:val="it-IT" w:eastAsia="en-US"/>
        </w:rPr>
        <w:t>(8) Način propisivanja i izdavanja lijekova na recept Zavoda te oblik i sadržaj recepta utvrđuje općim aktom Zavod</w:t>
      </w:r>
      <w:r w:rsidRPr="00B93B4E">
        <w:rPr>
          <w:color w:val="000000"/>
          <w:sz w:val="18"/>
          <w:szCs w:val="18"/>
          <w:lang w:val="it-IT" w:eastAsia="en-US"/>
        </w:rPr>
        <w:t>.</w:t>
      </w:r>
    </w:p>
    <w:p w14:paraId="11AB2B8F" w14:textId="77777777" w:rsidR="00571C7C" w:rsidRPr="00571C7C" w:rsidRDefault="00571C7C" w:rsidP="00571C7C">
      <w:pPr>
        <w:spacing w:before="100" w:beforeAutospacing="1" w:after="100" w:afterAutospacing="1"/>
        <w:jc w:val="center"/>
        <w:rPr>
          <w:b/>
          <w:bCs/>
          <w:color w:val="000000"/>
          <w:sz w:val="18"/>
          <w:szCs w:val="18"/>
          <w:lang w:val="it-IT" w:eastAsia="en-US"/>
        </w:rPr>
      </w:pPr>
      <w:r w:rsidRPr="00571C7C">
        <w:rPr>
          <w:b/>
          <w:bCs/>
          <w:color w:val="000000"/>
          <w:sz w:val="18"/>
          <w:szCs w:val="18"/>
          <w:lang w:val="it-IT" w:eastAsia="en-US"/>
        </w:rPr>
        <w:t>Članak 20.a</w:t>
      </w:r>
    </w:p>
    <w:p w14:paraId="6EB2D28E"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(1) Popis posebno skupih lijekova utvrđuje se u okviru osnovne liste lijekova za koje se sredstva u cijelosti osiguravaju iz obveznoga zdravstvenog osiguranja, a koja ne terete sredstva bolničke zdravstvene ustanove.</w:t>
      </w:r>
    </w:p>
    <w:p w14:paraId="5D4487F9"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(2) Osigurana osoba ostvaruje pravo na lijekove iz stavka 1. ovoga članka ako ispunjava kriterije koji su uz pojedini lijek navedeni u osnovnoj listi lijekova.</w:t>
      </w:r>
    </w:p>
    <w:p w14:paraId="29213500"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(3) Primjenu lijeka iz stavka 1. ovoga članka s popisa posebno skupih lijekova kod osigurane osobe odobrava povjerenstvo za lijekove bolničke zdravstvene ustanove u kojoj se osigurana osoba liječi.</w:t>
      </w:r>
    </w:p>
    <w:p w14:paraId="79FAF6CC"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(4) Bolnička zdravstvena ustanova čije je povjerenstvo za lijekove odobrilo lijek iz stavka 1. ovoga članka obvezna je dostaviti Zavodu dokumentaciju na temelju koje je odobren početak, odnosno nastavak primjene lijeka kod osigurane osobe sukladno stavku 3. ovoga članka radi procjene kriterija u svrhu praćenja ishoda liječenja.</w:t>
      </w:r>
    </w:p>
    <w:p w14:paraId="2BDAD9FC"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(5) U slučaju prestanka primjene lijeka iz stavka 3. ovoga članka, radi praćenja ishoda liječenja, uz dokumentaciju iz stavka 4. ovoga članka bolnička zdravstvena ustanova obvezna je Zavodu dostaviti i dokumentaciju ili dokument kojim se navodi razlog prestanka primjene lijeka kod osigurane osobe iz stavka 3. ovoga članka.</w:t>
      </w:r>
    </w:p>
    <w:p w14:paraId="2AFF4A81" w14:textId="10ECC17C" w:rsidR="00571C7C" w:rsidRPr="00571C7C" w:rsidRDefault="00571C7C" w:rsidP="00EA2300">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(6) Način prikupljanja dokumentacije iz stavaka 4. i 5. ovoga članka i praćenje ishoda liječenja utvrđuje općim aktom Zavod, uz prethodnu suglasnost ministra nadležnog za zdravstvo.</w:t>
      </w:r>
    </w:p>
    <w:p w14:paraId="2E5C150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21.</w:t>
      </w:r>
    </w:p>
    <w:p w14:paraId="1DA02ED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Osigurana osoba u okviru prava na zdravstvenu zaštitu iz obveznoga zdravstvenog osiguranja ima pravo na teret sredstava Zavoda ostvariti lijekove koji su utvrđeni </w:t>
      </w:r>
      <w:r w:rsidRPr="002A7AFD">
        <w:rPr>
          <w:color w:val="000000"/>
          <w:sz w:val="18"/>
          <w:szCs w:val="18"/>
          <w:lang w:val="it-IT" w:eastAsia="en-US"/>
        </w:rPr>
        <w:t>osnovnom i dopunskom listom lijekova Zavoda, pod uvjetima i na način utvrđen općim aktima Zavoda.</w:t>
      </w:r>
    </w:p>
    <w:p w14:paraId="2530F74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Iznimno, osigurana osoba kod koje liječenje iz medicinskih razloga nije moguće provoditi lijekovima utvrđenim osnovnom i dopunskom listom lijekova Zavoda može ostvariti pravo na lijek koji nije utvrđen tim listama lijekova, pod uvjetom da je potrebu korištenja lijeka odobrilo povjerenstvo za lijekove bolničke zdravstvene ustanove u kojoj se osigurana osoba liječi i to na teret sredstava bolničke zdravstvene ustanove koja je obvezna osigurati nabavu lijeka.</w:t>
      </w:r>
    </w:p>
    <w:p w14:paraId="628AE8C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Pod uvjetima i na način utvrđen stavkom 2. ovoga članka osigurana osoba može ostvariti i pravo na lijek koji je utvrđen osnovnom i dopunskom listom lijekova Zavoda, ali za ostvarivanje kojeg osigurana osoba ne ispunjava medicinske indikacije utvrđene listama lijekova iz stavka 1. ovoga članka.</w:t>
      </w:r>
    </w:p>
    <w:p w14:paraId="06103A63"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Doktor specijalist bolničke zdravstvene ustanove koji je osiguranoj osobi predložio liječenje lijekom iz stavka 2. i 3. ovoga članka obvezan je uputiti prijedlog povjerenstvu za lijekove bolničke zdravstvene ustanove.</w:t>
      </w:r>
    </w:p>
    <w:p w14:paraId="3931D562" w14:textId="77777777" w:rsidR="00015C7A" w:rsidRPr="00015C7A" w:rsidRDefault="00015C7A" w:rsidP="00015C7A">
      <w:pPr>
        <w:spacing w:before="100" w:beforeAutospacing="1" w:after="100" w:afterAutospacing="1"/>
        <w:rPr>
          <w:b/>
          <w:bCs/>
          <w:color w:val="000000"/>
          <w:sz w:val="18"/>
          <w:szCs w:val="18"/>
          <w:lang w:val="it-IT" w:eastAsia="en-US"/>
        </w:rPr>
      </w:pPr>
      <w:r w:rsidRPr="00015C7A">
        <w:rPr>
          <w:b/>
          <w:bCs/>
          <w:color w:val="000000"/>
          <w:sz w:val="18"/>
          <w:szCs w:val="18"/>
          <w:lang w:val="it-IT" w:eastAsia="en-US"/>
        </w:rPr>
        <w:t>(5) Bolnička zdravstvena ustanova obvezna je Zavodu i Hrvatskom zavodu za javno zdravstvo svaka tri mjeseca dostavljati izvješće o potrošnji lijekova i rezultatima mjerenja ishoda liječenja lijekovima koji su odobreni u skladu sa stavcima 2., 3. i 4. ovoga članka.</w:t>
      </w:r>
    </w:p>
    <w:p w14:paraId="47D3E100" w14:textId="77777777" w:rsidR="00015C7A" w:rsidRPr="00015C7A" w:rsidRDefault="00015C7A" w:rsidP="00015C7A">
      <w:pPr>
        <w:spacing w:before="100" w:beforeAutospacing="1" w:after="100" w:afterAutospacing="1"/>
        <w:rPr>
          <w:b/>
          <w:bCs/>
          <w:color w:val="000000"/>
          <w:sz w:val="18"/>
          <w:szCs w:val="18"/>
          <w:lang w:val="it-IT" w:eastAsia="en-US"/>
        </w:rPr>
      </w:pPr>
      <w:r w:rsidRPr="00015C7A">
        <w:rPr>
          <w:b/>
          <w:bCs/>
          <w:color w:val="000000"/>
          <w:sz w:val="18"/>
          <w:szCs w:val="18"/>
          <w:lang w:val="it-IT" w:eastAsia="en-US"/>
        </w:rPr>
        <w:t>(6) Podatke iz stavka 5. ovoga članka u obliku registra ishoda liječenja sistematizira i vodi Hrvatski zavod za javno zdravstvo.</w:t>
      </w:r>
    </w:p>
    <w:p w14:paraId="266B9305" w14:textId="77777777" w:rsidR="00015C7A" w:rsidRPr="00015C7A" w:rsidRDefault="00015C7A" w:rsidP="00015C7A">
      <w:pPr>
        <w:spacing w:before="100" w:beforeAutospacing="1" w:after="100" w:afterAutospacing="1"/>
        <w:rPr>
          <w:b/>
          <w:bCs/>
          <w:color w:val="000000"/>
          <w:sz w:val="18"/>
          <w:szCs w:val="18"/>
          <w:lang w:val="it-IT" w:eastAsia="en-US"/>
        </w:rPr>
      </w:pPr>
      <w:r w:rsidRPr="00015C7A">
        <w:rPr>
          <w:b/>
          <w:bCs/>
          <w:color w:val="000000"/>
          <w:sz w:val="18"/>
          <w:szCs w:val="18"/>
          <w:lang w:val="it-IT" w:eastAsia="en-US"/>
        </w:rPr>
        <w:t>(7) Sadržaj i način vođenja registra iz stavka 6. ovoga članka pravilnikom propisuje ministar nadležan za zdravstvo.</w:t>
      </w:r>
    </w:p>
    <w:p w14:paraId="37DCDA69" w14:textId="77777777" w:rsidR="00015C7A" w:rsidRPr="002A7AFD" w:rsidRDefault="00015C7A" w:rsidP="00EA2300">
      <w:pPr>
        <w:spacing w:before="100" w:beforeAutospacing="1" w:after="100" w:afterAutospacing="1"/>
        <w:rPr>
          <w:color w:val="000000"/>
          <w:sz w:val="18"/>
          <w:szCs w:val="18"/>
          <w:lang w:val="it-IT" w:eastAsia="en-US"/>
        </w:rPr>
      </w:pPr>
    </w:p>
    <w:p w14:paraId="379CAEA0"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2. Ortopedska i druga pomagala te dentalna pomagala</w:t>
      </w:r>
    </w:p>
    <w:p w14:paraId="10E3EE9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22.</w:t>
      </w:r>
    </w:p>
    <w:p w14:paraId="1345E99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Osigurana osoba u okviru prava na zdravstvenu zaštitu iz obveznoga zdravstvenog osiguranja ima pravo na ortopedska i druga pomagala (u daljnjem tekstu: pomagala) koja su utvrđena osnovnom i dodatnom listom ortopedskih i drugih pomagala Zavoda.</w:t>
      </w:r>
    </w:p>
    <w:p w14:paraId="7C1FC0B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Osnovna i dodatna lista pomagala Zavoda sadrži pomagala koja su namijenjena omogućavanju poboljšanja oštećenih funkcija, odnosno ublažavanju ili otklanjanju tjelesnog oštećenja ili nedostatka organa i sustava organa ili nadomještanju anatomskih ili fizioloških funkcija organa, koji su nastali kao posljedica bolesti ili ozljede.</w:t>
      </w:r>
    </w:p>
    <w:p w14:paraId="69310B6A" w14:textId="56C42F5D"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(3) Način uvrštenja pomagala na osnovnu i dodatnu listu pomagala Zavoda te način utvrđivanja cijena pomagala propisuje pravilnom ministar nadležan za </w:t>
      </w:r>
      <w:r w:rsidR="001D161B" w:rsidRPr="001D161B">
        <w:rPr>
          <w:b/>
          <w:bCs/>
          <w:color w:val="000000"/>
          <w:sz w:val="18"/>
          <w:szCs w:val="18"/>
          <w:lang w:val="it-IT" w:eastAsia="en-US"/>
        </w:rPr>
        <w:t>zdravstvo</w:t>
      </w:r>
      <w:r w:rsidRPr="002A7AFD">
        <w:rPr>
          <w:color w:val="000000"/>
          <w:sz w:val="18"/>
          <w:szCs w:val="18"/>
          <w:lang w:val="it-IT" w:eastAsia="en-US"/>
        </w:rPr>
        <w:t>, sukladno posebnom zakonu.</w:t>
      </w:r>
    </w:p>
    <w:p w14:paraId="198FC0B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Dodatna lista pomagala sadrži pomagala s višom razinom cijene u odnosu na cijene iz osnovne liste pomagala pri čemu Zavod na teret sredstava obveznoga zdravstvenog osiguranja osigurava pokriće troškova u visini cijene ekvivalentnog pomagala s osnovne liste pomagala, umanjene za iznos sudjelovanja u cijeni pomagala s osnovne liste pomagala koju osigurava osigurana osoba neposredno ili putem dopunskoga zdravstvenog osiguranja sukladno Zakonu o dobrovoljnom zdravstvenom osiguranju.</w:t>
      </w:r>
    </w:p>
    <w:p w14:paraId="3AE20DB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Za razliku u cijeni pomagala s dodatne liste pomagala u odnosu na cijenu ekvivalentnog pomagala s osnovne liste pomagala osigurana osoba se može dodatno zdravstveno osigurati sukladno Zakonu o dobrovoljnom zdravstvenom osiguranju.</w:t>
      </w:r>
    </w:p>
    <w:p w14:paraId="0D3422E2"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23.</w:t>
      </w:r>
    </w:p>
    <w:p w14:paraId="242AFA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Osigurana osoba u okviru prava na zdravstvenu zaštitu iz obveznoga zdravstvenog osiguranja ima pravo na dentalna pomagala koja su utvrđena osnovnom i dodatnom listom dentalnih pomagala Zavoda.</w:t>
      </w:r>
    </w:p>
    <w:p w14:paraId="1FE9A3E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Osnovna i dodatna lista dentalnih pomagala Zavoda sadrži dentalna pomagala koja su namijenjena omogućavanju dentalno-protetske, kirurško-protetske, ortodontske i parodontološke rehabilitacije.</w:t>
      </w:r>
    </w:p>
    <w:p w14:paraId="614293A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Način uvrštenja dentalnih pomagala na osnovnu i dodatnu listu dentalnih pomagala Zavoda te način utvrđivanja cijena dentalnih pomagala utvrđuje Zavod općim aktom u skladu s člankom 19. stavkom 6., člankom 33. i člankom 88. ovoga Zakona.</w:t>
      </w:r>
    </w:p>
    <w:p w14:paraId="5227AF0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Dodatna lista dentalnih pomagala sadrži dentalna pomagala s višom razinom cijene u odnosu na cijene iz osnovne liste dentalnih pomagala pri čemu Zavod na teret sredstava obveznoga zdravstvenog osiguranja osigurava pokriće troškova u visini cijene ekvivalentnog dentalnog pomagala s osnovne liste dentalnih pomagala, umanjene za iznos sudjelovanja u cijeni dentalnih pomagala s osnovne liste dentalnih pomagala koju osigurava osigurana osoba neposredno ili putem dopunskoga zdravstvenog osiguranja sukladno Zakonu o dobrovoljnom zdravstvenom osiguranju.</w:t>
      </w:r>
    </w:p>
    <w:p w14:paraId="5773A52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Za razliku u cijeni dentalnog pomagala s dodatne liste dentalnih pomagala u odnosu na cijenu ekvivalentnog dentalnog pomagala s osnovne liste dentalnih pomagala osigurana osoba se može dodatno zdravstveno osigurati sukladno Zakonu o dobrovoljnom zdravstvenom osiguranju.</w:t>
      </w:r>
    </w:p>
    <w:p w14:paraId="0A9450D8"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24.</w:t>
      </w:r>
    </w:p>
    <w:p w14:paraId="76EE295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Osigurane osobe imaju pravo na pomagala iz članka 22. ovoga Zakona i dentalna pomagala iz članka 23. ovoga Zakona ako ispunjavaju uvjet prethodnoga obveznoga zdravstvenog osiguranja u Zavodu u trajanju od najmanje devet mjeseci neprekidno, odnosno 12 mjeseci s prekidima u posljednje dvije godine prije nastupa osiguranog slučaja.</w:t>
      </w:r>
    </w:p>
    <w:p w14:paraId="29B5A5C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Odredba stavka 1. ovoga članka ne odnosi se na osigurane osobe mlađe od 18 godina, osigurane osobe iz članka 12. stavaka 2. i 3. ovoga Zakona i druge osigurane osobe potpuno i trajno nesposobne za samostalan život i rad prema rješenju nadležnog tijela te na osigurane osobe kojima je ta zdravstvena zaštita potrebna zbog priznate ozljede na radu, odnosno profesionalne bolesti.</w:t>
      </w:r>
    </w:p>
    <w:p w14:paraId="38A5D122" w14:textId="3238CEF6" w:rsidR="00EA2300" w:rsidRPr="002A7AFD" w:rsidRDefault="00C5395D" w:rsidP="00EA2300">
      <w:pPr>
        <w:spacing w:before="100" w:beforeAutospacing="1" w:after="100" w:afterAutospacing="1"/>
        <w:rPr>
          <w:color w:val="000000"/>
          <w:sz w:val="18"/>
          <w:szCs w:val="18"/>
          <w:lang w:val="it-IT" w:eastAsia="en-US"/>
        </w:rPr>
      </w:pPr>
      <w:r w:rsidRPr="00C5395D">
        <w:rPr>
          <w:b/>
          <w:bCs/>
          <w:color w:val="000000"/>
          <w:sz w:val="18"/>
          <w:szCs w:val="18"/>
          <w:lang w:eastAsia="en-US"/>
        </w:rPr>
        <w:t>(3) U prethodno obvezno zdravstveno osiguranje iz stavka 1. ovoga članka ubraja se i zdravstveno osiguranje ostvareno na temelju mandata zastupnika u Europskom parlamentu, odnosno radnog odnosa u institucijama, tijelima, uredima i agencijama Europske unije koje zapošljavaju dužnosnike i privremene ili ugovorne službenike</w:t>
      </w:r>
      <w:r w:rsidR="00EA2300" w:rsidRPr="002A7AFD">
        <w:rPr>
          <w:color w:val="000000"/>
          <w:sz w:val="18"/>
          <w:szCs w:val="18"/>
          <w:lang w:val="it-IT" w:eastAsia="en-US"/>
        </w:rPr>
        <w:t>.</w:t>
      </w:r>
    </w:p>
    <w:p w14:paraId="4C54D94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25.</w:t>
      </w:r>
    </w:p>
    <w:p w14:paraId="6E2016B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Oblik i sadržaj potvrda za pomagala i dentalna pomagala iz članaka 22. i 23. ovoga Zakona utvrdit će općim aktom Zavod.</w:t>
      </w:r>
    </w:p>
    <w:p w14:paraId="601349FC"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3. Prekogranična zdravstvena zaštita</w:t>
      </w:r>
    </w:p>
    <w:p w14:paraId="5F0A1FB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26.</w:t>
      </w:r>
    </w:p>
    <w:p w14:paraId="226E864B" w14:textId="6C1107CE"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Osigurana osoba ima pravo na teret sredstava obveznoga zdravstvenog osiguranja koristiti zdravstvenu zaštitu u drugim državama članicama</w:t>
      </w:r>
      <w:r w:rsidR="00381411">
        <w:rPr>
          <w:color w:val="000000"/>
          <w:sz w:val="18"/>
          <w:szCs w:val="18"/>
          <w:lang w:val="it-IT" w:eastAsia="en-US"/>
        </w:rPr>
        <w:t xml:space="preserve">, </w:t>
      </w:r>
      <w:r w:rsidR="00381411" w:rsidRPr="00381411">
        <w:rPr>
          <w:b/>
          <w:bCs/>
          <w:color w:val="000000"/>
          <w:sz w:val="18"/>
          <w:szCs w:val="18"/>
          <w:lang w:val="it-IT" w:eastAsia="en-US"/>
        </w:rPr>
        <w:t>ugovornim</w:t>
      </w:r>
      <w:r w:rsidRPr="002A7AFD">
        <w:rPr>
          <w:color w:val="000000"/>
          <w:sz w:val="18"/>
          <w:szCs w:val="18"/>
          <w:lang w:val="it-IT" w:eastAsia="en-US"/>
        </w:rPr>
        <w:t xml:space="preserve"> i trećim državama.</w:t>
      </w:r>
    </w:p>
    <w:p w14:paraId="0522BF8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Pod zdravstvenom zaštitom iz stavka 1. ovoga članka podrazumijeva se pravo na upućivanje na liječenje, pravo na korištenje zdravstvene zaštite za vrijeme privremenog boravka u državama iz stavka 1. ovog članka te pravo na drugu zdravstvenu zaštitu u skladu s odredbama propisa Europske unije, Direktive 2011/24/EU, ovoga Zakona međunarodnih ugovora te općih akata Zavoda.</w:t>
      </w:r>
    </w:p>
    <w:p w14:paraId="211AF83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Pravo na upućivanje na liječenje osigurana osoba može ostvariti samo ako se radi o potrebi liječenja koje se ne provodi u ugovornim zdravstvenim ustanovama u Republici Hrvatskoj, a može se uspješno provesti u državama iz stavka 1. ovoga članka.</w:t>
      </w:r>
    </w:p>
    <w:p w14:paraId="22B1ED3E" w14:textId="6E41D390"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Prava, uvjete i način korištenja zdravstvene zaštite iz stavaka 2. i 3. ovoga članka utvrdit će općim aktom Zavod, uz suglasnost ministra nadležnog za </w:t>
      </w:r>
      <w:r w:rsidR="001D161B" w:rsidRPr="001D161B">
        <w:rPr>
          <w:b/>
          <w:bCs/>
          <w:color w:val="000000"/>
          <w:sz w:val="18"/>
          <w:szCs w:val="18"/>
          <w:lang w:val="it-IT" w:eastAsia="en-US"/>
        </w:rPr>
        <w:t>zdravstvo</w:t>
      </w:r>
      <w:r w:rsidRPr="002A7AFD">
        <w:rPr>
          <w:color w:val="000000"/>
          <w:sz w:val="18"/>
          <w:szCs w:val="18"/>
          <w:lang w:val="it-IT" w:eastAsia="en-US"/>
        </w:rPr>
        <w:t>.</w:t>
      </w:r>
    </w:p>
    <w:p w14:paraId="1EE71607"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27.</w:t>
      </w:r>
    </w:p>
    <w:p w14:paraId="2244CE5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(1) Osigurane osobe, u skladu s ovim Zakonom, ostvaruju pravo na prekograničnu zdravstvenu zaštitu koja podrazumijeva zdravstvenu zaštitu koja se osiguranoj osobi osigurava u okviru prava iz obveznoga zdravstvenog osiguranja u ugovornim zdravstvenim ustanovama u Republici Hrvatskoj, a koju je osigurana osoba ostvarila kod ugovornih ili privatnih pružatelja zdravstvene zaštite na području drugih država članica.</w:t>
      </w:r>
    </w:p>
    <w:p w14:paraId="44AD3B4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Zdravstvena zaštita iz stavka 1. ovoga članka podrazumijeva planiranu zdravstvenu zaštitu za koju osigurana osoba mora pribaviti prethodno odobrenje Zavoda, planiranu specijalističko-konzilijarnu zdravstvenu zaštitu za koju nije potrebno pribaviti prethodno odobrenje Zavoda i neodgodivu zdravstvenu zaštitu.</w:t>
      </w:r>
    </w:p>
    <w:p w14:paraId="44C89BF7"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28.</w:t>
      </w:r>
    </w:p>
    <w:p w14:paraId="5F1425E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Pod planiranom zdravstvenom zaštitom u drugoj državi članici, za korištenje koje je osigurana osoba obvezna pribaviti prethodno odobrenje Zavoda, podrazumijeva se zdravstvena zaštita koja je uvjetovana:</w:t>
      </w:r>
    </w:p>
    <w:p w14:paraId="22FEDA3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smještajem osigurane osobe u bolničkoj zdravstvenoj ustanovi preko noći u trajanju od najmanje jedne noći ili</w:t>
      </w:r>
    </w:p>
    <w:p w14:paraId="2606853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uporabom visokospecijalizirane i skupe medicinske infrastrukture ili medicinske opreme.</w:t>
      </w:r>
    </w:p>
    <w:p w14:paraId="6332486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Prethodno odobrenje iz stavka 1. ovoga članka potrebno je zatražiti i u slučaju korištenja prekogranične zdravstvene zaštite:</w:t>
      </w:r>
    </w:p>
    <w:p w14:paraId="1B10900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koja se sastoji od postupaka liječenja koji predstavljaju poseban rizik za osiguranu osobu ili stanovništvo ili</w:t>
      </w:r>
    </w:p>
    <w:p w14:paraId="65732D7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koju pruža pružatelj zdravstvene zaštite koji bi, ovisno o pojedinom slučaju, mogao dati povoda za ozbiljnu i posebnu zabrinutost u vezi s kvalitetom ili sigurnošću te zdravstvene zaštite, uz iznimku zdravstvene zaštite koja podliježe zakonodavstvu Europske unije kojim se osigurava minimalna razina sigurnosti i kvalitete na njezinu području.</w:t>
      </w:r>
    </w:p>
    <w:p w14:paraId="0EA534C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Popis vrsta zdravstvene zaštite iz stavaka 1. i 2. ovoga članka, kao i popis visokospecijalizirane i skupe medicinske infrastrukture ili medicinske opreme iz stavka 1. podstavka 2. ovoga članka utvrđuje općim aktom Zavod.</w:t>
      </w:r>
    </w:p>
    <w:p w14:paraId="72E5C53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Tijekom provođenja postupka po zahtjevu osigurane osobe za prethodnim odobrenjem ovlaštena osoba Zavoda, koja provodi postupak, obvezna je provjeriti da li podnositelj zahtjeva udovoljava uvjetima za davanje prethodnoga odobrenja sukladno propisima Europske unije te ako su zadovoljeni uvjeti iz propisa Europske unije prethodno odobrenje daje se prema tim propisima, osim ako osigurana osoba ne zahtijeva drukčije.</w:t>
      </w:r>
    </w:p>
    <w:p w14:paraId="73CC183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O zahtjevu osigurane osobe za prethodnim odobrenjem Zavod odlučuje rješenjem.</w:t>
      </w:r>
    </w:p>
    <w:p w14:paraId="77CAB1CD"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29.</w:t>
      </w:r>
    </w:p>
    <w:p w14:paraId="3613F6F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Zavod ima pravo uskratiti prethodno odobrenje za prekograničnu zdravstvenu zaštiti ako:</w:t>
      </w:r>
    </w:p>
    <w:p w14:paraId="36F728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će osigurana osoba prema kliničkoj procjeni nedvosmisleno biti izložena riziku u pogledu sigurnosti koji se ne može smatrati prihvatljivim, uzimajući u obzir potencijalnu dobrobit tražene prekogranične zdravstvene zaštite za osiguranu osobu,</w:t>
      </w:r>
    </w:p>
    <w:p w14:paraId="42EA880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će građani Republike Hrvatske nedvosmisleno biti izloženi velikom sigurnosnom riziku zbog predmetne prekogranične zdravstvene zaštite,</w:t>
      </w:r>
    </w:p>
    <w:p w14:paraId="3A70822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se ta zdravstvena zaštita može pružiti kod ugovornih subjekata Zavoda u roku koji je medicinski opravdan, uzimajući u obzir sadašnje zdravstveno stanje i vjerojatni tijek bolesti kod osigurane osobe.</w:t>
      </w:r>
    </w:p>
    <w:p w14:paraId="093CF7D2"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30.</w:t>
      </w:r>
    </w:p>
    <w:p w14:paraId="02FBDFE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Planiranu specijalističko-konzilijarnu zdravstvenu zaštitu koja nije obuhvaćena člancima 28. i 29. ovoga Zakona osigurana osoba može ostvariti u drugim državama članicama bez prethodnog odobrenja Zavoda.</w:t>
      </w:r>
    </w:p>
    <w:p w14:paraId="13C84AC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 način utvrđen stavkom 1. ovoga članka osigurana osoba može ostvariti i zdravstvenu zaštitu koja je s medicinskog stajališta nužna i ne može se odgoditi do planiranog povratka u Republiku Hrvatsku (nužna zdravstvena zaštita).</w:t>
      </w:r>
    </w:p>
    <w:p w14:paraId="05E962D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31.</w:t>
      </w:r>
    </w:p>
    <w:p w14:paraId="658121C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Osigurana osoba koja je koristila zdravstvenu zaštitu sukladno člancima 27., 28. i 30. ovoga Zakona ima pravo na naknadu osobno plaćenih troškova te zdravstvene zaštite.</w:t>
      </w:r>
    </w:p>
    <w:p w14:paraId="25F9A3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Naknada troškova iz stavka 1. ovoga članka ne može iznositi više od iznosa koji je općim aktom Zavoda za tu zdravstvenu zaštitu utvrđen za ugovorne subjekte Zavoda iz članka 18. ovoga Zakona.</w:t>
      </w:r>
    </w:p>
    <w:p w14:paraId="74F1797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O pravu na naknadu troškova zdravstvene zaštite iz stavka 1. ovoga članka Zavod odlučuje rješenjem.</w:t>
      </w:r>
    </w:p>
    <w:p w14:paraId="6ECEF16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Osigurana osoba koja je koristila zdravstvenu zaštitu iz stavka 1. ovoga članka nema pravo na teret sredstava obveznoga zdravstvenog osiguranja ostvariti pravo na naknadu troškova prijevoza kao niti pravo na druge troškove vezane uz korištenje te zdravstvene zaštite.</w:t>
      </w:r>
    </w:p>
    <w:p w14:paraId="1410B8D8"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32.</w:t>
      </w:r>
    </w:p>
    <w:p w14:paraId="608FECA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Zavod je Nacionalna kontaktna točka za pružanje informacija o pravima osiguranih osoba na zdravstvenu zaštitu u drugoj državi članici u skladu s propisima Europske unije i Direktivom 2011/24/EU.</w:t>
      </w:r>
    </w:p>
    <w:p w14:paraId="595B5CE1" w14:textId="77777777" w:rsidR="005D43CD" w:rsidRPr="005D43CD" w:rsidRDefault="005D43CD" w:rsidP="00EA2300">
      <w:pPr>
        <w:spacing w:before="100" w:beforeAutospacing="1" w:after="100" w:afterAutospacing="1"/>
        <w:jc w:val="center"/>
        <w:rPr>
          <w:b/>
          <w:bCs/>
          <w:i/>
          <w:iCs/>
          <w:color w:val="000000"/>
          <w:sz w:val="18"/>
          <w:szCs w:val="18"/>
          <w:lang w:val="it-IT" w:eastAsia="en-US"/>
        </w:rPr>
      </w:pPr>
      <w:r w:rsidRPr="005D43CD">
        <w:rPr>
          <w:b/>
          <w:bCs/>
          <w:i/>
          <w:iCs/>
          <w:color w:val="000000"/>
          <w:sz w:val="18"/>
          <w:szCs w:val="18"/>
          <w:lang w:val="it-IT" w:eastAsia="en-US"/>
        </w:rPr>
        <w:t>4. Standardi zdravstvene zaštite</w:t>
      </w:r>
    </w:p>
    <w:p w14:paraId="2DFFC9F2" w14:textId="1832365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33.</w:t>
      </w:r>
    </w:p>
    <w:p w14:paraId="48F324A0" w14:textId="631FDC00" w:rsidR="00EA2300" w:rsidRPr="005D43CD" w:rsidRDefault="005D43CD" w:rsidP="00EA2300">
      <w:pPr>
        <w:spacing w:before="100" w:beforeAutospacing="1" w:after="100" w:afterAutospacing="1"/>
        <w:rPr>
          <w:b/>
          <w:bCs/>
          <w:color w:val="000000"/>
          <w:sz w:val="18"/>
          <w:szCs w:val="18"/>
          <w:lang w:val="it-IT" w:eastAsia="en-US"/>
        </w:rPr>
      </w:pPr>
      <w:r w:rsidRPr="005D43CD">
        <w:rPr>
          <w:b/>
          <w:bCs/>
          <w:color w:val="000000"/>
          <w:sz w:val="18"/>
          <w:szCs w:val="18"/>
          <w:lang w:val="it-IT" w:eastAsia="en-US"/>
        </w:rPr>
        <w:t>Standarde zdravstvene zaštite iz obveznoga zdravstvenog osiguranja, uključujući i specifičnu zdravstvenu zaštitu radnika, u skladu s mjerama zdravstvene zaštite iz članka 18. stavka 2. ovoga Zakona, utvrđuje općim aktom Zavod, uz prethodnu suglasnost ministra nadležnog za zdravstvo</w:t>
      </w:r>
      <w:r w:rsidR="00EA2300" w:rsidRPr="005D43CD">
        <w:rPr>
          <w:b/>
          <w:bCs/>
          <w:color w:val="000000"/>
          <w:sz w:val="18"/>
          <w:szCs w:val="18"/>
          <w:lang w:val="it-IT" w:eastAsia="en-US"/>
        </w:rPr>
        <w:t>.</w:t>
      </w:r>
    </w:p>
    <w:p w14:paraId="32D0F48E"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5. Zdravstvena zaštita koju ne osigurava obvezno zdravstveno osiguranje</w:t>
      </w:r>
    </w:p>
    <w:p w14:paraId="1542AAA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34.</w:t>
      </w:r>
    </w:p>
    <w:p w14:paraId="399A867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Osiguranim osobama Zavoda u okviru prava na zdravstvenu zaštitu iz obveznoga zdravstvenog osiguranja ne osigurava se plaćanje troškova zdravstvenih usluga koje su pružene na način i po postupku koji nije propisan propisima Europske unije, Direktivom 2011/24/EU, međunarodnim ugovorom, ovim Zakonom, odnosno podzakonskim propisima donesenim na temelju ovoga Zakona, kao i za:</w:t>
      </w:r>
    </w:p>
    <w:p w14:paraId="78245D7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razliku za povećane troškove liječenja koji su posljedica osobne želje osigurane osobe zbog njezina vjerskog, drugog uvjerenja ili bilo kojeg drugog razloga, a koje predstavlja liječenje izvan utvrđenog standarda prava na zdravstvenu zaštitu iz obveznoga zdravstvenog osiguranja koji se osigurava svim osiguranim osobama pod jednakim uvjetima,</w:t>
      </w:r>
    </w:p>
    <w:p w14:paraId="2623665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eksperimentalno liječenje, eksperimentalne medicinske proizvode, pomagala, dentalna pomagala i lijekove koji su u fazi kliničkih ispitivanja,</w:t>
      </w:r>
    </w:p>
    <w:p w14:paraId="371A010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terapijske i dijagnostičke postupke te lijekove koji su provedeni, odnosno primijenjeni na zahtjev osigurane osobe u okolnostima kada ti postupci i lijekovi nisu određeni od strane ugovorne zdravstvene ustanove ili ugovornog zdravstvenog radnika privatne prakse u sklopu korištenja prava iz obveznoga zdravstvenog osiguranja ili po svojoj vrsti i količini nisu pravo iz obveznoga zdravstvenog osiguranja,</w:t>
      </w:r>
    </w:p>
    <w:p w14:paraId="7BA6592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estetske zahvate, osim za estetsku rekonstrukciju kongenitalnih anomalija, rekonstrukciju dojke nakon mastektomije, estetsku rekonstrukciju nakon teških ozljeđivanja,</w:t>
      </w:r>
    </w:p>
    <w:p w14:paraId="37B852A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liječenje dobrovoljno stečenog steriliteta,</w:t>
      </w:r>
    </w:p>
    <w:p w14:paraId="35472D1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zdravstvenu zaštitu korištenu mimoilazeći utvrđenu listu naručivanja u okviru standarda zdravstvene zaštite iz </w:t>
      </w:r>
      <w:r w:rsidRPr="002A7AFD">
        <w:rPr>
          <w:color w:val="000000"/>
          <w:sz w:val="18"/>
          <w:szCs w:val="18"/>
          <w:lang w:val="it-IT" w:eastAsia="en-US"/>
        </w:rPr>
        <w:t>obveznoga zdravstvenog osiguranja prema osobnoj želji osigurane osobe, na osnovi njezine pisane izjave,</w:t>
      </w:r>
    </w:p>
    <w:p w14:paraId="0699276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7. kirurško liječenje pretilosti, osim u slučaju patološke pretilosti kada indeks tjelesne mase (BMI) prelazi 40, odnosno kada BMI prelazi 35, uz uvjet da osigurana osoba boluje i od drugih pridruženih bolesti,</w:t>
      </w:r>
    </w:p>
    <w:p w14:paraId="3C88F9F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8. liječenje medicinskih komplikacija koje nastaju kao posljedica korištenja zdravstvene zaštite izvan obveznoga zdravstvenoga osiguranja,</w:t>
      </w:r>
    </w:p>
    <w:p w14:paraId="6DEAACB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9. zdravstvenu zaštitu koju na temelju zakona i drugih propisa osiguravaju poslodavci, Republika Hrvatska ili jedinice lokalne i područne (regionalne) samouprave.</w:t>
      </w:r>
    </w:p>
    <w:p w14:paraId="5EF08121"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6. Sudjelovanje u troškovima zdravstvene zaštite</w:t>
      </w:r>
    </w:p>
    <w:p w14:paraId="4B96C60D"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35.</w:t>
      </w:r>
    </w:p>
    <w:p w14:paraId="326528AB"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(1) Osigurane osobe obvezne su sudjelovati u troškovima zdravstvene zaštite iz članka 19. stavaka 3. i 4. i članka 20. stavka 5. ovoga Zakona.</w:t>
      </w:r>
    </w:p>
    <w:p w14:paraId="6DD5E6C2"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(2) Osigurane osobe troškove zdravstvene zaštite iz stavka 1. ovoga članka plaćaju osobno prilikom korištenja zdravstvene zaštite, odnosno putem dopunskoga zdravstvenog osiguranja, u skladu sa zakonom kojim se uređuje dobrovoljno zdravstveno osiguranje.</w:t>
      </w:r>
    </w:p>
    <w:p w14:paraId="42029AFC"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(3) Sredstva ostvarena sudjelovanjem osigurane osobe u troškovima zdravstvene zaštite iz članka 19. stavka 3. i članka 20. stavka 5. ovoga Zakona prihod su ugovornih subjekata Zavoda i ugovornih isporučitelja pomagala, a sredstva iz članka 19. stavka 4. ovoga Zakona prihod su Zavoda.</w:t>
      </w:r>
    </w:p>
    <w:p w14:paraId="71CC698E" w14:textId="0862BAA4" w:rsidR="00EA2300" w:rsidRPr="008D3D13" w:rsidRDefault="008D3D13" w:rsidP="00EA2300">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(4) U troškovima zdravstvene zaštite iz članka 19. stavaka 3. i 4. ovoga Zakona nije obvezno sudjelovati dijete do navršene 18. godine života i osigurane osobe iz članka 12. stavaka 2. i 3. te članka 15. stavka 1. ovoga Zakona</w:t>
      </w:r>
      <w:r w:rsidR="00EA2300" w:rsidRPr="008D3D13">
        <w:rPr>
          <w:b/>
          <w:bCs/>
          <w:color w:val="000000"/>
          <w:sz w:val="18"/>
          <w:szCs w:val="18"/>
          <w:lang w:val="it-IT" w:eastAsia="en-US"/>
        </w:rPr>
        <w:t>.</w:t>
      </w:r>
    </w:p>
    <w:p w14:paraId="49FA5FAD"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2. PRAVO NA NOVČANE NAKNADE</w:t>
      </w:r>
    </w:p>
    <w:p w14:paraId="253549B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36.</w:t>
      </w:r>
    </w:p>
    <w:p w14:paraId="0858B69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Osiguranici u okviru prava iz obveznoga zdravstvenog osiguranja imaju pravo na:</w:t>
      </w:r>
    </w:p>
    <w:p w14:paraId="4E62581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naknadu plaće za vrijeme privremene nesposobnosti, odnosno spriječenosti za rad zbog korištenja zdravstvene zaštite, odnosno drugih okolnosti iz članka 39. ovoga Zakona (u daljnjem tekstu: naknada plaće),</w:t>
      </w:r>
    </w:p>
    <w:p w14:paraId="2DD92C0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2. novčanu naknadu zbog nemogućnosti obavljanja poslova na temelju kojih se ostvaruju drugi primici od kojih se utvrđuju drugi dohoci, sukladno propisima o doprinosima za obvezna osiguranja,</w:t>
      </w:r>
    </w:p>
    <w:p w14:paraId="7F7B476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naknadu za troškove prijevoza u vezi s korištenjem zdravstvene zaštite iz obveznoga zdravstvenog osiguranja,</w:t>
      </w:r>
    </w:p>
    <w:p w14:paraId="376E6C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naknadu za troškove smještaja jednom od roditelja ili osobi koja se skrbi o djetetu za vrijeme bolničkog liječenja djeteta, u iznosu i pod uvjetima utvrđenim općim aktom Zavoda,</w:t>
      </w:r>
    </w:p>
    <w:p w14:paraId="22563A9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Pravo iz stavka 1. točaka 3. i 4. ovoga članka pripada i drugim osiguranim osobama.</w:t>
      </w:r>
    </w:p>
    <w:p w14:paraId="6112489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Novčane naknade iz stavka 1. ovog članka, kao i novčane naknade na ime povrata troškova za prava iz obveznoga zdravstvenog osiguranja koje je osigurana osoba ostvarila temeljem rješenja Zavoda izuzete su od ovrhe.</w:t>
      </w:r>
    </w:p>
    <w:p w14:paraId="15776FE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37.</w:t>
      </w:r>
    </w:p>
    <w:p w14:paraId="220C700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Pravo na novčane naknade za slučaj priznate ozljede na radu, odnosno profesionalne bolesti obuhvaća:</w:t>
      </w:r>
    </w:p>
    <w:p w14:paraId="523242C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naknadu plaće za vrijeme privremene nesposobnosti za rad uzrokovane priznatom ozljedom na radu, odnosno profesionalnom bolešću,</w:t>
      </w:r>
    </w:p>
    <w:p w14:paraId="6D380F9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naknadu za troškove prijevoza u vezi s korištenjem zdravstvene zaštite iz obveznoga zdravstvenog osiguranja koja je posljedica priznate ozljede na radu, odnosno profesionalne bolesti,</w:t>
      </w:r>
    </w:p>
    <w:p w14:paraId="1ABB5BD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naknadu za troškove pogreba u slučaju smrti osigurane osobe, ako je smrt neposredna posljedica priznate ozljede na radu, odnosno profesionalne bolesti.</w:t>
      </w:r>
    </w:p>
    <w:p w14:paraId="20BF194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Pravo na naknadu plaće iz stavka 1. točke 1. ovoga članka ostvaruju osiguranici iz članka 7. stavka 1. točaka 1. do 4. te točaka 6., 8., 9., 20. i 25. ovoga Zakona.</w:t>
      </w:r>
    </w:p>
    <w:p w14:paraId="5E3A82C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Pravo na naknadu za troškove prijevoza i naknadu za troškove pogreba iz stavka 1. točaka 2. i 3. ovoga članka ostvaruju osiguranici iz stavka 2. ovoga članka te osigurane osobe iz članka 16. i osiguranici iz članka 69. ovoga Zakona.</w:t>
      </w:r>
    </w:p>
    <w:p w14:paraId="05B7E40A"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1. Pravo na naknadu plaće</w:t>
      </w:r>
    </w:p>
    <w:p w14:paraId="7AB3FBA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38.</w:t>
      </w:r>
    </w:p>
    <w:p w14:paraId="65C9C2A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Pravo na naknadu plaće zbog privremene nesposobnosti, odnosno spriječenosti za rad radi korištenja zdravstvene zaštite, odnosno drugih okolnosti iz članka 39. ovoga Zakona (u daljnjem tekstu: privremena nesposobnost) pripada osiguranicima iz članka 7. stavka 1. točaka 1. do 4. </w:t>
      </w:r>
      <w:r w:rsidRPr="002A7AFD">
        <w:rPr>
          <w:color w:val="000000"/>
          <w:sz w:val="18"/>
          <w:szCs w:val="18"/>
          <w:lang w:val="it-IT" w:eastAsia="en-US"/>
        </w:rPr>
        <w:t>te točaka 6., 8., 9., 20. i 25. ovoga Zakona, ako posebnim propisom nije drukčije utvrđeno.</w:t>
      </w:r>
    </w:p>
    <w:p w14:paraId="083C84A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Pod privremenom nesposobnošću iz stavka 1. ovoga članka, za vrijeme kojeg osiguraniku pripada pravo na naknadu plaće u smislu ovoga Zakona, smatra se odsutnost s rada zbog bolesti ili ozljede, odnosno drugih okolnosti utvrđenih člankom 39. ovoga Zakona zbog kojih je osiguranik spriječen izvršavati svoju obvezu rada u skladu s ugovorom o radu, drugim ugovorom ili aktom.</w:t>
      </w:r>
    </w:p>
    <w:p w14:paraId="14BA2FF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Razdoblje privremene nesposobnosti iz stavka 2. ovoga članka, za koje osiguraniku pripada pravo na naknadu plaće u skladu s ovim Zakonom, dokazuje se izvješćem o privremenoj nesposobnosti za rad koju izdaje izabrani doktor medicine primarne zdravstvene zaštite u zdravstvenoj ustanovi, odnosno u privatnoj praksi (u daljnjem tekstu: izabrani doktor).</w:t>
      </w:r>
    </w:p>
    <w:p w14:paraId="45D012F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Razdoblje privremene nesposobnosti za koje osiguranik, u skladu s odredbama ovoga Zakona, nema pravo na naknadu plaće izabrani doktor je obvezan označiti u posebnoj rubrici izvješća o privremenoj nesposobnosti za rad.</w:t>
      </w:r>
    </w:p>
    <w:p w14:paraId="5A756D7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Sadržaj i oblik tiskanice izvješća o privremenoj nesposobnosti za rad iz stavka 3. ovoga članka utvrđuje općim aktom Zavod.</w:t>
      </w:r>
    </w:p>
    <w:p w14:paraId="65F479B7"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39.</w:t>
      </w:r>
    </w:p>
    <w:p w14:paraId="13FF1147"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Pravo na naknadu plaće pripada osiguraniku u vezi s korištenjem zdravstvene zaštite iz obveznoga zdravstvenog osiguranja, odnosno drugih okolnosti utvrđenih ovim Zakonom, ako je:</w:t>
      </w:r>
    </w:p>
    <w:p w14:paraId="3B467C2D"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1. privremeno nesposoban za rad zbog bolesti ili ozljede, odnosno ako je radi liječenja ili medicinskih ispitivanja smješten u zdravstvenu ustanovu,</w:t>
      </w:r>
    </w:p>
    <w:p w14:paraId="1A16AAB5"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2. privremeno spriječen obavljati rad zbog određenog liječenja ili medicinskog ispitivanja koje se ne može obaviti izvan radnog vremena osiguranika,</w:t>
      </w:r>
    </w:p>
    <w:p w14:paraId="729FABDB"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3. izoliran kao kliconoša ili privremeno nesposoban za rad zbog transplantacije živog tkiva i organa u korist druge osigurane osobe Zavoda,</w:t>
      </w:r>
    </w:p>
    <w:p w14:paraId="7290E30C"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4. pratitelj osigurane osobe upućene na liječenje ili liječnički pregled ugovornom subjektu Zavoda izvan mjesta prebivališta, odnosno boravišta osigurane osobe koja se upućuje,</w:t>
      </w:r>
    </w:p>
    <w:p w14:paraId="3B63322E"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5. određen da njeguje oboljelog člana uže obitelji ‒ dijete, supružnika i životnog partnera, uz uvjete propisane ovim Zakonom,</w:t>
      </w:r>
    </w:p>
    <w:p w14:paraId="6788DB10"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lastRenderedPageBreak/>
        <w:t>6. privremeno nesposoban za rad zbog bolesti i komplikacija u vezi s trudnoćom i porodom,</w:t>
      </w:r>
    </w:p>
    <w:p w14:paraId="0848D22D"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7. privremeno spriječen za rad zbog korištenja rodiljnog dopusta i prava na rad u polovici punoga radnog vremena u skladu sa zakonom kojim se uređuju rodiljne i roditeljske potpore,</w:t>
      </w:r>
    </w:p>
    <w:p w14:paraId="6CB3C842"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8. privremeno nesposoban za rad zbog korištenja dopusta za slučaj smrti djeteta, mrtvorođenog djeteta ili smrti djeteta za vrijeme korištenja rodiljnog dopusta u skladu sa zakonom kojim se uređuju rodiljne i roditeljske potpore,</w:t>
      </w:r>
    </w:p>
    <w:p w14:paraId="481689DB"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9. privremeno nesposoban za rad zbog rane, ozljede ili bolesti koja je neposredna posljedica sudjelovanja u Domovinskom ratu,</w:t>
      </w:r>
    </w:p>
    <w:p w14:paraId="23B37665"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10. privremeno nesposoban za rad zbog priznate ozljede na radu, odnosno profesionalne bolesti,</w:t>
      </w:r>
    </w:p>
    <w:p w14:paraId="31FC7F27" w14:textId="09606073" w:rsidR="00EA2300" w:rsidRPr="002A7AFD" w:rsidRDefault="008D3D13" w:rsidP="00EA2300">
      <w:pPr>
        <w:spacing w:before="100" w:beforeAutospacing="1" w:after="100" w:afterAutospacing="1"/>
        <w:rPr>
          <w:color w:val="000000"/>
          <w:sz w:val="18"/>
          <w:szCs w:val="18"/>
          <w:lang w:val="it-IT" w:eastAsia="en-US"/>
        </w:rPr>
      </w:pPr>
      <w:r w:rsidRPr="008D3D13">
        <w:rPr>
          <w:b/>
          <w:bCs/>
          <w:color w:val="000000"/>
          <w:sz w:val="18"/>
          <w:szCs w:val="18"/>
          <w:lang w:val="it-IT" w:eastAsia="en-US"/>
        </w:rPr>
        <w:t>11. izoliran zbog pojave zaraze u njegovoj okolini</w:t>
      </w:r>
      <w:r w:rsidR="00EA2300" w:rsidRPr="002A7AFD">
        <w:rPr>
          <w:color w:val="000000"/>
          <w:sz w:val="18"/>
          <w:szCs w:val="18"/>
          <w:lang w:val="it-IT" w:eastAsia="en-US"/>
        </w:rPr>
        <w:t>.</w:t>
      </w:r>
    </w:p>
    <w:p w14:paraId="3EA6BCC3"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40.</w:t>
      </w:r>
    </w:p>
    <w:p w14:paraId="1DA46B3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Naknadu plaće u vezi s korištenjem zdravstvene zaštite iz članka 39. točaka 1. i 2. ovoga Zakona isplaćuje osiguraniku iz svojih sredstava:</w:t>
      </w:r>
    </w:p>
    <w:p w14:paraId="47B2854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pravna ili fizička osoba – poslodavac za prva 42 dana </w:t>
      </w:r>
      <w:r w:rsidR="00ED33C2" w:rsidRPr="002A7AFD">
        <w:rPr>
          <w:color w:val="000000"/>
          <w:sz w:val="18"/>
          <w:szCs w:val="18"/>
        </w:rPr>
        <w:t>privremene nesposobnosti</w:t>
      </w:r>
      <w:r w:rsidRPr="002A7AFD">
        <w:rPr>
          <w:color w:val="000000"/>
          <w:sz w:val="18"/>
          <w:szCs w:val="18"/>
          <w:lang w:val="it-IT" w:eastAsia="en-US"/>
        </w:rPr>
        <w:t>, kao i za sve vrijeme dok se osiguranik nalazi na radu u trećoj državi na koji ga je uputila pravna ili fizička osoba ili je sam zaposlen u trećoj državi.</w:t>
      </w:r>
    </w:p>
    <w:p w14:paraId="26AF121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pravna osoba za profesionalnu rehabilitaciju i zapošljavanje osoba s invaliditetom, odnosno pravna ili fizička osoba – poslodavac za osiguranika radnika – invalida rada za prvih sedam dana </w:t>
      </w:r>
      <w:r w:rsidR="00ED33C2" w:rsidRPr="002A7AFD">
        <w:rPr>
          <w:color w:val="000000"/>
          <w:sz w:val="18"/>
          <w:szCs w:val="18"/>
        </w:rPr>
        <w:t>privremene nesposobnosti</w:t>
      </w:r>
      <w:r w:rsidRPr="002A7AFD">
        <w:rPr>
          <w:color w:val="000000"/>
          <w:sz w:val="18"/>
          <w:szCs w:val="18"/>
          <w:lang w:val="it-IT" w:eastAsia="en-US"/>
        </w:rPr>
        <w:t>.</w:t>
      </w:r>
    </w:p>
    <w:p w14:paraId="2556B3E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41.</w:t>
      </w:r>
    </w:p>
    <w:p w14:paraId="0A40AF2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Naknada plaće za vrijeme privremene nesposobnosti iz članka 39. točaka 3. do 8. i točke 10. ovoga Zakona isplaćuje se osiguraniku na teret sredstava Zavoda od prvog dana korištenja prava.</w:t>
      </w:r>
    </w:p>
    <w:p w14:paraId="6E8C969A" w14:textId="4DD39603" w:rsidR="00EA2300" w:rsidRPr="004F3C8A" w:rsidRDefault="004F3C8A" w:rsidP="00EA2300">
      <w:pPr>
        <w:spacing w:before="100" w:beforeAutospacing="1" w:after="100" w:afterAutospacing="1"/>
        <w:rPr>
          <w:b/>
          <w:bCs/>
          <w:color w:val="000000"/>
          <w:sz w:val="18"/>
          <w:szCs w:val="18"/>
          <w:lang w:val="it-IT" w:eastAsia="en-US"/>
        </w:rPr>
      </w:pPr>
      <w:r w:rsidRPr="004F3C8A">
        <w:rPr>
          <w:b/>
          <w:bCs/>
          <w:color w:val="000000"/>
          <w:sz w:val="18"/>
          <w:szCs w:val="18"/>
          <w:lang w:eastAsia="en-US"/>
        </w:rPr>
        <w:t>(2) Naknadu plaće iz članka 39. točaka 9. i 11. ovoga Zakona Zavod isplaćuje osiguraniku na teret sredstava državnog proračuna</w:t>
      </w:r>
      <w:r w:rsidR="00EA2300" w:rsidRPr="004F3C8A">
        <w:rPr>
          <w:b/>
          <w:bCs/>
          <w:color w:val="000000"/>
          <w:sz w:val="18"/>
          <w:szCs w:val="18"/>
          <w:lang w:val="it-IT" w:eastAsia="en-US"/>
        </w:rPr>
        <w:t>.</w:t>
      </w:r>
    </w:p>
    <w:p w14:paraId="227A82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Naknadu plaće za vrijeme privremene nesposobnosti iz članka 39. točaka 1. i 2. ovoga Zakona od 43. dana, odnosno osam dana privremene nesposobnosti obračunava i isplaćuje pravna, odnosno fizička osoba – poslodavac, s tim da je Zavod obvezan vratiti isplaćenu naknadu plaće u roku od 45 dana od dana primitka zahtjeva za povrat.</w:t>
      </w:r>
    </w:p>
    <w:p w14:paraId="50EFA87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Naknadu plaće za vrijeme privremene nesposobnosti iz članka 39. točaka 4., 5. i 10. ovoga Zakona od prvoga dana privremene nesposobnosti obračunava i isplaćuje pravna, odnosno fizička osoba – poslodavac, s tim da je Zavod obvezan vratiti isplaćenu naknadu plaće u slučaju iz članka 39. točaka 4. i 5. ovoga Zakona, u roku od 30 dana, a u slučaju iz članka 39. točke 10. ovoga Zakona u roku od 45 dana od dana primitka zahtjeva za povrat.</w:t>
      </w:r>
    </w:p>
    <w:p w14:paraId="151E315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Ako Zavod nakon zaprimanja zahtjeva iz stavaka 3. i 4. ovoga članka utvrdi da osiguranik, kojem je izvršena isplata naknade plaće od strane pravne, odnosno fizičke osobe – poslodavca, nema pravo na naknadu plaće prema odredbama ovoga Zakona, o tome će pisanim putem odmah izvijestiti poslodavca i vratiti mu zahtjev.</w:t>
      </w:r>
    </w:p>
    <w:p w14:paraId="4257060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(6) U slučaju kada pravna, odnosno fizička osoba – poslodavac nije u mogućnosti, iz razloga nelikvidnosti, isplatiti plaću, odnosno naknadu plaće u trajanju od najmanje dva kalendarska mjeseca, isplatu naknade plaće iz stavaka 3. i 4. ovog članka, koja tereti sredstva Zavoda, odnosno državnog proračuna, osiguraniku će izvršiti Zavod.</w:t>
      </w:r>
    </w:p>
    <w:p w14:paraId="1F903D2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(7) Način ostvarivanja prava na naknadu plaće pobliže će utvrditi općim aktom Zavod.</w:t>
      </w:r>
    </w:p>
    <w:p w14:paraId="7B87A503"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42.</w:t>
      </w:r>
    </w:p>
    <w:p w14:paraId="1DD250B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U slučaju stečajnog postupka poslodavca naknadu plaće zbog privremene nesposobnosti iz članka 39. točaka 1. i 2. te točaka 4., 5. i 10. ovoga Zakona, kada se naknada plaće isplaćuje na teret sredstava Zavoda, osiguraniku isplaćuje Zavod.</w:t>
      </w:r>
    </w:p>
    <w:p w14:paraId="287024D3"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43.</w:t>
      </w:r>
    </w:p>
    <w:p w14:paraId="7141750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U slučaju kada osiguraniku pravna, odnosno fizička osoba – poslodavac nije utvrdila naknadu plaće na način i u visini utvrđenoj ovim Zakonom i provedbenim propisom donesenim na temelju ovoga Zakona u roku od 30 dana od dana dospijeća isplate plaće kod poslodavca, osiguranik ima pravo podnijeti Zavodu zahtjev za obračun pripadajuće naknade plaće.</w:t>
      </w:r>
    </w:p>
    <w:p w14:paraId="7733D7E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Po zaprimanju zahtjeva iz stavka 1. ovoga članka Zavod će obračunati naknadu plaće i obračun dostaviti osiguraniku i poslodavcu najkasnije u roku od 15 dana od dana zaprimanja zahtjeva.</w:t>
      </w:r>
    </w:p>
    <w:p w14:paraId="1AEF6A1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Poslodavac je obvezan osiguraniku isplatiti naknadu plaće sukladno obračunu koji je dostavio Zavod najkasnije u roku od 15 dana od dana zaprimanja obračuna naknade plaće.</w:t>
      </w:r>
    </w:p>
    <w:p w14:paraId="6DC63A8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44.</w:t>
      </w:r>
    </w:p>
    <w:p w14:paraId="68C0AAD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Naknada plaće za vrijeme privremene nesposobnosti pripada osiguraniku za sve vrijeme privremene </w:t>
      </w:r>
      <w:r w:rsidRPr="002A7AFD">
        <w:rPr>
          <w:color w:val="000000"/>
          <w:sz w:val="18"/>
          <w:szCs w:val="18"/>
          <w:lang w:val="it-IT" w:eastAsia="en-US"/>
        </w:rPr>
        <w:lastRenderedPageBreak/>
        <w:t>nesposobnosti, a najduže u trajanju propisanom ovim Zakonom.</w:t>
      </w:r>
    </w:p>
    <w:p w14:paraId="42667A0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Naknada plaće pripada osiguraniku samo za dane, odnosno sate za koje bi osiguranik imao pravo na plaću da radi prema propisima o radu, ako ovim Zakonom nije drukčije propisano.</w:t>
      </w:r>
    </w:p>
    <w:p w14:paraId="706457C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45.</w:t>
      </w:r>
    </w:p>
    <w:p w14:paraId="5488431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Osiguranik iz članka 39. točke 5. ovoga Zakona ima pravo na naknadu plaće za vrijeme privremene spriječenosti za rad radi njege osigurane osobe – djeteta do navršene sedme godine života u trajanju najviše do 60 dana za svaku utvrđenu bolest, a za dijete od sedam do 18. godine života najviše do 40 dana.</w:t>
      </w:r>
    </w:p>
    <w:p w14:paraId="0A827C1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Iznimno od stavka 1. ovoga članka, ako je prema ocjeni doktora medicine primarne zdravstvene zaštite zdravstveno stanje člana obitelji – djeteta do 18. godine života takvo da duljina trajanja njege određena u stavku 1. ovoga članka neće biti dovoljna, potrebno trajanje njege određuje liječničko povjerenstvo Zavoda.</w:t>
      </w:r>
    </w:p>
    <w:p w14:paraId="4ADF0A58" w14:textId="0C73754D"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Pod djetetom iz stavaka 1. i 2. ovoga članka smatra se osim vlastitog djeteta i posvojeno dijete, pastorče,</w:t>
      </w:r>
      <w:r w:rsidR="00C31A5C">
        <w:rPr>
          <w:color w:val="000000"/>
          <w:sz w:val="18"/>
          <w:szCs w:val="18"/>
          <w:lang w:val="it-IT" w:eastAsia="en-US"/>
        </w:rPr>
        <w:t xml:space="preserve"> </w:t>
      </w:r>
      <w:r w:rsidR="00C31A5C" w:rsidRPr="00C31A5C">
        <w:rPr>
          <w:b/>
          <w:bCs/>
          <w:color w:val="000000"/>
          <w:sz w:val="18"/>
          <w:szCs w:val="18"/>
          <w:lang w:val="it-IT" w:eastAsia="en-US"/>
        </w:rPr>
        <w:t>dijete u partnerskoj skrbi</w:t>
      </w:r>
      <w:r w:rsidRPr="002A7AFD">
        <w:rPr>
          <w:color w:val="000000"/>
          <w:sz w:val="18"/>
          <w:szCs w:val="18"/>
          <w:lang w:val="it-IT" w:eastAsia="en-US"/>
        </w:rPr>
        <w:t xml:space="preserve"> te dijete koje je na osnovi rješenja nadležnog tijela osiguraniku povjereno na čuvanje i odgoj.</w:t>
      </w:r>
    </w:p>
    <w:p w14:paraId="699CAE34" w14:textId="24F23BF5"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Pravo na naknadu plaće za vrijeme privremene spriječenosti za rad radi njege osigurane osobe – djeteta iznad 18 godina života</w:t>
      </w:r>
      <w:r w:rsidR="00C31A5C">
        <w:rPr>
          <w:color w:val="000000"/>
          <w:sz w:val="18"/>
          <w:szCs w:val="18"/>
          <w:lang w:val="it-IT" w:eastAsia="en-US"/>
        </w:rPr>
        <w:t xml:space="preserve">, </w:t>
      </w:r>
      <w:r w:rsidR="00C31A5C" w:rsidRPr="00C31A5C">
        <w:rPr>
          <w:b/>
          <w:bCs/>
          <w:color w:val="000000"/>
          <w:sz w:val="18"/>
          <w:szCs w:val="18"/>
          <w:lang w:val="it-IT" w:eastAsia="en-US"/>
        </w:rPr>
        <w:t>supružnika ili životnog partnera</w:t>
      </w:r>
      <w:r w:rsidRPr="002A7AFD">
        <w:rPr>
          <w:color w:val="000000"/>
          <w:sz w:val="18"/>
          <w:szCs w:val="18"/>
          <w:lang w:val="it-IT" w:eastAsia="en-US"/>
        </w:rPr>
        <w:t xml:space="preserve"> osiguranik ima za svaku utvrđenu bolest najviše do 20 dana.</w:t>
      </w:r>
    </w:p>
    <w:p w14:paraId="3AD3F1BC" w14:textId="2A449E25" w:rsidR="00EA2300" w:rsidRPr="00C31A5C" w:rsidRDefault="00C31A5C" w:rsidP="00EA2300">
      <w:pPr>
        <w:spacing w:before="100" w:beforeAutospacing="1" w:after="100" w:afterAutospacing="1"/>
        <w:rPr>
          <w:b/>
          <w:bCs/>
          <w:color w:val="000000"/>
          <w:sz w:val="18"/>
          <w:szCs w:val="18"/>
          <w:lang w:val="it-IT" w:eastAsia="en-US"/>
        </w:rPr>
      </w:pPr>
      <w:r w:rsidRPr="00C31A5C">
        <w:rPr>
          <w:b/>
          <w:bCs/>
          <w:color w:val="000000"/>
          <w:sz w:val="18"/>
          <w:szCs w:val="18"/>
          <w:lang w:val="it-IT" w:eastAsia="en-US"/>
        </w:rPr>
        <w:t>(5) Njega člana obitelji iz stavka 4. ovoga članka može se odobriti samo u slučaju teškog zdravstvenog stanja člana obitelji uzrokovanog bolešću, odnosno ozljedom, koje utvrđuje izabrani doktor osiguranika na osnovi medicinske dokumentacije izabranog doktora člana obitelji za kojeg se određuje njega.</w:t>
      </w:r>
    </w:p>
    <w:p w14:paraId="7FD7C780" w14:textId="0E10F725"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C31A5C" w:rsidRPr="00C31A5C">
        <w:rPr>
          <w:b/>
          <w:bCs/>
          <w:color w:val="000000"/>
          <w:sz w:val="18"/>
          <w:szCs w:val="18"/>
          <w:lang w:val="it-IT" w:eastAsia="en-US"/>
        </w:rPr>
        <w:t>6</w:t>
      </w:r>
      <w:r w:rsidRPr="002A7AFD">
        <w:rPr>
          <w:color w:val="000000"/>
          <w:sz w:val="18"/>
          <w:szCs w:val="18"/>
          <w:lang w:val="it-IT" w:eastAsia="en-US"/>
        </w:rPr>
        <w:t>) Osiguranik ima pravo privremenu spriječenost za rad radi njege člana obitelji koristiti i kao rad u polovici punog radnog vremena.</w:t>
      </w:r>
    </w:p>
    <w:p w14:paraId="140D64A7"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46.</w:t>
      </w:r>
    </w:p>
    <w:p w14:paraId="51954ECD"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(1) Početak i dužinu trajanja privremene nesposobnosti utvrđuje izabrani doktor.</w:t>
      </w:r>
    </w:p>
    <w:p w14:paraId="67FCE5E9"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(2) Izabrani doktor utvrđuje dužinu trajanja privremene nesposobnosti osiguranika ovisno o vrsti bolesti koja utječe na privremenu nesposobnost osiguranika u skladu s njegovim zdravstvenim stanjem i medicinskom indikacijom, odnosno ovisno o drugim razlozima privremene spriječenosti za rad utvrđene člankom 39. ovoga Zakona.</w:t>
      </w:r>
    </w:p>
    <w:p w14:paraId="6C0D1ADF"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(3) Kada izabrani doktor utvrdi da se zdravstveno stanje osiguranika, čija privremena nesposobnost traje neprekidno najmanje šest mjeseci, poboljšalo i da bi rad u polovici punog radnog vremena bio koristan za brže uspostavljanje pune radne sposobnosti osiguranika, izabrani doktor može odrediti da osiguranik određeno vrijeme radi polovicu punog radnog vremena, ali ne duže od 60 dana.</w:t>
      </w:r>
    </w:p>
    <w:p w14:paraId="4DCCC72F"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(4) Izabrani doktor obvezan je utvrditi prestanak privremene nesposobnosti osiguraniku kod kojega je nalazom i mišljenjem tijela vještačenja Zavoda za vještačenje, profesionalnu rehabilitaciju i zapošljavanje osoba s invaliditetom nadležnog za provođenje vještačenja u svrhu ostvarivanja prava u području mirovinskog osiguranja (u daljnjem tekstu: nadležno tijelo vještačenja), zbog trajnih promjena u zdravstvenom stanju koje se ne mogu otkloniti liječenjem, utvrđena smanjena radna sposobnost uz preostalu radnu sposobnost, utvrđen djelomični gubitak radne sposobnosti ili potpuni gubitak radne sposobnosti, s danom zaprimanja obavijesti Zavoda za vještačenje, profesionalnu rehabilitaciju i zapošljavanje osoba s invaliditetom, a osiguranik pravo na naknadu plaće za vrijeme te privremene nesposobnosti ostvaruje u skladu s člankom 48. stavkom 1. ovoga Zakona.</w:t>
      </w:r>
    </w:p>
    <w:p w14:paraId="44023EC0"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(5) Izabrani doktor nakon što je utvrdio prestanak privremene nesposobnosti u skladu sa stavkom 4. ovoga članka, može privremenu nesposobnost ponovno utvrditi samo osiguraniku kod kojeg je utvrđena smanjena radna sposobnost uz preostalu radnu sposobnost, odnosno kod kojeg je utvrđen djelomični gubitak radne sposobnosti, i to u slučaju pogoršanja bolesti na osnovi koje mu je to utvrđeno ili pojavom bolesti na osnovi druge dijagnoze bolesti.</w:t>
      </w:r>
    </w:p>
    <w:p w14:paraId="252E1C13"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(6) Nadzor i kontrolu nad korištenjem privremene nesposobnosti osiguranika, odnosno utvrđivanja postojanja medicinskih indikacija ili drugih razloga za privremenu nesposobnost, u skladu s odredbama ovoga Zakona i propisa donesenih na temelju ovoga Zakona, obavlja Zavod putem osoba ovlaštenih za provedbu kontrole ili drugoga nadležnog tijela u skladu s općim aktom Zavoda iz stavka 10. ovoga članka.</w:t>
      </w:r>
    </w:p>
    <w:p w14:paraId="74F7D3F3"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(7) Nadzor i kontrolu nad korištenjem privremene nesposobnosti obuhvaća kontrolu rada izabranog doktora u vezi s utvrđivanjem privremene nesposobnosti te, u pravilu, neposrednu kontrolu osiguranika u ordinaciji ili izvan ordinacije izabranog doktora, uključujući i kućni posjet.</w:t>
      </w:r>
    </w:p>
    <w:p w14:paraId="628B0351"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(8) Ako se u postupku provedbe kontrole iz stavka 6. ovoga članka utvrdi nepostojanje medicinskih indikacija za daljnje korištenje privremene nesposobnosti, osobe ovlaštene za provedbu kontrole prema ovome Zakonu imaju pravo zaključiti privremenu nesposobnost osiguraniku.</w:t>
      </w:r>
    </w:p>
    <w:p w14:paraId="0A0B25F4"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lastRenderedPageBreak/>
        <w:t>(9) U posebno opravdanim slučajevima, kada ima saznanja ili opravdanu sumnju na zlouporabu privremene nesposobnosti osiguranika, poslodavac može za vrijeme trajanja potonje zahtijevati od Zavoda kontrolu opravdanosti privremene nesposobnosti osiguranika.</w:t>
      </w:r>
    </w:p>
    <w:p w14:paraId="6327FB92" w14:textId="5C2C2ADC" w:rsidR="00EA2300" w:rsidRPr="00940A1F" w:rsidRDefault="00940A1F" w:rsidP="00EA2300">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(10) Način provođenja nadzora i kontrole privremene nesposobnosti osiguranika utvrđuje općim aktom Zavod.</w:t>
      </w:r>
    </w:p>
    <w:p w14:paraId="0FEAF7E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47.</w:t>
      </w:r>
    </w:p>
    <w:p w14:paraId="4434B63A" w14:textId="5F021827" w:rsidR="00EA2300" w:rsidRPr="004E183B" w:rsidRDefault="004E183B" w:rsidP="00EA2300">
      <w:pPr>
        <w:spacing w:before="100" w:beforeAutospacing="1" w:after="100" w:afterAutospacing="1"/>
        <w:rPr>
          <w:b/>
          <w:bCs/>
          <w:color w:val="000000"/>
          <w:sz w:val="18"/>
          <w:szCs w:val="18"/>
          <w:lang w:val="it-IT" w:eastAsia="en-US"/>
        </w:rPr>
      </w:pPr>
      <w:r w:rsidRPr="004E183B">
        <w:rPr>
          <w:b/>
          <w:bCs/>
          <w:color w:val="000000"/>
          <w:sz w:val="18"/>
          <w:szCs w:val="18"/>
          <w:lang w:eastAsia="en-US"/>
        </w:rPr>
        <w:t>(1) Osiguraniku nezadovoljnom ocjenom izabranog doktora u vezi s utvrđivanjem privremene nesposobnosti, odnosno ako mu izabrani doktor ne utvrdi privremenu nesposobnost, promijeni dijagnozu bolesti tijekom trajanja utvrđene privremene nesposobnosti te kada mu utvrdi prestanak privremene nesposobnosti, radi zaštite prava iz obveznoga zdravstvenog osiguranja, izdat će se na njegov zahtjev rješenje u upravnom postupku, a na osnovi prethodno pribavljenoga obrazloženog nalaza, mišljenja i ocjene liječničkog povjerenstva Zavoda koje je obvezno prije donošenja nalaza, mišljenja i ocjene izvršiti pregled osiguranika</w:t>
      </w:r>
      <w:r w:rsidR="00EA2300" w:rsidRPr="004E183B">
        <w:rPr>
          <w:b/>
          <w:bCs/>
          <w:color w:val="000000"/>
          <w:sz w:val="18"/>
          <w:szCs w:val="18"/>
          <w:lang w:val="it-IT" w:eastAsia="en-US"/>
        </w:rPr>
        <w:t>.</w:t>
      </w:r>
    </w:p>
    <w:p w14:paraId="353FA517"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Zahtjev iz stavka 1. ovoga članka rješava se po hitnom postupku.</w:t>
      </w:r>
    </w:p>
    <w:p w14:paraId="488BA7C1" w14:textId="168089ED" w:rsidR="004E183B" w:rsidRPr="004E183B" w:rsidRDefault="004E183B" w:rsidP="00EA2300">
      <w:pPr>
        <w:spacing w:before="100" w:beforeAutospacing="1" w:after="100" w:afterAutospacing="1"/>
        <w:rPr>
          <w:b/>
          <w:bCs/>
          <w:color w:val="000000"/>
          <w:sz w:val="18"/>
          <w:szCs w:val="18"/>
          <w:lang w:val="it-IT" w:eastAsia="en-US"/>
        </w:rPr>
      </w:pPr>
      <w:r w:rsidRPr="004E183B">
        <w:rPr>
          <w:b/>
          <w:bCs/>
          <w:color w:val="000000"/>
          <w:sz w:val="18"/>
          <w:szCs w:val="18"/>
          <w:lang w:eastAsia="en-US"/>
        </w:rPr>
        <w:t>(3) Ovaj članak na odgovarajući se način primjenjuje i u slučaju zaključivanja privremene nesposobnosti za rad u postupku kontrole iz članka 46. stavka 8. ovoga Zakona.</w:t>
      </w:r>
    </w:p>
    <w:p w14:paraId="65AD2AE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48.</w:t>
      </w:r>
    </w:p>
    <w:p w14:paraId="5ABF5480"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(1) Osiguranik za vrijeme privremene nesposobnosti iz članka 39. točaka 1. do 6. te točaka 9. do 11. ovoga Zakona ima pravo na naknadu plaće na teret sredstava Zavoda, odnosno državnog proračuna dok izabrani doktor ne utvrdi da je sposoban za rad ili dok se u postupku kontrole iz članka 46. stavka 6. ovoga Zakona ne utvrdi da je sposoban za rad, odnosno dok kod osiguranika nisu nalazom i mišljenjem nadležnog tijela vještačenja utvrđene trajne promjene u zdravstvenom stanju iz članka 46. stavka 4. ovoga Zakona koje se ne mogu otkloniti liječenjem.</w:t>
      </w:r>
    </w:p>
    <w:p w14:paraId="7919AAC2"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 xml:space="preserve">(2) Kada je prema ocjeni izabranog doktora, a nakon provedenog liječenja i medicinske rehabilitacije zdravstveno stanje osiguranika takvo da se daljnjim liječenjem ne može poboljšati te je kod osiguranika nastupila trajna nesposobnost za rad na poslovima koje osiguranik obavlja, kao i u slučaju kada privremena nesposobnost osiguranika traje neprekidno 12 mjeseci zbog iste dijagnoze bolesti, izabrani doktor obvezan je obraditi osiguranika za upućivanje na ocjenu radne sposobnosti te ga sa svom propisanom dokumentacijom uputiti Hrvatskom zavodu za mirovinsko osiguranje koje će zahtjev za ocjenu radne sposobnosti uputiti </w:t>
      </w:r>
      <w:r w:rsidRPr="004908E3">
        <w:rPr>
          <w:b/>
          <w:bCs/>
          <w:color w:val="000000"/>
          <w:sz w:val="18"/>
          <w:szCs w:val="18"/>
          <w:lang w:val="it-IT" w:eastAsia="en-US"/>
        </w:rPr>
        <w:t>Zavodu za vještačenje, profesionalnu rehabilitaciju i zapošljavanje osoba s invaliditetom čije je nadležno tijelo vještačenja obvezno donijeti nalaz i mišljenje o radnoj sposobnosti, odnosno smanjenju ili gubitku radne sposobnosti osiguranika ili neposrednoj opasnosti od nastanka smanjenja radne sposobnosti najkasnije u roku od 60 dana od dana zaprimanja prijedloga izabranog doktora.</w:t>
      </w:r>
    </w:p>
    <w:p w14:paraId="68B8C2C5"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(3) O donesenom nalazu i mišljenju iz stavka 2. ovoga članka Zavod za vještačenje, profesionalnu rehabilitaciju i zapošljavanje osoba s invaliditetom obvezan je obavijestiti izabranog doktora, poslodavca osiguranika i Zavod u roku od osam dana od dana njegova donošenja.</w:t>
      </w:r>
    </w:p>
    <w:p w14:paraId="1314E7CB"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(4) Kada nadležno tijelo vještačenja utvrdi da je kod osiguranika nastupilo smanjenje radne sposobnosti za više od polovice u odnosu na zdravog osiguranika iste ili slične razine obrazovanja, odnosno neposredna opasnost od nastanka smanjenja radne sposobnosti, obvezno je u nalazu i mišljenju navesti poslove i radne zadatke koje osiguranik s obzirom na preostalu radnu sposobnost može obavljati, odnosno koje poslove i radne zadatke ne može obavljati.</w:t>
      </w:r>
    </w:p>
    <w:p w14:paraId="240D23A0"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(5) Ako nadležno tijelo vještačenja ne donese nalaz i mišljenje te ne izvijesti izabranog doktora, poslodavca osiguranika i Zavod u roku iz stavaka 2. i 3. ovoga članka, naknada plaće za tog osiguranika od prvoga idućeg dana, nakon isteka roka od 60 dana iz stavka 2. ovoga članka, tereti sredstva Zavoda za vještačenje, profesionalnu rehabilitaciju i zapošljavanje osoba s invaliditetom.</w:t>
      </w:r>
    </w:p>
    <w:p w14:paraId="00328F20" w14:textId="5DD14514" w:rsidR="00EA2300" w:rsidRPr="002A7AFD" w:rsidRDefault="004908E3" w:rsidP="00EA2300">
      <w:pPr>
        <w:spacing w:before="100" w:beforeAutospacing="1" w:after="100" w:afterAutospacing="1"/>
        <w:rPr>
          <w:color w:val="000000"/>
          <w:sz w:val="18"/>
          <w:szCs w:val="18"/>
          <w:lang w:val="it-IT" w:eastAsia="en-US"/>
        </w:rPr>
      </w:pPr>
      <w:r w:rsidRPr="004908E3">
        <w:rPr>
          <w:b/>
          <w:bCs/>
          <w:color w:val="000000"/>
          <w:sz w:val="18"/>
          <w:szCs w:val="18"/>
          <w:lang w:val="it-IT" w:eastAsia="en-US"/>
        </w:rPr>
        <w:t>(6) Obrada osiguranika za upućivanje na ocjenu radne sposobnosti tereti sredstva Zavoda samo u slučajevima kada je izabrani doktor uputio osiguranika na ocjenu radne sposobnosti u skladu sa stavkom 2. ovoga članka</w:t>
      </w:r>
      <w:r w:rsidR="00EA2300" w:rsidRPr="004908E3">
        <w:rPr>
          <w:b/>
          <w:bCs/>
          <w:color w:val="000000"/>
          <w:sz w:val="18"/>
          <w:szCs w:val="18"/>
          <w:lang w:val="it-IT" w:eastAsia="en-US"/>
        </w:rPr>
        <w:t>.</w:t>
      </w:r>
    </w:p>
    <w:p w14:paraId="2EA97C98"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49.</w:t>
      </w:r>
    </w:p>
    <w:p w14:paraId="7D262C28" w14:textId="77777777" w:rsidR="001B2F33" w:rsidRPr="001B2F33" w:rsidRDefault="001B2F33" w:rsidP="001B2F33">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(1) Za vrijeme ponovno utvrđene privremene nesposobnosti osiguranika kojem je nalazom i mišljenjem nadležnog tijela vještačenja utvrđeno smanjenje radne sposobnosti uz preostalu radnu sposobnost, odnosno djelomični gubitak radne sposobnosti, neovisno o tome radi li se o privremenoj nesposobnosti koja je posljedica pogoršanja bolesti na osnovi koje mu je to utvrđeno ili pojavom bolesti zbog druge dijagnoze bolesti, a kojem poslodavac nije ponudio i s njim sklopio ugovor o radu u pisanom obliku za obavljanje poslova za koje je sposoban u skladu s propisima o radu, naknadu plaće osiguraniku isplaćuje poslodavac iz svojih sredstava.</w:t>
      </w:r>
    </w:p>
    <w:p w14:paraId="3C78E9A7" w14:textId="77777777" w:rsidR="001B2F33" w:rsidRPr="001B2F33" w:rsidRDefault="001B2F33" w:rsidP="001B2F33">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 xml:space="preserve">(2) Naknada plaće za vrijeme privremene nesposobnosti tereti sredstva poslodavca i u slučaju kada je osiguraniku utvrđena neposredna opasnost od nastanka smanjenja radne sposobnosti, a poslodavac nije osiguraniku u </w:t>
      </w:r>
      <w:r w:rsidRPr="001B2F33">
        <w:rPr>
          <w:b/>
          <w:bCs/>
          <w:color w:val="000000"/>
          <w:sz w:val="18"/>
          <w:szCs w:val="18"/>
          <w:lang w:val="it-IT" w:eastAsia="en-US"/>
        </w:rPr>
        <w:lastRenderedPageBreak/>
        <w:t>skladu s propisima o radu ponudio i s njim sklopio ugovor o radu u pisanom obliku za obavljanje poslova za koje je sposoban, i to od dana utvrđene neposredne opasnosti od nastanka smanjene radne sposobnosti.</w:t>
      </w:r>
    </w:p>
    <w:p w14:paraId="05A86D89" w14:textId="77777777" w:rsidR="001B2F33" w:rsidRPr="001B2F33" w:rsidRDefault="001B2F33" w:rsidP="001B2F33">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(3) Naknada plaće iz stavka 2. ovoga članka tereti sredstva poslodavca sve do dana sklapanja pisanog ugovora o radu za obavljanje poslova za koje je osiguranik sposoban.</w:t>
      </w:r>
    </w:p>
    <w:p w14:paraId="297EC749" w14:textId="77777777" w:rsidR="001B2F33" w:rsidRPr="001B2F33" w:rsidRDefault="001B2F33" w:rsidP="001B2F33">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(4) Osiguranik koji ne prihvati ponudu poslodavca iz stavaka 1. i 2. ovoga članka i s poslodavcem ne sklopi ugovor o radu za obavljanje poslova za koje je sposoban nema pravo na naknadu plaće prema ovome Zakonu za vrijeme privremene nesposobnosti od dana zaprimanja ponude poslodavca.</w:t>
      </w:r>
    </w:p>
    <w:p w14:paraId="7A981E96" w14:textId="52DBA86C" w:rsidR="00EA2300" w:rsidRPr="001B2F33" w:rsidRDefault="001B2F33" w:rsidP="00EA2300">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(5) Osiguranik iz članka 7. stavka 1. točaka 3., 4., 6., 8. i 9. ovoga Zakona kod kojeg je nalazom i mišljenjem nadležnog tijela vještačenja utvrđena smanjena radna sposobnost uz preostalu radnu sposobnost, odnosno djelomični gubitak radne sposobnosti ili neposredna opasnost od nastanka smanjenja radne sposobnosti nema pravo na naknadu plaće na teret sredstava obveznoga zdravstvenog osiguranja od dana utvrđene smanjene radne sposobnosti uz preostalu radnu sposobnost, odnosno utvrđenoga djelomičnog gubitka radne sposobnosti ili neposredne opasnosti od nastanka smanjenja radne sposobnosti</w:t>
      </w:r>
      <w:r w:rsidR="00EA2300" w:rsidRPr="001B2F33">
        <w:rPr>
          <w:b/>
          <w:bCs/>
          <w:color w:val="000000"/>
          <w:sz w:val="18"/>
          <w:szCs w:val="18"/>
          <w:lang w:val="it-IT" w:eastAsia="en-US"/>
        </w:rPr>
        <w:t>.</w:t>
      </w:r>
    </w:p>
    <w:p w14:paraId="38DA6CE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50.</w:t>
      </w:r>
    </w:p>
    <w:p w14:paraId="2E90E968" w14:textId="780EA0AF" w:rsidR="00EA2300" w:rsidRPr="002A7AFD" w:rsidRDefault="00A6542F" w:rsidP="00EA2300">
      <w:pPr>
        <w:spacing w:before="100" w:beforeAutospacing="1" w:after="100" w:afterAutospacing="1"/>
        <w:rPr>
          <w:color w:val="000000"/>
          <w:sz w:val="18"/>
          <w:szCs w:val="18"/>
          <w:lang w:val="it-IT" w:eastAsia="en-US"/>
        </w:rPr>
      </w:pPr>
      <w:r w:rsidRPr="00A6542F">
        <w:rPr>
          <w:b/>
          <w:bCs/>
          <w:color w:val="000000"/>
          <w:sz w:val="18"/>
          <w:szCs w:val="18"/>
          <w:lang w:eastAsia="en-US"/>
        </w:rPr>
        <w:t>Osiguranik koji je navršio 70 godina života i 15 godina mirovinskog staža na temelju nesamostalnog ili samostalnog rada nema pravo na naknadu plaće na teret sredstava obveznoga zdravstvenog osiguranja za vrijeme privremene nesposobnosti, već na teret sredstava poslodavca, odnosno na teret sredstava osiguranika obveznika uplate doprinosa</w:t>
      </w:r>
      <w:r w:rsidR="00EA2300" w:rsidRPr="002A7AFD">
        <w:rPr>
          <w:color w:val="000000"/>
          <w:sz w:val="18"/>
          <w:szCs w:val="18"/>
          <w:lang w:val="it-IT" w:eastAsia="en-US"/>
        </w:rPr>
        <w:t>.</w:t>
      </w:r>
    </w:p>
    <w:p w14:paraId="08570E8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51.</w:t>
      </w:r>
    </w:p>
    <w:p w14:paraId="0ED613EA" w14:textId="6C6DE378"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Osiguraniku kojem je za vrijeme trajanja privremene nesposobnosti prestao radni odnos, odnosno obavljanje djelatnosti osobnim radom naknada plaće pripada još najviše 30 dana računajući od dana prestanka radnog odnosa, odnosno obavljanja djelatnosti osobnim radom i to pod uvjetom da mu je izabrani doktor privremenu nesposobnost utvrdio najmanje </w:t>
      </w:r>
      <w:r w:rsidR="002A053D" w:rsidRPr="002A053D">
        <w:rPr>
          <w:b/>
          <w:bCs/>
          <w:color w:val="000000"/>
          <w:sz w:val="18"/>
          <w:szCs w:val="18"/>
          <w:lang w:val="it-IT" w:eastAsia="en-US"/>
        </w:rPr>
        <w:t>15</w:t>
      </w:r>
      <w:r w:rsidRPr="002A7AFD">
        <w:rPr>
          <w:color w:val="000000"/>
          <w:sz w:val="18"/>
          <w:szCs w:val="18"/>
          <w:lang w:val="it-IT" w:eastAsia="en-US"/>
        </w:rPr>
        <w:t xml:space="preserve"> dana prije dana prestanka radnog odnosa, odnosno obavljanja djelatnosti osobnim radom te da je u vrijeme prestanka radnog odnosa, odnosno obavljanja djelatnosti osobnim radom imao pravo na naknadu plaće u skladu s odredbama ovoga Zakona.</w:t>
      </w:r>
    </w:p>
    <w:p w14:paraId="45C69F9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Iznimno, pod uvjetima iz stavka 1. ovoga članka, osiguraniku kojem je za vrijeme privremene nesposobnosti koja je neposredna posljedica sudjelovanja u Domovinskom ratu, odnosno posljedica priznate ozljede na radu ili profesionalne bolesti prestao radni odnos, odnosno </w:t>
      </w:r>
      <w:r w:rsidRPr="002A7AFD">
        <w:rPr>
          <w:color w:val="000000"/>
          <w:sz w:val="18"/>
          <w:szCs w:val="18"/>
          <w:lang w:val="it-IT" w:eastAsia="en-US"/>
        </w:rPr>
        <w:t>obavljanje djelatnosti osobnim radom pripada pravo na naknada plaće i nakon prestanka radnog odnosa, odnosno obavljanja djelatnosti osobnim radom sve dok ponovno ne bude radno sposoban, odnosno dok mu nalazom i mišljenjem nadležnog tijela vještačenja mirovinskog osiguranja ne bude utvrđena invalidnost u skladu s člankom 48. ovoga Zakona.</w:t>
      </w:r>
    </w:p>
    <w:p w14:paraId="6FE47A4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Za vrijeme privremene nesposobnosti za rad zbog bolesti i komplikacija u vezi s trudnoćom i porodom iz članka 39. točke 6. ovoga Zakona, korištenja prava na rodiljni dopust i prava na rad u polovici punoga radnog vremena iz članka 39. točke 7. ovoga Zakona te prava na dopust za slučaj smrti djeteta iz članka 39. točke 8. ovoga Zakona osiguraniku koji koristi jedno od navedenih prava pripada pravo na naknadu plaće i nakon prestanka radnog odnosa, odnosno obavljanja djelatnosti osobnim radom do isteka korištenja istog prava.</w:t>
      </w:r>
    </w:p>
    <w:p w14:paraId="2B33F89F"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Osiguraniku koji je tijekom korištenja prava iz stavaka 1., 2. i 3. ovoga članka zasnovao radni odnos s punim ili nepunim radnim vremenom ili je počeo obavljati djelatnost osobnim radom prestaje pravo na naknadu plaće ostvarene sukladno ovom članku.</w:t>
      </w:r>
    </w:p>
    <w:p w14:paraId="2E61AFB9" w14:textId="29867720" w:rsidR="002A053D" w:rsidRPr="002A053D" w:rsidRDefault="002A053D" w:rsidP="00EA2300">
      <w:pPr>
        <w:spacing w:before="100" w:beforeAutospacing="1" w:after="100" w:afterAutospacing="1"/>
        <w:rPr>
          <w:b/>
          <w:bCs/>
          <w:color w:val="000000"/>
          <w:sz w:val="18"/>
          <w:szCs w:val="18"/>
          <w:lang w:val="it-IT" w:eastAsia="en-US"/>
        </w:rPr>
      </w:pPr>
      <w:r w:rsidRPr="002A053D">
        <w:rPr>
          <w:b/>
          <w:bCs/>
          <w:color w:val="000000"/>
          <w:sz w:val="18"/>
          <w:szCs w:val="18"/>
          <w:lang w:eastAsia="en-US"/>
        </w:rPr>
        <w:t>(5) Uvjet utvrđene privremene nesposobnosti od najmanje 15 dana prije prestanka radnog odnosa, odnosno obavljanja djelatnosti osobnim radom iz stavka 1. ovoga članka ne odnosi se na osiguranika kojem je privremena nesposobnost utvrđena unutar toga roka zbog priznate nove ozljede na radu, odnosno nove profesionalne bolesti te na osiguranika pomorca u međunarodnoj plovidbi kojem je privremena nesposobnost utvrđena unutar toga roka od strane brodskog doktora ili osobe ovlaštene za pružanje zdravstvene zaštite na brodu.</w:t>
      </w:r>
    </w:p>
    <w:p w14:paraId="03D5A4F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52.</w:t>
      </w:r>
    </w:p>
    <w:p w14:paraId="36252F01" w14:textId="3039F605" w:rsidR="00EA2300" w:rsidRPr="00735795" w:rsidRDefault="00735795" w:rsidP="00EA2300">
      <w:pPr>
        <w:spacing w:before="100" w:beforeAutospacing="1" w:after="100" w:afterAutospacing="1"/>
        <w:rPr>
          <w:b/>
          <w:bCs/>
          <w:color w:val="000000"/>
          <w:sz w:val="18"/>
          <w:szCs w:val="18"/>
          <w:lang w:val="it-IT" w:eastAsia="en-US"/>
        </w:rPr>
      </w:pPr>
      <w:r w:rsidRPr="00735795">
        <w:rPr>
          <w:b/>
          <w:bCs/>
          <w:color w:val="000000"/>
          <w:sz w:val="18"/>
          <w:szCs w:val="18"/>
          <w:lang w:eastAsia="en-US"/>
        </w:rPr>
        <w:t>(1) Osiguranik ima pravo na teret sredstava Zavoda, odnosno državnog proračuna ostvariti pravo na naknadu plaće za vrijeme privremene nesposobnosti iz članka 39. točaka 1. do 5. te točaka 9., 10. i 11. ovoga Zakona, počevši od prvoga dana utvrđene privremene nesposobnosti u maksimalnom trajanju od 18 mjeseci po istoj dijagnozi bolesti, bez prekida, u visini utvrđenoj u skladu s ovim Zakonom i općim aktima Zavoda</w:t>
      </w:r>
      <w:r w:rsidR="00EA2300" w:rsidRPr="00735795">
        <w:rPr>
          <w:b/>
          <w:bCs/>
          <w:color w:val="000000"/>
          <w:sz w:val="18"/>
          <w:szCs w:val="18"/>
          <w:lang w:val="it-IT" w:eastAsia="en-US"/>
        </w:rPr>
        <w:t>.</w:t>
      </w:r>
    </w:p>
    <w:p w14:paraId="4B890C7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Nakon isteka roka iz stavka 1. ovoga članka osiguranik ostvaruje pravo na naknadu plaće u iznosu 50% zadnje isplaćene naknade plaće na ime te privremene nesposobnosti dok za privremenu nesposobnost postoji medicinska indikacija.</w:t>
      </w:r>
    </w:p>
    <w:p w14:paraId="63AFCF33"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Odredba stavka 2. ovoga članka ne odnosi se na osiguranika kojem je utvrđena privremena nesposobnost zbog liječenja zloćudnih bolesti, osiguranika kojem je odobrena njega člana obitelji – djeteta oboljelog od zloćudne bolesti, osiguranika čija je privremena nesposobnost u vezi s provođenjem hemodijalize ili peritonejske dijalize te čija je privremena nesposobnost u vezi s uzimanjem i presađivanjem dijelova ljudskog tijela.</w:t>
      </w:r>
    </w:p>
    <w:p w14:paraId="239114DD" w14:textId="1882273D" w:rsidR="00735795" w:rsidRPr="00735795" w:rsidRDefault="00735795" w:rsidP="00EA2300">
      <w:pPr>
        <w:spacing w:before="100" w:beforeAutospacing="1" w:after="100" w:afterAutospacing="1"/>
        <w:rPr>
          <w:b/>
          <w:bCs/>
          <w:color w:val="000000"/>
          <w:sz w:val="18"/>
          <w:szCs w:val="18"/>
          <w:lang w:val="it-IT" w:eastAsia="en-US"/>
        </w:rPr>
      </w:pPr>
      <w:r w:rsidRPr="00735795">
        <w:rPr>
          <w:b/>
          <w:bCs/>
          <w:color w:val="000000"/>
          <w:sz w:val="18"/>
          <w:szCs w:val="18"/>
          <w:lang w:val="it-IT" w:eastAsia="en-US"/>
        </w:rPr>
        <w:lastRenderedPageBreak/>
        <w:t>(4) Tijekom praćenja privremene nesposobnosti iz stavka 1. ovoga članka izabrani doktor obvezan je pridržavati se medicinskih indikacija te nije dopušteno mijenjanje dijagnoze bolesti osiguranika, odnosno zaključivanje privremene nesposobnosti ako za to ne postoji medicinska indikacija.</w:t>
      </w:r>
    </w:p>
    <w:p w14:paraId="6AACCA8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53.</w:t>
      </w:r>
    </w:p>
    <w:p w14:paraId="4B2F897B"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(1) Osiguranik nema pravo na naknadu plaće prema ovome Zakonu ako:</w:t>
      </w:r>
    </w:p>
    <w:p w14:paraId="79BA06DA"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1. je svjesno prouzročio privremenu nesposobnost,</w:t>
      </w:r>
    </w:p>
    <w:p w14:paraId="70A5CADC"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2. ne izvijesti izabranog doktora o nastanku privremene nesposobnosti u roku od tri dana od dana početka bolesti ili nastanka drugih okolnosti utvrđenih člankom 39. ovoga Zakona, odnosno u roku od tri dana od dana prestanka razloga koji ga je u tome onemogućio,</w:t>
      </w:r>
    </w:p>
    <w:p w14:paraId="236448E5"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3. namjerno sprječava ozdravljenje, odnosno osposobljavanje za rad,</w:t>
      </w:r>
    </w:p>
    <w:p w14:paraId="594D2D1E"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4. za vrijeme privremene nesposobnosti radi, odnosno obavlja poslove na osnovi kojih je obvezno zdravstveno osiguran, obavlja ugovorene poslove na temelju ugovora o djelu te bilo koje druge poslove kao što su poljoprivredni radovi i sl.,</w:t>
      </w:r>
    </w:p>
    <w:p w14:paraId="00C8AD05"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5. se bez opravdanog razloga ne odazove na poziv za liječnički pregled izabranog doktora, odnosno ovlaštene osobe ili tijela Zavoda ovlaštenih za nadzor i kontrolu privremene nesposobnosti,</w:t>
      </w:r>
    </w:p>
    <w:p w14:paraId="2DA2597B"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6. izabrani doktor, ovlaštena osoba ili tijelo Zavoda ovlašteno za kontrolu privremene nesposobnosti utvrdi da se ne pridržava uputa za liječenje, odnosno bez suglasnosti izabranog doktora otputuje iz mjesta prebivališta, odnosno boravišta ili zlorabi privremenu nesposobnost na neki drugi način,</w:t>
      </w:r>
    </w:p>
    <w:p w14:paraId="484F9428"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7. za vrijeme privremene nesposobnosti zadržava pravo na naknadu za rad u skladu s posebnim zakonom,</w:t>
      </w:r>
    </w:p>
    <w:p w14:paraId="2FF3AB05"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8. mu je odlukom nadležnog suda oduzeta sloboda,</w:t>
      </w:r>
    </w:p>
    <w:p w14:paraId="1E3A30BC" w14:textId="1000A0AC" w:rsidR="00EA2300" w:rsidRPr="00FA0378" w:rsidRDefault="00FA0378" w:rsidP="00EA2300">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9. mu je za vrijeme dok je udaljen s rada ili otkaznog roka za vrijeme kojeg nema obvezu rada utvrđena privremena nesposobnost</w:t>
      </w:r>
      <w:r w:rsidR="00EA2300" w:rsidRPr="00FA0378">
        <w:rPr>
          <w:b/>
          <w:bCs/>
          <w:color w:val="000000"/>
          <w:sz w:val="18"/>
          <w:szCs w:val="18"/>
          <w:lang w:val="it-IT" w:eastAsia="en-US"/>
        </w:rPr>
        <w:t>.</w:t>
      </w:r>
    </w:p>
    <w:p w14:paraId="396C5A4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U slučajevima iz stavka 1. ovoga članka osiguranik nema pravo na naknadu plaće od dana nastanka tih slučajeva do dana njihova prestanka, odnosno prestanka posljedica njima uzrokovanih.</w:t>
      </w:r>
    </w:p>
    <w:p w14:paraId="0CCF9E8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54.</w:t>
      </w:r>
    </w:p>
    <w:p w14:paraId="0F4EDCD3"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(1) Naknada plaće određuje se od osnovice za naknadu plaće koju čini prosječni iznos plaće koja je osiguraniku isplaćena u posljednjih šest mjeseci prije mjeseca u kojem je nastupio slučaj na osnovi kojeg se stječe pravo na naknadu plaće, neovisno o tome na čiji se teret isplaćuje, osim kada je posebnim zakonom drukčije propisano.</w:t>
      </w:r>
    </w:p>
    <w:p w14:paraId="5F7A3895"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(2) Plaća na osnovi koje se utvrđuje osnovica za naknadu plaće, u smislu ovoga Zakona, redovita je mjesečna plaća osiguranika te naknada plaće isplaćena za vrijeme odsutnosti s rada, odnosno za vrijeme godišnjeg odmora, plaćenog dopusta i privremene nesposobnosti, koja se isplaćuje na teret pravne ili fizičke osobe kod koje je osiguranik zaposlen.</w:t>
      </w:r>
    </w:p>
    <w:p w14:paraId="6ED9933A"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(3) Za osiguranika iz članka 7. stavka 1. točke 1. ovoga Zakona upućenog na privremeni rad u inozemstvo te osiguranika iz članka 7. stavka 1. točaka 3., 4., 6., 8. i 9. ovoga Zakona osnovica za naknadu plaće jest mjesečna osnovica osiguranja za obračun i uplatu doprinosa za obvezno zdravstveno osiguranje za posljednjih šest mjeseci prije mjeseca u kojem je nastupio osigurani slučaj na osnovi kojeg se stječe pravo na naknadu plaće, umanjena za zakonom propisane obvezne doprinose, poreze i prireze.</w:t>
      </w:r>
    </w:p>
    <w:p w14:paraId="2BF215E0"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(4) Iznimno od stavka 1. ovoga članka, osiguranicima koji pravo na naknadu plaće za vrijeme privremene nesposobnosti ostvaruju na teret sredstava Zavoda ili državnog proračuna u osnovicu za naknadu plaće uračunavaju se i drugi dohoci ostvareni prema primicima od kojih se, prema propisima o porezu na dohodak, utvrđuje drugi dohodak, a u skladu s propisima o doprinosima za obvezna osiguranja, pod uvjetom da su isplaćeni u šestomjesečnom razdoblju na temelju kojih se utvrđuje osnovica za naknadu plaće te da imaju ostvaren staž osiguranja u Zavodu propisan člankom 56. stavkom 1. ovoga Zakona.</w:t>
      </w:r>
    </w:p>
    <w:p w14:paraId="013E0B52"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(5) Kad se osnovica za naknadu plaće ne može utvrditi prema stavku 1. ovoga članka, osnovicu za naknadu plaće čini plaća isplaćena do dana nastanka slučaja na osnovi kojeg se stječe pravo na naknadu plaće, odnosno pripadajuća plaća za mjesec za koji se određuje naknada plaće, s tim da tako određena osnovica, kada se naknada plaće isplaćuje na teret sredstava Zavoda, odnosno na teret sredstava državnog proračuna za naknadu plaće za vrijeme privremene nesposobnosti zbog pojave zaraze u okolini osiguranika iz članka 39. točke 11. ovoga Zakona, ne može biti veća od najniže osnovice osiguranja koja služi za obračun doprinosa za obvezno zdravstveno osiguranje, važeće za mjesec koji prethodi mjesecu u kojem je nastupio osigurani slučaj, umanjene za zakonom propisane obvezne doprinose, poreze i prireze.</w:t>
      </w:r>
    </w:p>
    <w:p w14:paraId="4444ED34"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 xml:space="preserve">(6) Iznimno od stavka 5. ovoga članka, kada se osnovica za naknadu plaće, koja pripada osiguraniku u slučaju privremene nesposobnosti zbog priznate ozljede na radu ili profesionalne bolesti, ne može utvrditi prema stavku </w:t>
      </w:r>
      <w:r w:rsidRPr="00455AC0">
        <w:rPr>
          <w:b/>
          <w:bCs/>
          <w:color w:val="000000"/>
          <w:sz w:val="18"/>
          <w:szCs w:val="18"/>
          <w:lang w:val="it-IT" w:eastAsia="en-US"/>
        </w:rPr>
        <w:lastRenderedPageBreak/>
        <w:t>1. ovoga članka, osnovicu za naknadu plaće čini pripadajuća plaća za mjesec za koji se određuje naknada plaće.</w:t>
      </w:r>
    </w:p>
    <w:p w14:paraId="116DA20F" w14:textId="64FB53BB" w:rsidR="00EA2300" w:rsidRPr="00455AC0" w:rsidRDefault="00455AC0" w:rsidP="00EA230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(7) Način utvrđivanja osnovice za naknadu plaće pobliže utvrđuje općim aktom Zavod</w:t>
      </w:r>
      <w:r w:rsidR="00EA2300" w:rsidRPr="00455AC0">
        <w:rPr>
          <w:b/>
          <w:bCs/>
          <w:color w:val="000000"/>
          <w:sz w:val="18"/>
          <w:szCs w:val="18"/>
          <w:lang w:val="it-IT" w:eastAsia="en-US"/>
        </w:rPr>
        <w:t>.</w:t>
      </w:r>
    </w:p>
    <w:p w14:paraId="35EEE53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55.</w:t>
      </w:r>
    </w:p>
    <w:p w14:paraId="28DBC7D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Naknada plaće ne može biti niža od 70% osnovice za naknadu plaće, ako ovim Zakonom nije drukčije propisano, s time da kao mjesečni iznos za puno radno vrijeme ne može biti niža od 25% proračunske osnovice.</w:t>
      </w:r>
    </w:p>
    <w:p w14:paraId="128F708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Naknada plaće iznosi 100% od osnovice za naknadu plaće za vrijeme:</w:t>
      </w:r>
    </w:p>
    <w:p w14:paraId="23DCE5E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privremene nesposobnosti zbog rane, ozljede ili bolesti koja je neposredna posljedica sudjelovanja u Domovinskom ratu,</w:t>
      </w:r>
    </w:p>
    <w:p w14:paraId="6C6D8AB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privremene nesposobnosti zbog bolesti i komplikacija u vezi s trudnoćom i porodom,</w:t>
      </w:r>
    </w:p>
    <w:p w14:paraId="4170661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korištenja rodiljnog dopusta i prava na rad u polovici punoga radnog vremena iz članka 39. točke 7. ovoga Zakona,</w:t>
      </w:r>
    </w:p>
    <w:p w14:paraId="1009CD9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korištenja dopusta za slučaj smrti djeteta iz članka 39. točke 8. ovoga Zakona,</w:t>
      </w:r>
    </w:p>
    <w:p w14:paraId="6320BAA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njege oboljelog djeteta mlađeg od tri godine života,</w:t>
      </w:r>
    </w:p>
    <w:p w14:paraId="79A647C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6. privremene nesposobnosti zbog transplantacije živog tkiva i organa u korist druge osobe,</w:t>
      </w:r>
    </w:p>
    <w:p w14:paraId="7B1B86D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7. dok je osiguranik izoliran kao kliconoša ili zbog pojave zaraze u njegovoj okolini,</w:t>
      </w:r>
    </w:p>
    <w:p w14:paraId="6A10A3C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8. privremene nesposobnosti zbog priznate ozljede na radu, odnosno profesionalne bolesti.</w:t>
      </w:r>
    </w:p>
    <w:p w14:paraId="1B67A94A" w14:textId="0406180C" w:rsidR="00EA2300" w:rsidRPr="00BE39A8" w:rsidRDefault="00BE39A8" w:rsidP="00EA2300">
      <w:pPr>
        <w:spacing w:before="100" w:beforeAutospacing="1" w:after="100" w:afterAutospacing="1"/>
        <w:rPr>
          <w:b/>
          <w:bCs/>
          <w:color w:val="000000"/>
          <w:sz w:val="18"/>
          <w:szCs w:val="18"/>
          <w:lang w:val="it-IT" w:eastAsia="en-US"/>
        </w:rPr>
      </w:pPr>
      <w:r w:rsidRPr="00BE39A8">
        <w:rPr>
          <w:b/>
          <w:bCs/>
          <w:color w:val="000000"/>
          <w:sz w:val="18"/>
          <w:szCs w:val="18"/>
          <w:lang w:eastAsia="en-US"/>
        </w:rPr>
        <w:t>(3) Visinu naknade plaće koja se isplaćuje na teret sredstava Zavoda, odnosno na teret sredstava državnog proračuna za naknadu plaće za vrijeme privremene nesposobnosti zbog pojave zaraze u okolini osiguranika iz stavka 2. točke 7. ovoga članka utvrđuje Zavod, s tim da najviši mjesečni iznos naknade plaće, obračunate prema odredbama ovoga Zakona i propisa donesenih na temelju ovoga Zakona, ne može za puno radno vrijeme iznositi više od proračunske osnovice uvećane za 28 %, osim naknade plaće iz stavka 2. točaka 3., 4. i 8. ovoga članka</w:t>
      </w:r>
      <w:r w:rsidR="00EA2300" w:rsidRPr="00BE39A8">
        <w:rPr>
          <w:b/>
          <w:bCs/>
          <w:color w:val="000000"/>
          <w:sz w:val="18"/>
          <w:szCs w:val="18"/>
          <w:lang w:val="it-IT" w:eastAsia="en-US"/>
        </w:rPr>
        <w:t>.</w:t>
      </w:r>
    </w:p>
    <w:p w14:paraId="72D644D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Pod punim radnim vremenom u smislu ovoga Zakona smatra se rad od 40 sati tjedno, ako posebnim propisom, pravilnikom o radu, kolektivnim ugovorom, sporazumom </w:t>
      </w:r>
      <w:r w:rsidRPr="002A7AFD">
        <w:rPr>
          <w:color w:val="000000"/>
          <w:sz w:val="18"/>
          <w:szCs w:val="18"/>
          <w:lang w:val="it-IT" w:eastAsia="en-US"/>
        </w:rPr>
        <w:t>sklopljenim između radničkog vijeća i poslodavca ili ugovorom o radu nije drukčije utvrđeno.</w:t>
      </w:r>
    </w:p>
    <w:p w14:paraId="211CA8F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56.</w:t>
      </w:r>
    </w:p>
    <w:p w14:paraId="638B5ECD" w14:textId="644108BB" w:rsidR="00EA2300" w:rsidRDefault="00DC2168" w:rsidP="00EA2300">
      <w:pPr>
        <w:spacing w:before="100" w:beforeAutospacing="1" w:after="100" w:afterAutospacing="1"/>
        <w:rPr>
          <w:b/>
          <w:bCs/>
          <w:color w:val="000000"/>
          <w:sz w:val="18"/>
          <w:szCs w:val="18"/>
          <w:lang w:val="it-IT" w:eastAsia="en-US"/>
        </w:rPr>
      </w:pPr>
      <w:r w:rsidRPr="00DC2168">
        <w:rPr>
          <w:b/>
          <w:bCs/>
          <w:color w:val="000000"/>
          <w:sz w:val="18"/>
          <w:szCs w:val="18"/>
          <w:lang w:eastAsia="en-US"/>
        </w:rPr>
        <w:t>(1) Naknada plaće koja se isplaćuje na teret sredstava Zavoda, odnosno na teret sredstava državnog proračuna za naknadu plaće za vrijeme privremene nesposobnosti zbog pojave zaraze u okolini osiguranika iz članka 39. točke 11. ovoga Zakona pripada osiguraniku u visini propisanoj ovim Zakonom, odnosno propisima i općim aktima donesenim na temelju ovoga Zakona, pod uvjetom da prije dana nastanka osiguranog slučaja na osnovi kojeg se stječe pravo na naknadu plaće ima ostvaren staž osiguranja u Zavodu na temelju radnog odnosa, obavljanja gospodarske djelatnosti ili obavljanja profesionalne djelatnosti samostalno u obliku zanimanja, odnosno na temelju primanja naknade plaće nakon prestanka radnog odnosa, odnosno prestanka obavljanja djelatnosti osobnim radom ostvarene prema ovom Zakonu od najmanje devet mjeseci neprekidno ili 12 mjeseci s prekidima u posljednje dvije godine (prethodno osiguranje), ako posebnim zakonom nije drukčije utvrđeno</w:t>
      </w:r>
      <w:r w:rsidR="00EA2300" w:rsidRPr="00DC2168">
        <w:rPr>
          <w:b/>
          <w:bCs/>
          <w:color w:val="000000"/>
          <w:sz w:val="18"/>
          <w:szCs w:val="18"/>
          <w:lang w:val="it-IT" w:eastAsia="en-US"/>
        </w:rPr>
        <w:t>.</w:t>
      </w:r>
    </w:p>
    <w:p w14:paraId="3E22D0EF" w14:textId="2232CA83" w:rsidR="00DC2168" w:rsidRPr="00DC2168" w:rsidRDefault="00DC2168" w:rsidP="00EA2300">
      <w:pPr>
        <w:spacing w:before="100" w:beforeAutospacing="1" w:after="100" w:afterAutospacing="1"/>
        <w:rPr>
          <w:b/>
          <w:bCs/>
          <w:color w:val="000000"/>
          <w:sz w:val="18"/>
          <w:szCs w:val="18"/>
          <w:lang w:val="it-IT" w:eastAsia="en-US"/>
        </w:rPr>
      </w:pPr>
      <w:r w:rsidRPr="00DC2168">
        <w:rPr>
          <w:b/>
          <w:bCs/>
          <w:color w:val="000000"/>
          <w:sz w:val="18"/>
          <w:szCs w:val="18"/>
          <w:lang w:eastAsia="en-US"/>
        </w:rPr>
        <w:t>(2) U prethodno osiguranje iz stavka 1. ovoga članka ubraja se i zdravstveno osiguranje ostvareno na temelju mandata zastupnika u Europskom parlamentu, odnosno radnog odnosa u institucijama, tijelima, uredima i agencijama Europske unije koje zapošljavaju dužnosnike i privremene ili ugovorne službenike radnog odnosa.</w:t>
      </w:r>
    </w:p>
    <w:p w14:paraId="74C0D275" w14:textId="3ECE6B5B"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DC2168" w:rsidRPr="00DC2168">
        <w:rPr>
          <w:b/>
          <w:bCs/>
          <w:color w:val="000000"/>
          <w:sz w:val="18"/>
          <w:szCs w:val="18"/>
          <w:lang w:val="it-IT" w:eastAsia="en-US"/>
        </w:rPr>
        <w:t>3</w:t>
      </w:r>
      <w:r w:rsidRPr="002A7AFD">
        <w:rPr>
          <w:color w:val="000000"/>
          <w:sz w:val="18"/>
          <w:szCs w:val="18"/>
          <w:lang w:val="it-IT" w:eastAsia="en-US"/>
        </w:rPr>
        <w:t>) Odredbe stavka 1. ovoga članka ne primjenjuju se na naknadu plaće za slučaj priznate ozljede na radu, odnosno profesionalne bolesti.</w:t>
      </w:r>
    </w:p>
    <w:p w14:paraId="2456D99A" w14:textId="6CA633F5"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DC2168" w:rsidRPr="00DC2168">
        <w:rPr>
          <w:b/>
          <w:bCs/>
          <w:color w:val="000000"/>
          <w:sz w:val="18"/>
          <w:szCs w:val="18"/>
          <w:lang w:val="it-IT" w:eastAsia="en-US"/>
        </w:rPr>
        <w:t>4</w:t>
      </w:r>
      <w:r w:rsidRPr="002A7AFD">
        <w:rPr>
          <w:color w:val="000000"/>
          <w:sz w:val="18"/>
          <w:szCs w:val="18"/>
          <w:lang w:val="it-IT" w:eastAsia="en-US"/>
        </w:rPr>
        <w:t>) Osiguraniku, koji ne ispunjava uvjet prethodnog osiguranja iz stavka 1. ovoga članka, naknada plaće, za sve vrijeme trajanja privremene nesposobnosti, pripada u iznosu od 25% proračunske osnovice za puno radno vrijeme.</w:t>
      </w:r>
    </w:p>
    <w:p w14:paraId="32E6AF9B"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2. Novčana naknada zbog nemogućnosti obavljanja poslova na temelju kojih se ostvaruju primici od kojih se utvrđuje drugi dohodak sukladno propisima o doprinosima za obvezna osiguranja</w:t>
      </w:r>
    </w:p>
    <w:p w14:paraId="56EB8BC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57.</w:t>
      </w:r>
    </w:p>
    <w:p w14:paraId="255EFDA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Novčana naknada zbog nemogućnosti obavljanja poslova na temelju kojih se ostvaruju primici od kojih se utvrđuje drugi dohodak sukladno propisima o doprinosima za obvezna osiguranja određuje se od prosječne osnovice za uplatu doprinosa za obvezno zdravstveno osiguranje.</w:t>
      </w:r>
    </w:p>
    <w:p w14:paraId="4836DD9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Pod prosječnom osnovicom iz stavka 1. ovoga članka podrazumijeva se prosjek osnovica osiguranja na koji je uplaćen doprinos za obvezno zdravstveno osiguranje u posljednjih šest mjeseci prije mjeseca u kojem je nastupila </w:t>
      </w:r>
      <w:r w:rsidRPr="002A7AFD">
        <w:rPr>
          <w:color w:val="000000"/>
          <w:sz w:val="18"/>
          <w:szCs w:val="18"/>
          <w:lang w:val="it-IT" w:eastAsia="en-US"/>
        </w:rPr>
        <w:lastRenderedPageBreak/>
        <w:t>nemogućnost osiguranika za obavljanje poslova na temelju kojih se ostvaruju primici od kojih se utvrđuje drugi dohodak.</w:t>
      </w:r>
    </w:p>
    <w:p w14:paraId="7BE0D55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58.</w:t>
      </w:r>
    </w:p>
    <w:p w14:paraId="7B64FD0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Novčana naknada iz članka 57. stavka 1. ovoga Zakona iznosi 70% od prosječne osnovice s time da mjesečni iznos naknade ne može biti viši od najvišeg iznosa naknade plaće iz članka 55. stavka 3. ovoga Zakona, a isplaćuje se od prvog dana korištenja prava na teret sredstava Zavoda, u trajanju najdulje šest mjeseci neprekidno.</w:t>
      </w:r>
    </w:p>
    <w:p w14:paraId="6C4C367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59.</w:t>
      </w:r>
    </w:p>
    <w:p w14:paraId="42D3026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Osiguranik ostvaruje novčanu naknadu iz članka 57. stavka 1. ovoga Zakona pod uvjetom da je privremeno nesposoban za obavljanje ugovorenih poslova zbog bolesti, što utvrđuje liječničko povjerenstvo Zavoda.</w:t>
      </w:r>
    </w:p>
    <w:p w14:paraId="340FC45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60.</w:t>
      </w:r>
    </w:p>
    <w:p w14:paraId="5BEB3948" w14:textId="1F929FC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Osiguraniku koji ostvaruje novčanu naknadu zbog nemogućnosti obavljanja poslova na temelju kojih se ostvaruju primici od kojih se utvrđuje drugi dohodak sukladno propisima o doprinosima za obvezna osiguranja, a kojem je prestao status osiguranika sukladno članku 8. stavku 2. ovoga Zakona, ostvaruje pravo na novčanu naknadu još najviše 30 dana od dana prestanka statusa osiguranika, pod uvjetom da je liječničko povjerenstvo Zavoda utvrdilo da zbog zdravstvenog stanja nije u mogućnosti obavljati ugovorene poslove najmanje </w:t>
      </w:r>
      <w:r w:rsidR="00C1409A" w:rsidRPr="00C1409A">
        <w:rPr>
          <w:b/>
          <w:bCs/>
          <w:color w:val="000000"/>
          <w:sz w:val="18"/>
          <w:szCs w:val="18"/>
          <w:lang w:val="it-IT" w:eastAsia="en-US"/>
        </w:rPr>
        <w:t>15</w:t>
      </w:r>
      <w:r w:rsidRPr="002A7AFD">
        <w:rPr>
          <w:color w:val="000000"/>
          <w:sz w:val="18"/>
          <w:szCs w:val="18"/>
          <w:lang w:val="it-IT" w:eastAsia="en-US"/>
        </w:rPr>
        <w:t xml:space="preserve"> dana prije dana prestanka statusa osiguranika.</w:t>
      </w:r>
    </w:p>
    <w:p w14:paraId="6A01618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61.</w:t>
      </w:r>
    </w:p>
    <w:p w14:paraId="5207B1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Opći akt o načinu ostvarivanja prava na novčanu naknadu zbog nemogućnosti obavljanja poslova na temelju kojih se ostvaruju primici od kojih se utvrđuje drugi dohodak sukladno propisima o doprinosima za obvezna osiguranja donijet će Zavod.</w:t>
      </w:r>
    </w:p>
    <w:p w14:paraId="0C33D7A1"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3. Naknada za troškove prijevoza u vezi s korištenjem prava na zdravstvenu zaštitu iz obveznoga zdravstvenog osiguranja</w:t>
      </w:r>
    </w:p>
    <w:p w14:paraId="3BE3E7B2"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62.</w:t>
      </w:r>
    </w:p>
    <w:p w14:paraId="313C77F3" w14:textId="4A31DAB8"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Osigurana osoba radi ostvarivanja prava na zdravstvenu zaštitu iz obveznoga zdravstvenog osiguranja ima pravo na naknadu za troškove prijevoza pod uvjetom da je radi korištenja zdravstvene zaštite upućena izvan mjesta prebivališta, odnosno boravišta te da ne ispunjava uvjete za korištenje sanitetskog prijevoza propisane pravilnikom ministra nadležnog za </w:t>
      </w:r>
      <w:r w:rsidR="001D161B" w:rsidRPr="001D161B">
        <w:rPr>
          <w:b/>
          <w:bCs/>
          <w:color w:val="000000"/>
          <w:sz w:val="18"/>
          <w:szCs w:val="18"/>
          <w:lang w:val="it-IT" w:eastAsia="en-US"/>
        </w:rPr>
        <w:t>zdravstvo</w:t>
      </w:r>
      <w:r w:rsidRPr="002A7AFD">
        <w:rPr>
          <w:color w:val="000000"/>
          <w:sz w:val="18"/>
          <w:szCs w:val="18"/>
          <w:lang w:val="it-IT" w:eastAsia="en-US"/>
        </w:rPr>
        <w:t xml:space="preserve"> iz članka 19. stavka 2. točke 18. ovoga Zakona i utvrđene općim aktom Zavoda.</w:t>
      </w:r>
    </w:p>
    <w:p w14:paraId="77D2686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Osigurana osoba iz stavka 1. ovoga članka ima pravo na naknadu za troškove prijevoza ako je radi korištenja zdravstvene zaštite upućena u ugovornu zdravstvenu ustanovu, odnosno ordinaciju ugovornog doktora privatne prakse ili ugovornom isporučitelju pomagala u mjesto koje je udaljeno 50 i više kilometara od mjesta njezina prebivališta, odnosno boravišta jer odgovarajuću zdravstvenu zaštitu, sukladno svom zdravstvenom stanju ne može ostvariti u bližoj ugovornoj zdravstvenoj ustanovi, odnosno ordinaciji ugovornog doktora privatne prakse s ugovorenom djelatnošću za tu vrstu zdravstvene zaštite ili kod bližeg ugovornog isporučitelja pomagala.</w:t>
      </w:r>
    </w:p>
    <w:p w14:paraId="5DFC7AC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Pod uvjetom iz stavka 2. ovoga članka, koji se odnosi na udaljenost, pravo na naknadu za troškove prijevoza ima i osigurana osoba koja je pozvana od strane Zavoda u predmetu utvrđivanja prava iz obveznoga zdravstvenog osiguranja.</w:t>
      </w:r>
    </w:p>
    <w:p w14:paraId="39FE2CA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Pravo na naknadu za troškove prijevoza, neovisno o udaljenosti iz stavka 2. ovoga članka, ima osigurana osoba do 18. godine života, osigurana osoba iz članka 12. stavaka 2. i 3. ovoga Zakona, osigurana osoba u vezi korištenja radioterapije i kemoterapije te hemodijalize kao kronični bubrežni bolesnik, osigurana osoba u vezi korištenja zdravstvene zaštite zbog priznate ozljede na radu, odnosno profesionalne bolesti, osigurana osoba darivatelj organa, tkiva ili stanica koja zdravstvenu zaštitu koristi u vezi s darivanjem organa, tkiva ili stanica, te osigurana osoba upućena na liječenje u drugu državu članicu ili treću državu sukladno ovome Zakonu i općem aktu Zavoda.</w:t>
      </w:r>
    </w:p>
    <w:p w14:paraId="6703199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Pravo na naknadu za troškove prijevoza, sukladno stavku 2. ovoga članka, ima i osigurana osoba koja je radi smanjivanja liste čekanja prihvatila korištenje zdravstvene zaštite u ugovornoj zdravstvenoj ustanovi, odnosno ordinaciji ugovornog doktora privatne prakse koja nije u mjestu, odnosno nije najbliža mjestu njezina prebivališta, odnosno boravišta.</w:t>
      </w:r>
    </w:p>
    <w:p w14:paraId="7CFAA94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(6) Osigurana osoba koja zdravstvenu zaštitu želi koristiti u drugoj ugovornoj zdravstvenoj ustanovi, odnosno ordinaciji ugovornog doktora privatne prakse ili kod drugog ugovornog isporučitelja pomagala na području Republike Hrvatske, a ne tamo gdje je upućena ima pravo ostvariti tu zdravstvenu zaštitu na teret sredstava obveznoga zdravstvenog osiguranja, ali bez prava na naknadu za troškove prijevoza i prava na sanitetski prijevoz.</w:t>
      </w:r>
    </w:p>
    <w:p w14:paraId="373CCB5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63.</w:t>
      </w:r>
    </w:p>
    <w:p w14:paraId="32513AB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Zavod snosi stvarne troškove prijevoza posmrtnih ostataka osigurane osobe koja je bila upućena na liječenje izvan mjesta prebivališta, odnosno boravka u skladu sa člankom 62. ovoga Zakona.</w:t>
      </w:r>
    </w:p>
    <w:p w14:paraId="7147741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Zavod snosi troškove prijevoza posmrtnih ostataka osigurane osobe do mjesta njezina prebivališta, odnosno boravišta ako je toj osobi izvršena eksplantacija organa u </w:t>
      </w:r>
      <w:r w:rsidRPr="002A7AFD">
        <w:rPr>
          <w:color w:val="000000"/>
          <w:sz w:val="18"/>
          <w:szCs w:val="18"/>
          <w:lang w:val="it-IT" w:eastAsia="en-US"/>
        </w:rPr>
        <w:lastRenderedPageBreak/>
        <w:t>svrhu transplantacije u ugovornoj zdravstvenoj ustanovi izvan mjesta njezina prebivališta, odnosno boravišta.</w:t>
      </w:r>
    </w:p>
    <w:p w14:paraId="5D3CC9B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Pravo na naknadu troškova prijevoza iz stavaka 1. i 2. ovoga članka isplaćuje se pravnoj ili fizičkoj osobi koja je snosila troškove prijevoza na osnovi njezina zahtjeva i dokaza o plaćenom prijevozu.</w:t>
      </w:r>
    </w:p>
    <w:p w14:paraId="0012DF47"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64.</w:t>
      </w:r>
    </w:p>
    <w:p w14:paraId="6F0C54F2" w14:textId="66FC5FBC"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Pravo na naknadu za troškove prijevoza ima i jedna osoba određena za pratitelja osigurane osobe iz članka 62. ovoga Zakona pod uvjetom da je izabrani doktor primarne zdravstvene zaštite utvrdio potrebu pratnje te da osigurana osoba kojoj je određen pratitelj ne ispunjava uvjete za korištenje sanitetskog prijevoza propisane pravilnikom ministra nadležnog za </w:t>
      </w:r>
      <w:r w:rsidR="001D161B" w:rsidRPr="001D161B">
        <w:rPr>
          <w:b/>
          <w:bCs/>
          <w:color w:val="000000"/>
          <w:sz w:val="18"/>
          <w:szCs w:val="18"/>
          <w:lang w:val="it-IT" w:eastAsia="en-US"/>
        </w:rPr>
        <w:t>zdravstvo</w:t>
      </w:r>
      <w:r w:rsidRPr="002A7AFD">
        <w:rPr>
          <w:color w:val="000000"/>
          <w:sz w:val="18"/>
          <w:szCs w:val="18"/>
          <w:lang w:val="it-IT" w:eastAsia="en-US"/>
        </w:rPr>
        <w:t xml:space="preserve"> iz članka 19. stavka 2. točke 18. ovoga Zakona i utvrđene općim aktom Zavoda.</w:t>
      </w:r>
    </w:p>
    <w:p w14:paraId="4723C3E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Smatra se da je djeci do 18. godine života, kao i osiguranim osobama iz članka 12. stavaka 2. i 3. ovoga Zakona potrebna pratnja neovisno o tome ispunjavaju li uvjete za korištenje sanitetskog prijevoza.</w:t>
      </w:r>
    </w:p>
    <w:p w14:paraId="42200D8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65.</w:t>
      </w:r>
    </w:p>
    <w:p w14:paraId="62B3B0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Pod naknadom za troškove prijevoza iz članka 62. ovoga Zakona podrazumijeva se naknada za troškove prijevoza javnim prijevoznim sredstvima po najnižoj cijeni i prema najkraćoj relaciji prema službenom daljinomjeru javnog prijevoznika.</w:t>
      </w:r>
    </w:p>
    <w:p w14:paraId="2295BAD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Iznimno od stavka 1. ovoga članka, osiguranoj osobi se zbog njezina zdravstvenog stanja, prema prethodnom odobrenju liječničkog povjerenstva Zavoda, a na prijedlog izabranog doktora može odobriti korištenje skupljeg javnog prijevoznog sredstva (spavaća kola u vlaku, zrakoplov).</w:t>
      </w:r>
    </w:p>
    <w:p w14:paraId="652CF9A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Osigurana osoba kojoj je u skladu sa stavkom 2. ovoga članka ili rješenjem Zavoda o upućivanju na liječenje u drugu državu članicu, odnosno treću državu u skladu s člankom 26. stavkom 3. ovoga Zakona, a na osnovi nalaza, mišljenja i ocjene liječničkog povjerenstva Zavoda, zbog zdravstvenog stanja odobren prijevoz zrakoplovom, ima pravo na naknadu za troškove prijevoza u visini najniže cijene zrakoplovne karte za ekonomsku klasu.</w:t>
      </w:r>
    </w:p>
    <w:p w14:paraId="0971928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Pravo na naknadu za troškove prijevoza osigurana osoba ostvaruje na osnovi tiskanice putnog naloga koji izdaje izabrani doktor medicine primarne zdravstvene zaštite ili izabrani doktor dentalne medicine, odnosno ovlašteni radnik Zavoda kada je osigurana osoba pozvana od strane Zavoda radi ostvarivanja prava iz obveznoga zdravstvenog osiguranja te na osnovi rješenja Zavoda o upućivanju na liječenje sukladno članku 26. stavku 3. ovoga Zakona, odnosno na osnovi potvrde zdravstvene ustanove o provedenim hemodijalizama.</w:t>
      </w:r>
    </w:p>
    <w:p w14:paraId="650FBE6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Sadržaj i oblik tiskanice putnog naloga iz stavka 4. ovog članka utvrđuje općim aktom Zavod.</w:t>
      </w:r>
    </w:p>
    <w:p w14:paraId="2808627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V. OZLJEDA NA RADU I PROFESIONALNA BOLEST</w:t>
      </w:r>
    </w:p>
    <w:p w14:paraId="64B5478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66.</w:t>
      </w:r>
    </w:p>
    <w:p w14:paraId="198665B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Ozljedom na radu prema ovome Zakonu smatra se:</w:t>
      </w:r>
    </w:p>
    <w:p w14:paraId="53F88BC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ozljeda izazvana neposrednim i kratkotrajnim mehaničkim, fizikalnim ili kemijskim djelovanjem te ozljeda prouzročena naglim promjenama položaja tijela, iznenadnim opterećenjem tijela ili drugim promjenama fiziološkog stanja organizma, ako je uzročno vezana uz obavljanje poslova, odnosno djelatnosti na osnovi koje je ozlijeđena osoba osigurana u obveznom zdravstvenom osiguranju, kao i ozljeda nastala tijekom obveznoga kondicijskog treninga vezanog uz održavanje psihofizičke spremnosti za obavljanje određenih poslova, sukladno posebnim propisima,</w:t>
      </w:r>
    </w:p>
    <w:p w14:paraId="0117F00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bolest koja je nastala izravno i isključivo kao posljedica nesretnog slučaja ili više sile za vrijeme rada, odnosno obavljanja djelatnosti ili u vezi s obavljanjem te djelatnosti na osnovi koje je osigurana osoba osigurana u obveznom zdravstvenom osiguranju,</w:t>
      </w:r>
    </w:p>
    <w:p w14:paraId="0E60B52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ozljeda nastala na način iz točke 1. ovoga članka koju osigurana osoba zadobije na redovitom putu od stana do mjesta rada i obratno te na putu poduzetom radi stupanja na posao koji joj je osiguran, odnosno na posao na osnovi kojeg je osigurana u obveznom zdravstvenom osiguranju,</w:t>
      </w:r>
    </w:p>
    <w:p w14:paraId="2F128D3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ozljeda, odnosno bolest iz točaka 1. i 2. ovoga članka koja nastane kod osigurane osobe u okolnostima iz članka 16. ovoga Zakona.</w:t>
      </w:r>
    </w:p>
    <w:p w14:paraId="75C103A2"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67.</w:t>
      </w:r>
    </w:p>
    <w:p w14:paraId="08B5555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Ozljedom na radu, u smislu ovoga Zakona, ne smatra se ozljeda, odnosno bolest do koje je došlo zbog:</w:t>
      </w:r>
    </w:p>
    <w:p w14:paraId="2F972FF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skrivljenog, nesavjesnog ili neodgovornog ponašanja na radnome mjestu, odnosno pri obavljanju djelatnosti, kao i na redovitom putu od stana do mjesta rada i obrnuto (npr. tučnjava na radnom mjestu ili u vremenu dnevnog odmora, namjerno nanošenje povrede sebi ili drugome, obavljanje poslova pod utjecajem alkohola ili opojnih droga, upravljanje vozilom pod utjecajem alkohola ili opojnih droga i sl.),</w:t>
      </w:r>
    </w:p>
    <w:p w14:paraId="5616DB6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aktivnosti koje nisu u vezi s obavljanjem radnih aktivnosti (npr. radni odmor koji nije korišten u propisano vrijeme, radni odmor koji nije korišten u cilju obnove psihofizičke i radne sposobnosti nužno potrebne za nastavak radnog procesa, fizičke aktivnosti koje nisu u vezi s radnim odnosom i sl.),</w:t>
      </w:r>
    </w:p>
    <w:p w14:paraId="45EC211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3. namjernog nanošenja ozljede od strane druge osobe izazvanog osobnim odnosom s osiguranom osobom koje se ne može dovesti u kontekst radno-pravne aktivnosti,</w:t>
      </w:r>
    </w:p>
    <w:p w14:paraId="0EBE2FF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atake kronične bolesti,</w:t>
      </w:r>
    </w:p>
    <w:p w14:paraId="3142206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urođene ili stečene predispozicije zdravstvenog stanja koje mogu imati za posljedicu bolest.</w:t>
      </w:r>
    </w:p>
    <w:p w14:paraId="50E289F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68.</w:t>
      </w:r>
    </w:p>
    <w:p w14:paraId="1DD4253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Profesionalne bolesti prema ovome Zakonu su bolesti izazvane dužim neposrednim utjecajem procesa rada i uvjeta rada na određenim poslovima.</w:t>
      </w:r>
    </w:p>
    <w:p w14:paraId="6EA5AB2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Lista profesionalnih bolesti i poslova na kojima se te bolesti javljaju i uvjeti pod kojima se smatraju profesionalnim bolestima utvrđuju se posebnim zakonom.</w:t>
      </w:r>
    </w:p>
    <w:p w14:paraId="64A45CD2"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69.</w:t>
      </w:r>
    </w:p>
    <w:p w14:paraId="1089DA2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Osiguranicima iz članka 7. stavka 1. točke 10. ovoga Zakona te osiguranicima iz članka 7. stavka 1. točaka 13., 16., 17. i 19. ovoga Zakona prava iz obveznoga zdravstvenog osiguranja osiguravaju se i u slučaju profesionalne bolesti ako su bili izloženi fibrogenim prašinama ili karcinogenima kao radnici kod pravnih ili fizičkih osoba s registriranom djelatnošću u Republici Hrvatskoj.</w:t>
      </w:r>
    </w:p>
    <w:p w14:paraId="1382D94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Osiguranicima iz stavka 1. ovoga članka, u okviru prava iz obveznoga zdravstvenog osiguranja, osiguravaju se zdravstveni pregledi i nakon prestanka rada u slučaju izloženosti fibrogenim prašinama ili karcinogenima.</w:t>
      </w:r>
    </w:p>
    <w:p w14:paraId="1DD6E4E5"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1. Pravo na naknadu za pogrebne troškove</w:t>
      </w:r>
    </w:p>
    <w:p w14:paraId="5817E61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70.</w:t>
      </w:r>
    </w:p>
    <w:p w14:paraId="27E272A5" w14:textId="51D0DF38"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 slučaju smrti osiguranika iz članka 7. stavka 1. točaka 1. do 6., 8., 9., </w:t>
      </w:r>
      <w:r w:rsidRPr="000C501A">
        <w:rPr>
          <w:b/>
          <w:bCs/>
          <w:color w:val="000000"/>
          <w:sz w:val="18"/>
          <w:szCs w:val="18"/>
          <w:lang w:val="it-IT" w:eastAsia="en-US"/>
        </w:rPr>
        <w:t>20.</w:t>
      </w:r>
      <w:r w:rsidR="000C501A" w:rsidRPr="000C501A">
        <w:rPr>
          <w:b/>
          <w:bCs/>
          <w:color w:val="000000"/>
          <w:sz w:val="18"/>
          <w:szCs w:val="18"/>
          <w:lang w:val="it-IT" w:eastAsia="en-US"/>
        </w:rPr>
        <w:t xml:space="preserve">, </w:t>
      </w:r>
      <w:r w:rsidRPr="000C501A">
        <w:rPr>
          <w:b/>
          <w:bCs/>
          <w:color w:val="000000"/>
          <w:sz w:val="18"/>
          <w:szCs w:val="18"/>
          <w:lang w:val="it-IT" w:eastAsia="en-US"/>
        </w:rPr>
        <w:t>25.</w:t>
      </w:r>
      <w:r w:rsidR="000C501A" w:rsidRPr="000C501A">
        <w:rPr>
          <w:b/>
          <w:bCs/>
          <w:color w:val="000000"/>
          <w:sz w:val="18"/>
          <w:szCs w:val="18"/>
          <w:lang w:val="it-IT" w:eastAsia="en-US"/>
        </w:rPr>
        <w:t xml:space="preserve"> i 28</w:t>
      </w:r>
      <w:r w:rsidRPr="002A7AFD">
        <w:rPr>
          <w:color w:val="000000"/>
          <w:sz w:val="18"/>
          <w:szCs w:val="18"/>
          <w:lang w:val="it-IT" w:eastAsia="en-US"/>
        </w:rPr>
        <w:t xml:space="preserve"> te osigurane osobe iz članka 16. i osiguranika iz članka 69. ovoga Zakona, osigurava se pravo na naknadu za pogrebne troškove ako je smrt osiguranika, odnosno osigurane osobe neposredna posljedica priznate ozljede na radu, odnosno profesionalne bolesti.</w:t>
      </w:r>
    </w:p>
    <w:p w14:paraId="3554F4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Naknadu za pogrebne troškove u visini iznosa jedne proračunske osnovice može ostvariti pravna ili fizička osoba koja je snosila troškove pokopa osigurane osobe iz stavka 1. ovoga članka.</w:t>
      </w:r>
    </w:p>
    <w:p w14:paraId="1737233D"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2. Specifična zdravstvena zaštita</w:t>
      </w:r>
    </w:p>
    <w:p w14:paraId="394F965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71.</w:t>
      </w:r>
    </w:p>
    <w:p w14:paraId="3D47E791" w14:textId="6E799059" w:rsidR="00EA2300" w:rsidRPr="007C045A" w:rsidRDefault="007C045A" w:rsidP="00EA2300">
      <w:pPr>
        <w:spacing w:before="100" w:beforeAutospacing="1" w:after="100" w:afterAutospacing="1"/>
        <w:rPr>
          <w:b/>
          <w:bCs/>
          <w:color w:val="000000"/>
          <w:sz w:val="18"/>
          <w:szCs w:val="18"/>
          <w:lang w:val="it-IT" w:eastAsia="en-US"/>
        </w:rPr>
      </w:pPr>
      <w:r w:rsidRPr="007C045A">
        <w:rPr>
          <w:b/>
          <w:bCs/>
          <w:color w:val="000000"/>
          <w:sz w:val="18"/>
          <w:szCs w:val="18"/>
          <w:lang w:eastAsia="en-US"/>
        </w:rPr>
        <w:t xml:space="preserve">Osiguranicima iz članka 7. stavka 1. točaka 1. do 6. te točaka 8., 9., 20., 25. i 28. ovoga Zakona osiguravaju se </w:t>
      </w:r>
      <w:r w:rsidRPr="007C045A">
        <w:rPr>
          <w:b/>
          <w:bCs/>
          <w:color w:val="000000"/>
          <w:sz w:val="18"/>
          <w:szCs w:val="18"/>
          <w:lang w:eastAsia="en-US"/>
        </w:rPr>
        <w:t>mjere specifične zdravstvene zaštite radnika koje provode doktori specijalisti medicine rada / medicine rada i sporta, u skladu sa zakonom kojim se uređuje zdravstvena zaštita i posebnim zakonima te pravilnicima donesenim na temelju tih zakona</w:t>
      </w:r>
      <w:r w:rsidR="00EA2300" w:rsidRPr="007C045A">
        <w:rPr>
          <w:b/>
          <w:bCs/>
          <w:color w:val="000000"/>
          <w:sz w:val="18"/>
          <w:szCs w:val="18"/>
          <w:lang w:val="it-IT" w:eastAsia="en-US"/>
        </w:rPr>
        <w:t>.</w:t>
      </w:r>
    </w:p>
    <w:p w14:paraId="0A8B7C9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VI. FINANCIRANJE OBVEZNOGA ZDRAVSTVENOG OSIGURANJA</w:t>
      </w:r>
    </w:p>
    <w:p w14:paraId="2437A1AC"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1. Izvori sredstava</w:t>
      </w:r>
    </w:p>
    <w:p w14:paraId="0541FDC8"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72.</w:t>
      </w:r>
    </w:p>
    <w:p w14:paraId="59C6728D"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(1) Prihodi obveznoga zdravstvenog osiguranja su:</w:t>
      </w:r>
    </w:p>
    <w:p w14:paraId="2D2568BC"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1. doprinosi za obvezno zdravstveno osiguranje,</w:t>
      </w:r>
    </w:p>
    <w:p w14:paraId="0F2FC227"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2. doprinosi za obvezno zdravstveno osiguranje za slučaj ozljede na radu i profesionalne bolesti,</w:t>
      </w:r>
    </w:p>
    <w:p w14:paraId="3637FB14" w14:textId="77777777" w:rsidR="00511A95" w:rsidRPr="00C96CE3" w:rsidRDefault="00511A95" w:rsidP="00511A95">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3. doprinosi za obvezno zdravstveno osiguranje osoba iz članka 7. stavka 1. točaka 13., 16., 17. i 19. te stavka 6. ovoga Zakona i članka 11. stavka 1. točke 3. te stavaka 2. i 3. ovoga Zakona koje se vode u evidenciji nezaposlenih osoba prema zakonu kojim se uređuje tržište rada,</w:t>
      </w:r>
    </w:p>
    <w:p w14:paraId="1CA80EDA" w14:textId="77777777" w:rsidR="00511A95" w:rsidRPr="00C96CE3" w:rsidRDefault="00511A95" w:rsidP="00511A95">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4. doprinosi za obvezno zdravstveno osiguranje osiguranih osoba kojima je odlukom nadležnoga suda oduzeta sloboda iz članka 7. stavka 1. točke 27. ovoga Zakona,</w:t>
      </w:r>
    </w:p>
    <w:p w14:paraId="764E79D7" w14:textId="77777777" w:rsidR="00511A95" w:rsidRPr="00C96CE3" w:rsidRDefault="00511A95" w:rsidP="00511A95">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5. doprinosi za obvezno zdravstveno osiguranje drugih obveznika plaćanja doprinosa utvrđenih ovim i drugim zakonom,</w:t>
      </w:r>
    </w:p>
    <w:p w14:paraId="3BA5133C" w14:textId="77777777" w:rsidR="00511A95" w:rsidRPr="00C96CE3" w:rsidRDefault="00511A95" w:rsidP="00511A95">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6. posebni doprinos za korištenje zdravstvene zaštite u inozemstvu,</w:t>
      </w:r>
    </w:p>
    <w:p w14:paraId="46DFAE74" w14:textId="77777777" w:rsidR="00511A95" w:rsidRPr="00C96CE3" w:rsidRDefault="00511A95" w:rsidP="00511A95">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7. prihodi iz državnog proračuna u skladu s člankom 82. ovoga Zakona,</w:t>
      </w:r>
    </w:p>
    <w:p w14:paraId="0E3460D3" w14:textId="77777777" w:rsidR="00511A95" w:rsidRPr="00C96CE3" w:rsidRDefault="00511A95" w:rsidP="00511A95">
      <w:pPr>
        <w:spacing w:before="100" w:beforeAutospacing="1" w:after="100" w:afterAutospacing="1"/>
        <w:rPr>
          <w:b/>
          <w:bCs/>
          <w:color w:val="000000"/>
          <w:sz w:val="18"/>
          <w:szCs w:val="18"/>
          <w:lang w:val="it-IT" w:eastAsia="en-US"/>
        </w:rPr>
      </w:pPr>
      <w:r w:rsidRPr="00C96CE3">
        <w:rPr>
          <w:b/>
          <w:bCs/>
          <w:color w:val="000000"/>
          <w:sz w:val="18"/>
          <w:szCs w:val="18"/>
          <w:lang w:val="it-IT" w:eastAsia="en-US"/>
        </w:rPr>
        <w:t>8. prihodi od sudjelovanja u troškovima zdravstvene zaštite osiguranih osoba, odnosno njihovih osiguravatelja u dopunskom zdravstvenom osiguranju,</w:t>
      </w:r>
    </w:p>
    <w:p w14:paraId="0A73397A"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9. prihodi Zavoda od dividendi, kamata, financijskih ugovora i drugih prihoda,</w:t>
      </w:r>
    </w:p>
    <w:p w14:paraId="0170A0FE"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10. prihodi od obveznoga osiguranja od automobilske odgovornosti.</w:t>
      </w:r>
    </w:p>
    <w:p w14:paraId="58DCCF11"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(2) Prihod iz stavka 1. točke 10. ovoga članka uplaćuju društva za osiguranje u visini od 5 % naplaćene funkcionalne premije osiguranja od obveznoga osiguranja od automobilske odgovornosti na ime troškova za zdravstvenu zaštitu koja je posljedica </w:t>
      </w:r>
      <w:r w:rsidRPr="00511A95">
        <w:rPr>
          <w:b/>
          <w:bCs/>
          <w:color w:val="000000"/>
          <w:sz w:val="18"/>
          <w:szCs w:val="18"/>
          <w:lang w:val="it-IT" w:eastAsia="en-US"/>
        </w:rPr>
        <w:lastRenderedPageBreak/>
        <w:t>ozljeda prouzročenih od strane vlasnika, odnosno korisnika osiguranoga motornog vozila.</w:t>
      </w:r>
    </w:p>
    <w:p w14:paraId="2A00B21E"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(3) Društva za osiguranje obvezna su sredstva od prihoda iz stavka 1. točke 10. ovoga članka u iznosu propisanom stavkom 2. ovoga članka uplatiti do 10. u mjesecu za prethodni mjesec na ukupan iznos naplaćene funkcionalne premije osiguranja od obveznoga osiguranja.</w:t>
      </w:r>
    </w:p>
    <w:p w14:paraId="77BE0043"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(4) Društva za osiguranje obvezna su Ministarstvu financija, Poreznoj upravi podnijeti izvješće o obračunatim i uplaćenim mjesečnim sredstvima od prihoda iz stavka 1. točke 10. ovoga članka do 15. u mjesecu za prethodni mjesec.</w:t>
      </w:r>
    </w:p>
    <w:p w14:paraId="4F1D0299"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(5) Nadzor nad provedbom ovoga Zakona u dijelu kojim se uređuje prihod obveznoga zdravstvenog osiguranja po osnovi prihoda od obveznoga osiguranja od automobilske odgovornosti provodi Ministarstvo financija, Porezna uprava.</w:t>
      </w:r>
    </w:p>
    <w:p w14:paraId="26F995F4"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(6) Doprinosi i ostali prihodi obveznoga zdravstvenog osiguranja utvrđeni u stavku 1. ovoga članka uplaćuju se u korist računa Zavoda i prihod su Zavoda.</w:t>
      </w:r>
    </w:p>
    <w:p w14:paraId="4CA23A2B" w14:textId="04B842B9" w:rsidR="00EA2300" w:rsidRPr="002A7AFD" w:rsidRDefault="00511A95" w:rsidP="00EA2300">
      <w:pPr>
        <w:spacing w:before="100" w:beforeAutospacing="1" w:after="100" w:afterAutospacing="1"/>
        <w:rPr>
          <w:color w:val="000000"/>
          <w:sz w:val="18"/>
          <w:szCs w:val="18"/>
          <w:lang w:val="it-IT" w:eastAsia="en-US"/>
        </w:rPr>
      </w:pPr>
      <w:r w:rsidRPr="00511A95">
        <w:rPr>
          <w:b/>
          <w:bCs/>
          <w:color w:val="000000"/>
          <w:sz w:val="18"/>
          <w:szCs w:val="18"/>
          <w:lang w:val="it-IT" w:eastAsia="en-US"/>
        </w:rPr>
        <w:t>(7) Način plaćanja i izvješćivanja, kao i postupak nadzora nad provedbom odredbi stavaka 3. i 4. ovoga članka utvrđuje pravilnikom ministar nadležan za financije</w:t>
      </w:r>
      <w:r w:rsidR="00EA2300" w:rsidRPr="002A7AFD">
        <w:rPr>
          <w:color w:val="000000"/>
          <w:sz w:val="18"/>
          <w:szCs w:val="18"/>
          <w:lang w:val="it-IT" w:eastAsia="en-US"/>
        </w:rPr>
        <w:t>.</w:t>
      </w:r>
    </w:p>
    <w:p w14:paraId="069E6E2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73.</w:t>
      </w:r>
    </w:p>
    <w:p w14:paraId="06F54CB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Izdaci obveznoga zdravstvenog osiguranja obuhvaćaju izdatke za:</w:t>
      </w:r>
    </w:p>
    <w:p w14:paraId="0B8C4A2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zdravstvenu zaštitu iz obveznoga zdravstvenog osiguranja,</w:t>
      </w:r>
    </w:p>
    <w:p w14:paraId="20051C2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specifičnu zdravstvenu zaštitu iz članka 71. ovoga Zakona,</w:t>
      </w:r>
    </w:p>
    <w:p w14:paraId="7F14B15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naknade plaća za vrijeme privremene nesposobnosti,</w:t>
      </w:r>
    </w:p>
    <w:p w14:paraId="57E36B6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novčane naknade zbog nemogućnosti obavljanja poslova na temelju kojih se ostvaruju primici od kojih se utvrđuje drugi dohodak sukladno propisima o doprinosima za obvezna osiguranja,</w:t>
      </w:r>
    </w:p>
    <w:p w14:paraId="4A9B6B4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naknade za troškove prijevoza u vezi s korištenjem zdravstvene zaštite iz obveznoga zdravstvenog osiguranja,</w:t>
      </w:r>
    </w:p>
    <w:p w14:paraId="476FC3C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6. naknade za troškove smještaja iz članka 36. stavka 1. točke 4. ovoga Zakona,</w:t>
      </w:r>
    </w:p>
    <w:p w14:paraId="25B7B27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7. naknade za pogrebne troškove iz članka 70. ovoga Zakona,</w:t>
      </w:r>
    </w:p>
    <w:p w14:paraId="1345758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8. provedbu obveznoga zdravstvenog osiguranja,</w:t>
      </w:r>
    </w:p>
    <w:p w14:paraId="6ABA01F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9. rad tijela upravljanja Zavodom,</w:t>
      </w:r>
    </w:p>
    <w:p w14:paraId="7CEA900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10. ostale izdatke.</w:t>
      </w:r>
    </w:p>
    <w:p w14:paraId="4DA5912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74.</w:t>
      </w:r>
    </w:p>
    <w:p w14:paraId="63BE48D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Izdaci obveznoga zdravstvenog osiguranja u jednoj kalendarskoj godini pokrivaju se prihodima u istoj kalendarskoj godini.</w:t>
      </w:r>
    </w:p>
    <w:p w14:paraId="15FCC7AF"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2. Doprinosi i obveznici doprinosa</w:t>
      </w:r>
    </w:p>
    <w:p w14:paraId="1D852FC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75.</w:t>
      </w:r>
    </w:p>
    <w:p w14:paraId="1987EA9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Osnovice i stope, način obračuna i rokovi plaćanja, visina, te obveznici obračunavanja i plaćanja doprinosa za obvezno zdravstveno osiguranje i obvezno zdravstveno osiguranje za slučaj ozljede na radu i profesionalne bolesti uređuju se posebnim zakonom, ako ovim Zakonom nije drukčije propisano.</w:t>
      </w:r>
    </w:p>
    <w:p w14:paraId="0E40A81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Porezna uprava obvezna je do 20. dana u mjesecu za prethodni mjesec dostaviti Zavodu sve evidencije koje se odnose na uplatu doprinosa i ostalih prihoda obveznoga zdravstvenog osiguranja i obveznoga zdravstvenog osiguranja za slučaj ozljede na radu i profesionalne bolesti za koje je nadležna i za koje vodi evidenciju.</w:t>
      </w:r>
    </w:p>
    <w:p w14:paraId="617E058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Stope doprinosa za obvezno zdravstveno osiguranje i obvezno zdravstveno osiguranje za slučaj ozljede na radu i profesionalne bolesti, a prema podacima Zavoda, utvrđuju se na način da se očekivanim prihodima od doprinosa i drugim prihodima pokriju očekivani izdaci.</w:t>
      </w:r>
    </w:p>
    <w:p w14:paraId="3AA7C1B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76.</w:t>
      </w:r>
    </w:p>
    <w:p w14:paraId="50BFA55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Ako ovim ili posebnim zakonom nije drukčije propisano, osnovice, način obračuna i plaćanja, visinu, te obveznike obračunavanja i plaćanja doprinosa za obvezno zdravstveno osiguranje i obvezno zdravstveno osiguranje za slučaj ozljede na radu i profesionalne bolesti utvrdit će općim aktom Zavod.</w:t>
      </w:r>
    </w:p>
    <w:p w14:paraId="6336808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77.</w:t>
      </w:r>
    </w:p>
    <w:p w14:paraId="3CED7BE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Sredstva za obvezno zdravstveno osiguranje članova obitelji osiguranika iz članka 10. ovoga Zakona, osiguravaju se iz istih izvora sredstava iz kojih se osiguravaju sredstva za obvezno zdravstveno osiguranje osiguranika, osim ako ovim Zakonom ili posebnim zakonom nije drukčije propisano.</w:t>
      </w:r>
    </w:p>
    <w:p w14:paraId="7DB83ED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78.</w:t>
      </w:r>
    </w:p>
    <w:p w14:paraId="204F8EBB" w14:textId="658A24BB"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Poljoprivrednik iz članka 7. stavka 1. točke 7. ovoga Zakona koji je navršio 65 godina života oslobađa se plaćanja </w:t>
      </w:r>
      <w:r w:rsidRPr="002A7AFD">
        <w:rPr>
          <w:color w:val="000000"/>
          <w:sz w:val="18"/>
          <w:szCs w:val="18"/>
          <w:lang w:val="it-IT" w:eastAsia="en-US"/>
        </w:rPr>
        <w:lastRenderedPageBreak/>
        <w:t xml:space="preserve">doprinosa za obvezno zdravstveno osiguranje ako ispunjava uvjete koje pravilnikom utvrđuje ministar nadležan za </w:t>
      </w:r>
      <w:r w:rsidRPr="001D161B">
        <w:rPr>
          <w:b/>
          <w:bCs/>
          <w:color w:val="000000"/>
          <w:sz w:val="18"/>
          <w:szCs w:val="18"/>
          <w:lang w:val="it-IT" w:eastAsia="en-US"/>
        </w:rPr>
        <w:t>z</w:t>
      </w:r>
      <w:r w:rsidR="001D161B" w:rsidRPr="001D161B">
        <w:rPr>
          <w:b/>
          <w:bCs/>
          <w:color w:val="000000"/>
          <w:sz w:val="18"/>
          <w:szCs w:val="18"/>
          <w:lang w:val="it-IT" w:eastAsia="en-US"/>
        </w:rPr>
        <w:t>dravstvo</w:t>
      </w:r>
      <w:r w:rsidRPr="002A7AFD">
        <w:rPr>
          <w:color w:val="000000"/>
          <w:sz w:val="18"/>
          <w:szCs w:val="18"/>
          <w:lang w:val="it-IT" w:eastAsia="en-US"/>
        </w:rPr>
        <w:t>, uz suglasnost ministra nadležnog za poslove socijalne skrbi.</w:t>
      </w:r>
    </w:p>
    <w:p w14:paraId="2723607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79.</w:t>
      </w:r>
    </w:p>
    <w:p w14:paraId="1339A35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Obveznici plaćanja posebnog doprinosa za korištenje zdravstvene zaštite u inozemstvu utvrđeni prema posebnom zakonu mogu biti oslobođeni plaćanja tog doprinosa za osiguranika koji nije osiguran kod nositelja zdravstvenog osiguranja u zemlji rada pod uvjetom da djelatnost obavljaju u trećoj državi s kojom Republika Hrvatska nema zaključen međunarodni ugovor ili je međunarodnim ugovorom drukčije određeno, ako su zdravstvenu zaštitu u zemlji rada osigurali o svojem trošku.</w:t>
      </w:r>
    </w:p>
    <w:p w14:paraId="253BBA6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 zahtjev obveznika uplate doprinosa iz stavka 1. ovoga članka oslobađanje plaćanja doprinosa utvrđuje Zavod rješenjem.</w:t>
      </w:r>
    </w:p>
    <w:p w14:paraId="7F6A3EE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Osigurana osoba koja po privatnom poslu putuje u treće države s kojima Republika Hrvatska nema sklopljen međunarodni ugovor ili sklopljenim međunarodnim ugovorom nije uređeno pitanje zdravstvene zaštite, može podnijeti Zavodu prijavu boravka u trećoj državi te uplatiti poseban doprinos za korištenje zdravstvene zaštite u trećim državama na teret sredstava Zavoda.</w:t>
      </w:r>
    </w:p>
    <w:p w14:paraId="29FB328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Osigurana osoba iz stavka 3. ovoga članka koja ne podnese Zavodu prijavu boravka u trećoj državi i prethodno ne uplati poseban doprinos za korištenje zdravstvene zaštite u trećoj državi za sve vrijeme planiranog boravka u trećoj državi, ako općim aktom Zavoda nije drukčije propisano, nema pravo na teret sredstava obveznoga zdravstvenog osiguranja ostvariti naknadu troškova te zdravstvene zaštite.</w:t>
      </w:r>
    </w:p>
    <w:p w14:paraId="24CF2BF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Osnovicu i stopu te način obračuna i uplate posebnog doprinosa za korištenje zdravstvene zaštite u trećoj državi za osigurane osobe koje po privatnom poslu borave u trećoj državi utvrđuje Zavod općim aktom, ako posebnim zakonom nije drugačije utvrđeno.</w:t>
      </w:r>
    </w:p>
    <w:p w14:paraId="3AD61C9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80.</w:t>
      </w:r>
    </w:p>
    <w:p w14:paraId="4313846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Radi utvrđivanja točnosti podataka i činjenica o kojima ovisi ostvarivanje prava iz obveznoga zdravstvenog osiguranja Zavod ima pravo kontrole poslovnih knjiga, financijske dokumentacije i drugih evidencija obveznika uplate doprinosa.</w:t>
      </w:r>
    </w:p>
    <w:p w14:paraId="5ECA47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Porezna uprava, Središnji registar osiguranika, tijela državne vlasti i druga nadležna tijela obvezni su Zavodu dostavljati podatke kojima raspolažu i o kojima vode službene evidencije potrebne za ostvarivanje prava iz obveznoga zdravstvenog osiguranja.</w:t>
      </w:r>
    </w:p>
    <w:p w14:paraId="112866B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Ako Zavod u postupku provjere iz stavka 1. ovoga članka utvrdi nepravilnosti, o tome sastavlja zapisnik koji dostavlja </w:t>
      </w:r>
      <w:r w:rsidRPr="002A7AFD">
        <w:rPr>
          <w:color w:val="000000"/>
          <w:sz w:val="18"/>
          <w:szCs w:val="18"/>
          <w:lang w:val="it-IT" w:eastAsia="en-US"/>
        </w:rPr>
        <w:t>Poreznoj upravi na nadležno postupanje utvrđeno propisom ministra nadležnog za financije.</w:t>
      </w:r>
    </w:p>
    <w:p w14:paraId="55F9103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Način kontrole iz stavka 1. ovoga članka utvrđuje Zavod općim aktom.</w:t>
      </w:r>
    </w:p>
    <w:p w14:paraId="4EEFB50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81.</w:t>
      </w:r>
    </w:p>
    <w:p w14:paraId="5D004CA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Osiguranicima iz članka 7. stavka 1. točaka 3., 4., 6., 7., 8. i 9. ovoga Zakona, korisnicima mirovine i invalidnine koji to pravo ostvaruju isključivo od stranog nositelja mirovinskog i invalidskog osiguranja iz članka 7. stavka 1. točke 12. ovoga Zakona, osiguranicima iz članka 13. ovoga Zakona te drugim osiguranicima osiguranim na obvezno zdravstveno osiguranje sukladno posebnom zakonu – obveznicima obračunavanja i plaćanja doprinosa za obvezno zdravstveno osiguranje, a koji nisu uplatili doprinos za najmanje 30 dana prava iz obveznoga zdravstvenog osiguranja ograničavaju se na pravo na hitnu medicinsku pomoć.</w:t>
      </w:r>
    </w:p>
    <w:p w14:paraId="6F8928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Pod hitnom medicinskom pomoći podrazumijeva se pružanje dijagnostičkih i terapijskih postupaka koji su nužni u otklanjanju neposredne opasnosti za život i zdravlje.</w:t>
      </w:r>
    </w:p>
    <w:p w14:paraId="7BF2693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Puni opseg prava iz stavka 1. ovoga članka uspostavlja se unaprijed, od dana podmirenja dužnog iznosa doprinosa s pripadajućim kamatama.</w:t>
      </w:r>
    </w:p>
    <w:p w14:paraId="1DBBAB1E"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3. Osiguranje sredstava u državnom proračunu</w:t>
      </w:r>
    </w:p>
    <w:p w14:paraId="43A057A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82.</w:t>
      </w:r>
    </w:p>
    <w:p w14:paraId="795016A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Republika Hrvatska osigurava u državnom proračunu posebna sredstva za prava iz obveznoga zdravstvenog osiguranja, i to za:</w:t>
      </w:r>
    </w:p>
    <w:p w14:paraId="10831011" w14:textId="461C6376" w:rsidR="00EA2300" w:rsidRPr="002A7AFD" w:rsidRDefault="00BA06B5" w:rsidP="00EA2300">
      <w:pPr>
        <w:spacing w:before="100" w:beforeAutospacing="1" w:after="100" w:afterAutospacing="1"/>
        <w:rPr>
          <w:color w:val="000000"/>
          <w:sz w:val="18"/>
          <w:szCs w:val="18"/>
          <w:lang w:val="it-IT" w:eastAsia="en-US"/>
        </w:rPr>
      </w:pPr>
      <w:r w:rsidRPr="00BA06B5">
        <w:rPr>
          <w:b/>
          <w:bCs/>
          <w:color w:val="000000"/>
          <w:sz w:val="18"/>
          <w:szCs w:val="18"/>
          <w:lang w:eastAsia="en-US"/>
        </w:rPr>
        <w:t>1. sredstva za naknadu plaće za vrijeme privremene nesposobnosti iz članka 39. točaka 9. i 11. i članka 52. stavka 2. ovoga Zakona</w:t>
      </w:r>
      <w:r w:rsidR="00EA2300" w:rsidRPr="002A7AFD">
        <w:rPr>
          <w:color w:val="000000"/>
          <w:sz w:val="18"/>
          <w:szCs w:val="18"/>
          <w:lang w:val="it-IT" w:eastAsia="en-US"/>
        </w:rPr>
        <w:t>,</w:t>
      </w:r>
    </w:p>
    <w:p w14:paraId="0F0C239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troškove zdravstvene zaštite za:</w:t>
      </w:r>
    </w:p>
    <w:p w14:paraId="5FBDE8F0" w14:textId="271A74C7" w:rsidR="00EA2300" w:rsidRPr="002A7AFD" w:rsidRDefault="00BA06B5" w:rsidP="00EA2300">
      <w:pPr>
        <w:spacing w:before="100" w:beforeAutospacing="1" w:after="100" w:afterAutospacing="1"/>
        <w:rPr>
          <w:color w:val="000000"/>
          <w:sz w:val="18"/>
          <w:szCs w:val="18"/>
          <w:lang w:val="it-IT" w:eastAsia="en-US"/>
        </w:rPr>
      </w:pPr>
      <w:r w:rsidRPr="00BA06B5">
        <w:rPr>
          <w:b/>
          <w:bCs/>
          <w:color w:val="000000"/>
          <w:sz w:val="18"/>
          <w:szCs w:val="18"/>
          <w:lang w:eastAsia="en-US"/>
        </w:rPr>
        <w:t>a. osiguranike iz članka 7. stavka 1. točaka 13., 16., 17. i 19. i stavka 6. te članka 11. stavka 1. točke 3. te stavaka 2. i 3. ovoga Zakona za koje se doprinos ne uplaćuje u skladu s člankom 72. stavkom 1. točkom 3. ovoga Zakona te za osiguranike iz članka 7. stavka 1. točaka 14., 15., 18., 20., 21., 25., 26., 28. i 29. ovoga Zakona</w:t>
      </w:r>
      <w:r w:rsidR="00EA2300" w:rsidRPr="002A7AFD">
        <w:rPr>
          <w:color w:val="000000"/>
          <w:sz w:val="18"/>
          <w:szCs w:val="18"/>
          <w:lang w:val="it-IT" w:eastAsia="en-US"/>
        </w:rPr>
        <w:t>,</w:t>
      </w:r>
    </w:p>
    <w:p w14:paraId="139E28E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b. osigurane osobe iz članka 15. ovoga Zakona,</w:t>
      </w:r>
    </w:p>
    <w:p w14:paraId="359457C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c. osigurane osobe iz članka 78. ovoga Zakona,</w:t>
      </w:r>
    </w:p>
    <w:p w14:paraId="16F90F3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d. preventivnu i specifičnu zdravstvenu zaštitu školske djece i studenata,</w:t>
      </w:r>
    </w:p>
    <w:p w14:paraId="6BC89BB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e. preventivnu zdravstvena zaštita osiguranih osoba starijih od 65 godina života,</w:t>
      </w:r>
    </w:p>
    <w:p w14:paraId="0A0AE8A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f. preventivnu zdravstvena zaštita osiguranih osoba s invaliditetom iz registra utvrđenog posebnim propisom,</w:t>
      </w:r>
    </w:p>
    <w:p w14:paraId="5F8BACB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g. razliku u troškovima organizacije primarne zdravstvene zaštite iznad propisanih normativa izazvane demografskim karakteristikama (otoci, gustoća naseljenosti),</w:t>
      </w:r>
    </w:p>
    <w:p w14:paraId="0C6E2A8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h. razliku u troškovima zdravstvene zaštite koja se ugovara i plaća prema broju stanovnika, a ne prema broju osiguranih osoba (hitna medicina, patronažna zdravstvena zaštita, higijensko-epidemiološka zdravstvena zaštita),</w:t>
      </w:r>
    </w:p>
    <w:p w14:paraId="796301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i. provođenje zdravstvene zaštite osnovom međunarodnih ugovora o socijalnom osiguranju.</w:t>
      </w:r>
    </w:p>
    <w:p w14:paraId="6640072B"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Sredstva iz stavka 1. ovoga članka uplaćuju se na račun Zavoda do 10. dana u mjesecu za prethodni mjesec i prihod su Zavoda.</w:t>
      </w:r>
    </w:p>
    <w:p w14:paraId="6C6D09F8" w14:textId="77777777" w:rsidR="00BA06B5" w:rsidRPr="00BA06B5" w:rsidRDefault="00BA06B5" w:rsidP="00BA06B5">
      <w:pPr>
        <w:spacing w:before="100" w:beforeAutospacing="1" w:after="100" w:afterAutospacing="1"/>
        <w:rPr>
          <w:b/>
          <w:bCs/>
          <w:color w:val="000000"/>
          <w:sz w:val="18"/>
          <w:szCs w:val="18"/>
          <w:lang w:val="it-IT" w:eastAsia="en-US"/>
        </w:rPr>
      </w:pPr>
      <w:r w:rsidRPr="00BA06B5">
        <w:rPr>
          <w:b/>
          <w:bCs/>
          <w:color w:val="000000"/>
          <w:sz w:val="18"/>
          <w:szCs w:val="18"/>
          <w:lang w:val="it-IT" w:eastAsia="en-US"/>
        </w:rPr>
        <w:t>(3) Iznimno od stavka 1. ovoga članka, Republika Hrvatska osigurat će dodatna sredstva u državnom proračunu za pokriće prava iz obveznoga zdravstvenog osiguranja, sukladno potrebama i u skladu s fiskalnim mogućnostima.</w:t>
      </w:r>
    </w:p>
    <w:p w14:paraId="2E246063" w14:textId="77777777" w:rsidR="00BA06B5" w:rsidRPr="00BA06B5" w:rsidRDefault="00BA06B5" w:rsidP="00BA06B5">
      <w:pPr>
        <w:spacing w:before="100" w:beforeAutospacing="1" w:after="100" w:afterAutospacing="1"/>
        <w:rPr>
          <w:b/>
          <w:bCs/>
          <w:color w:val="000000"/>
          <w:sz w:val="18"/>
          <w:szCs w:val="18"/>
          <w:lang w:val="it-IT" w:eastAsia="en-US"/>
        </w:rPr>
      </w:pPr>
      <w:r w:rsidRPr="00BA06B5">
        <w:rPr>
          <w:b/>
          <w:bCs/>
          <w:color w:val="000000"/>
          <w:sz w:val="18"/>
          <w:szCs w:val="18"/>
          <w:lang w:val="it-IT" w:eastAsia="en-US"/>
        </w:rPr>
        <w:t>(4) Opći akt kojim se utvrđuju način i elementi za izračun prava iz obveznoga zdravstvenog osiguranja iz stavka 1. ovoga članka donosi Zavod, uz prethodnu suglasnost ministra nadležnog za zdravstvo i uz prethodnu suglasnost ministra nadležnog za financije.</w:t>
      </w:r>
    </w:p>
    <w:p w14:paraId="15080B19" w14:textId="77777777" w:rsidR="00BA06B5" w:rsidRPr="002A7AFD" w:rsidRDefault="00BA06B5" w:rsidP="00EA2300">
      <w:pPr>
        <w:spacing w:before="100" w:beforeAutospacing="1" w:after="100" w:afterAutospacing="1"/>
        <w:rPr>
          <w:color w:val="000000"/>
          <w:sz w:val="18"/>
          <w:szCs w:val="18"/>
          <w:lang w:val="it-IT" w:eastAsia="en-US"/>
        </w:rPr>
      </w:pPr>
    </w:p>
    <w:p w14:paraId="415FE14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83.</w:t>
      </w:r>
    </w:p>
    <w:p w14:paraId="16512BE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Zavod ima poslovne fondove za:</w:t>
      </w:r>
    </w:p>
    <w:p w14:paraId="430E9DC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prava iz obveznoga zdravstvenog osiguranja,</w:t>
      </w:r>
    </w:p>
    <w:p w14:paraId="22C7B91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prava iz obveznoga zdravstvenog osiguranja za slučaj ozljede na radu i profesionalne bolesti,</w:t>
      </w:r>
    </w:p>
    <w:p w14:paraId="6315042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dopunsko zdravstveno osiguranje sukladno posebnom zakonu,</w:t>
      </w:r>
    </w:p>
    <w:p w14:paraId="384DCAC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dodatno zdravstveno osiguranje sukladno posebnom zakonu.</w:t>
      </w:r>
    </w:p>
    <w:p w14:paraId="1B68F003"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84.</w:t>
      </w:r>
    </w:p>
    <w:p w14:paraId="23CC740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Zavod ima pričuvu za provedbu prava iz obveznoga zdravstvenog osiguranja.</w:t>
      </w:r>
    </w:p>
    <w:p w14:paraId="758B778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Ako se po završnom računu utvrdi višak prihoda, taj se višak unosi u pričuvu izdvajanjem najmanje 50% viška prihoda.</w:t>
      </w:r>
    </w:p>
    <w:p w14:paraId="027520C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Nadzor nad korištenjem pričuve obavlja Upravno vijeće Zavoda.</w:t>
      </w:r>
    </w:p>
    <w:p w14:paraId="6276544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85.</w:t>
      </w:r>
    </w:p>
    <w:p w14:paraId="708BB1D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Pričuva iz članka 84. ovoga Zakona može iznositi najviše jednu dvanaestinu planiranih rashoda u tekućoj godini za provedbu utvrđenog opsega prava iz obveznoga zdravstvenog osiguranja.</w:t>
      </w:r>
    </w:p>
    <w:p w14:paraId="3A32364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Tijekom godine pričuva se može koristiti kao obrtno sredstvo za podmirivanje tekućih obveza Zavoda te kao pozajmica uz obvezu vraćanja najkasnije do kraja iduće godine uz kamatu.</w:t>
      </w:r>
    </w:p>
    <w:p w14:paraId="335861D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Pričuva služi za pokrivanje viška rashoda nad prihodima i sanaciju gubitaka Zavoda.</w:t>
      </w:r>
    </w:p>
    <w:p w14:paraId="60AD284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86.</w:t>
      </w:r>
    </w:p>
    <w:p w14:paraId="6DEE083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U svrhu osiguravanja podataka potrebnih za provođenje obveznoga zdravstvenog osiguranja te nadzor nad ostvarivanjem prava iz obveznoga zdravstvenog osiguranja u Zavodu se vode evidencije.</w:t>
      </w:r>
    </w:p>
    <w:p w14:paraId="5FBE5EE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Opće akte o načinu i mjestu vođenja, obliku, sadržaju i rokovima evidencije te obveznicima vođenja evidencija donijet će Upravno vijeće Zavoda.</w:t>
      </w:r>
    </w:p>
    <w:p w14:paraId="254BA8D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VII. ODNOS ZAVODA I ZDRAVSTVENIH USTANOVA, ZDRAVSTVENIH RADNIKA U PRIVATNOJ PRAKSI I ISPORUČITELJA POMAGALA</w:t>
      </w:r>
    </w:p>
    <w:p w14:paraId="62995A02"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1. Ugovaranje zdravstvene zaštite</w:t>
      </w:r>
    </w:p>
    <w:p w14:paraId="301EDC03"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87.</w:t>
      </w:r>
    </w:p>
    <w:p w14:paraId="2AEB3E66" w14:textId="74112466"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Zavod općim aktom uz suglasnost ministra nadležnog za </w:t>
      </w:r>
      <w:r w:rsidRPr="001D161B">
        <w:rPr>
          <w:b/>
          <w:bCs/>
          <w:color w:val="000000"/>
          <w:sz w:val="18"/>
          <w:szCs w:val="18"/>
          <w:lang w:val="it-IT" w:eastAsia="en-US"/>
        </w:rPr>
        <w:t>zd</w:t>
      </w:r>
      <w:r w:rsidR="001D161B" w:rsidRPr="001D161B">
        <w:rPr>
          <w:b/>
          <w:bCs/>
          <w:color w:val="000000"/>
          <w:sz w:val="18"/>
          <w:szCs w:val="18"/>
          <w:lang w:val="it-IT" w:eastAsia="en-US"/>
        </w:rPr>
        <w:t>ravstvo</w:t>
      </w:r>
      <w:r w:rsidRPr="002A7AFD">
        <w:rPr>
          <w:color w:val="000000"/>
          <w:sz w:val="18"/>
          <w:szCs w:val="18"/>
          <w:lang w:val="it-IT" w:eastAsia="en-US"/>
        </w:rPr>
        <w:t>, po prethodno pribavljenom mišljenju nadležnih komora, u skladu s utvrđenim opsegom prava na zdravstvenu zaštitu iz članaka 19., 20. i 23. ovoga Zakona te s utvrđenim standardima i normativima zdravstvene zaštite iz obveznoga zdravstvenog osiguranja sukladno članku 33. ovoga Zakona, utvrđuje način provođenja zdravstvene zaštite, elemente i kriterije za raspisivanje natječaja i osnove za sklapanje ugovora sa zdravstvenim ustanovama i privatnim zdravstvenim radnicima koji su uključeni u mrežu javne zdravstvene službe, mrežu hitne medicine i mrežu ugovornih subjekata medicine rada, punu cijenu pojedine zdravstvene usluge iz obveznoga zdravstvenog osiguranja, maksimalni godišnji iznos sredstava za provođenje ugovorene bolničke zdravstvene zaštite te način i rokove plaćanja računa za pruženu zdravstvenu zaštitu iz obveznoga zdravstvenog osiguranja.</w:t>
      </w:r>
    </w:p>
    <w:p w14:paraId="1DC5AAB2" w14:textId="3AB85612"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(2) Zavod općim aktom uz suglasnost ministra nadležnog za </w:t>
      </w:r>
      <w:r w:rsidRPr="001D161B">
        <w:rPr>
          <w:b/>
          <w:bCs/>
          <w:color w:val="000000"/>
          <w:sz w:val="18"/>
          <w:szCs w:val="18"/>
          <w:lang w:val="it-IT" w:eastAsia="en-US"/>
        </w:rPr>
        <w:t>zdrav</w:t>
      </w:r>
      <w:r w:rsidR="001D161B" w:rsidRPr="001D161B">
        <w:rPr>
          <w:b/>
          <w:bCs/>
          <w:color w:val="000000"/>
          <w:sz w:val="18"/>
          <w:szCs w:val="18"/>
          <w:lang w:val="it-IT" w:eastAsia="en-US"/>
        </w:rPr>
        <w:t>stvo</w:t>
      </w:r>
      <w:r w:rsidRPr="002A7AFD">
        <w:rPr>
          <w:color w:val="000000"/>
          <w:sz w:val="18"/>
          <w:szCs w:val="18"/>
          <w:lang w:val="it-IT" w:eastAsia="en-US"/>
        </w:rPr>
        <w:t>, u skladu s utvrđenim opsegom prava na zdravstvenu zaštitu iz članaka 19., 20. i 22. ovoga Zakona, te utvrđenim standardom prava na ortopedska i druga pomagala sukladno općem aktu Zavoda, utvrđuje osnove za sklapanje ugovora s isporučiteljima ortopedskih i drugih pomagala koji ispunjavaju uvjete za proizvodnju, odnosno isporuku pomagala sukladno posebnom zakonu te cijene pomagala, način i rokove plaćanja računa za isporučena pomagala.</w:t>
      </w:r>
    </w:p>
    <w:p w14:paraId="433227C2"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Općim aktom iz stavaka 1. i 2. ovoga članka obvezno se utvrđuje početak i kraj ugovornog razdoblja za koje se raspisuje natječaj za prikupljanje ponuda za sklapanje ugovora o provođenju zdravstvene zaštite iz obveznoga zdravstvenog osiguranja.</w:t>
      </w:r>
    </w:p>
    <w:p w14:paraId="5E761624" w14:textId="77777777" w:rsidR="004826D4" w:rsidRPr="004826D4" w:rsidRDefault="004826D4" w:rsidP="004826D4">
      <w:pPr>
        <w:spacing w:before="100" w:beforeAutospacing="1" w:after="100" w:afterAutospacing="1"/>
        <w:jc w:val="center"/>
        <w:rPr>
          <w:b/>
          <w:bCs/>
          <w:color w:val="000000"/>
          <w:sz w:val="18"/>
          <w:szCs w:val="18"/>
          <w:lang w:val="it-IT" w:eastAsia="en-US"/>
        </w:rPr>
      </w:pPr>
      <w:r w:rsidRPr="004826D4">
        <w:rPr>
          <w:b/>
          <w:bCs/>
          <w:color w:val="000000"/>
          <w:sz w:val="18"/>
          <w:szCs w:val="18"/>
          <w:lang w:val="it-IT" w:eastAsia="en-US"/>
        </w:rPr>
        <w:t>Članak 87.a</w:t>
      </w:r>
    </w:p>
    <w:p w14:paraId="733C5318"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(1) Zavod općim aktom utvrđuje cijene usluga zdravstvene zaštite iz obveznoga zdravstvenog osiguranja najmanje jednom u pet godina, a revidira ih najmanje jednom godišnje.</w:t>
      </w:r>
    </w:p>
    <w:p w14:paraId="6C4CAEC3"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(2) Prilikom utvrđivanja rokova za plaćanje računa ugovornim subjektima Zavoda za pruženu zdravstvenu zaštitu primjenjuje se zakon kojim se uređuje financijsko poslovanje i predstečajna nagodba.</w:t>
      </w:r>
    </w:p>
    <w:p w14:paraId="762C270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88.</w:t>
      </w:r>
    </w:p>
    <w:p w14:paraId="16E2F4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Sukladno aktu iz članka 87. stavka 1. ovoga Zakona, Zavod u skladu s utvrđenim potrebama za popunu mreže javne zdravstvene službe, mreže hitne medicine i mreže ugovornih subjekata medicine rada, u pravilu, svake treće godine, ako općim aktom iz članka 87. stavka 1. ovoga Zakona nije drukčije određeno, objavljuje natječaj za sklapanje ugovora sa zdravstvenim ustanovama i privatnim zdravstvenim radnicima za provođenje zdravstvene zaštite iz obveznoga zdravstvenog osiguranja u zdravstvenim djelatnostima na primarnoj, sekundarnoj i tercijarnoj razini zdravstvene djelatnosti te na razini zdravstvenih zavoda, ako posebnim zakonom nije drukčije utvrđeno.</w:t>
      </w:r>
    </w:p>
    <w:p w14:paraId="1BDB858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Sukladno aktu iz članka 87. stavka 2. ovoga Zakona, Zavod u pravilu svake treće godine, ako općim aktom iz članka 87. stavka 2. ovoga Zakona nije drukčije određeno, objavljuje natječaj za sklapanje ugovora s isporučiteljima ortopedskih i drugih pomagala.</w:t>
      </w:r>
    </w:p>
    <w:p w14:paraId="4F9DC2C3" w14:textId="52CBDF12"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Na temelju ponuda za provođenje zdravstvene zaštite prema objavljenom natječaju iz stavaka 1. i 2. ovoga članka Zavod, uz suglasnost ministra nadležnog za </w:t>
      </w:r>
      <w:r w:rsidRPr="001D161B">
        <w:rPr>
          <w:b/>
          <w:bCs/>
          <w:color w:val="000000"/>
          <w:sz w:val="18"/>
          <w:szCs w:val="18"/>
          <w:lang w:val="it-IT" w:eastAsia="en-US"/>
        </w:rPr>
        <w:t>z</w:t>
      </w:r>
      <w:r w:rsidR="001D161B" w:rsidRPr="001D161B">
        <w:rPr>
          <w:b/>
          <w:bCs/>
          <w:color w:val="000000"/>
          <w:sz w:val="18"/>
          <w:szCs w:val="18"/>
          <w:lang w:val="it-IT" w:eastAsia="en-US"/>
        </w:rPr>
        <w:t>dravstvo</w:t>
      </w:r>
      <w:r w:rsidRPr="002A7AFD">
        <w:rPr>
          <w:color w:val="000000"/>
          <w:sz w:val="18"/>
          <w:szCs w:val="18"/>
          <w:lang w:val="it-IT" w:eastAsia="en-US"/>
        </w:rPr>
        <w:t>, donosi odluku o izboru najpovoljnijih ponuditelja.</w:t>
      </w:r>
    </w:p>
    <w:p w14:paraId="72459A50" w14:textId="2B5C1E96"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Ponuditelj čija ponuda na natječaj iz stavaka 1. i 2. ovoga članka nije prihvaćena ima pravo uložiti žalbu ministru nadležnom za </w:t>
      </w:r>
      <w:r w:rsidR="001D161B" w:rsidRPr="001D161B">
        <w:rPr>
          <w:b/>
          <w:bCs/>
          <w:color w:val="000000"/>
          <w:sz w:val="18"/>
          <w:szCs w:val="18"/>
          <w:lang w:val="it-IT" w:eastAsia="en-US"/>
        </w:rPr>
        <w:t>zdravstvo</w:t>
      </w:r>
      <w:r w:rsidRPr="002A7AFD">
        <w:rPr>
          <w:color w:val="000000"/>
          <w:sz w:val="18"/>
          <w:szCs w:val="18"/>
          <w:lang w:val="it-IT" w:eastAsia="en-US"/>
        </w:rPr>
        <w:t xml:space="preserve"> u roku od 15 dana od dana zaprimanja obavijesti o neprihvaćanju ponude.</w:t>
      </w:r>
    </w:p>
    <w:p w14:paraId="733DE958"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O žalbi iz stavka 4. ovoga članka odlučuje se rješenjem protiv kojega se može pokrenuti upravni spor.</w:t>
      </w:r>
    </w:p>
    <w:p w14:paraId="3D69C629" w14:textId="77777777" w:rsidR="004826D4" w:rsidRPr="004826D4" w:rsidRDefault="004826D4" w:rsidP="004826D4">
      <w:pPr>
        <w:spacing w:before="100" w:beforeAutospacing="1" w:after="100" w:afterAutospacing="1"/>
        <w:jc w:val="center"/>
        <w:rPr>
          <w:b/>
          <w:bCs/>
          <w:color w:val="000000"/>
          <w:sz w:val="18"/>
          <w:szCs w:val="18"/>
          <w:lang w:val="it-IT" w:eastAsia="en-US"/>
        </w:rPr>
      </w:pPr>
      <w:r w:rsidRPr="004826D4">
        <w:rPr>
          <w:b/>
          <w:bCs/>
          <w:color w:val="000000"/>
          <w:sz w:val="18"/>
          <w:szCs w:val="18"/>
          <w:lang w:val="it-IT" w:eastAsia="en-US"/>
        </w:rPr>
        <w:t>Članak 88.a</w:t>
      </w:r>
    </w:p>
    <w:p w14:paraId="1DE3E76B"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(1) Iznimno od članka 88. stavka 1. ovoga Zakona, ako se na temelju praćenja listi čekanja utvrdi značajno produženje čekanja na određene zdravstvene usluge iz obveznoga zdravstvenog osiguranja, Zavod može, na zahtjev ministarstva nadležnog za zdravstvo, raspisati natječaj u skladu s općim aktom iz članka 87. stavka 1. ovoga Zakona i ugovoriti provođenje tih zdravstvenih usluga s pojedinim zdravstvenim ustanovama i privatnim zdravstvenim radnicima.</w:t>
      </w:r>
    </w:p>
    <w:p w14:paraId="4B31A327"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(2) Odredbe članka 88. stavaka 3., 4. i 5. te članaka 89. do 92. ovoga Zakona odgovarajuće se primjenjuju i na postupke iz stavka 1. ovoga članka.</w:t>
      </w:r>
    </w:p>
    <w:p w14:paraId="292DBF98"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89.</w:t>
      </w:r>
    </w:p>
    <w:p w14:paraId="5B1BEFF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Sukladno odluci iz članka 88. stavka 3. ovoga Zakona, odnosno sukladno rješenju iz članka 88. stavka 5. ovoga Zakona, kojim je usvojena žalba i prihvaćena ponuda, Zavod sklapa ugovore za provođenje utvrđenog opsega prava na zdravstvenu zaštitu iz članka 87. stavaka 1. i 2. ovoga Zakona.</w:t>
      </w:r>
    </w:p>
    <w:p w14:paraId="59D227C7"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90.</w:t>
      </w:r>
    </w:p>
    <w:p w14:paraId="6E4CF4F3" w14:textId="7B8FC855"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Ugovorom iz članka 89. ovoga Zakona određuje se vrsta, opseg i kvaliteta zdravstvene zaštite iz obveznoga zdravstvenog osiguranja prema standardima i normativima za pojedine djelatnosti, rokovi u kojima se ugovorena zdravstvena zaštita mora pružiti osiguranoj osobi na primarnoj, sekundarnoj i tercijarnoj razini zdravstvene djelatnosti te na razini zdravstvenih zavoda u skladu s pravilnikom ministra nadležnog za </w:t>
      </w:r>
      <w:r w:rsidR="001D161B" w:rsidRPr="001D161B">
        <w:rPr>
          <w:b/>
          <w:bCs/>
          <w:color w:val="000000"/>
          <w:sz w:val="18"/>
          <w:szCs w:val="18"/>
          <w:lang w:val="it-IT" w:eastAsia="en-US"/>
        </w:rPr>
        <w:t>zdravstvo</w:t>
      </w:r>
      <w:r w:rsidRPr="002A7AFD">
        <w:rPr>
          <w:color w:val="000000"/>
          <w:sz w:val="18"/>
          <w:szCs w:val="18"/>
          <w:lang w:val="it-IT" w:eastAsia="en-US"/>
        </w:rPr>
        <w:t xml:space="preserve"> o određivanju medicinski opravdanog roka u kojem se mora pružiti potrebna zdravstvena zaštita, cijene po kojima ugovorni subjekt Zavoda ispostavlja račune za ugovorenu i pruženu zdravstvenu zaštitu iz obveznoga zdravstvenog osiguranja, način obračuna, rokovi ispostavljanja računa i rokovi plaćanja računa za pruženu zdravstvenu zaštitu, nadzor nad izvršavanjem ugovornih obveza, ugovorne kazne i druge mjere zbog neizvršavanja ugovornih obveza, uvjeti pod kojima dolazi do raskida ugovora, kao i druga međusobna prava i obveze ugovornih strana.</w:t>
      </w:r>
    </w:p>
    <w:p w14:paraId="195E118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Odredbe stavka 1. ovoga članka na odgovarajući način primjenjuju se i na ugovor o isporuci ortopedskih i drugih pomagala.</w:t>
      </w:r>
    </w:p>
    <w:p w14:paraId="48D4310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91.</w:t>
      </w:r>
    </w:p>
    <w:p w14:paraId="0F6AAFF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Ugovori iz članka 89. ovoga Zakona sklapaju se najkasnije u roku od 60 dana od dana stupanja na snagu odluke iz članka 88. stavka 3. ovoga Zakona, odnosno u roku od 60 </w:t>
      </w:r>
      <w:r w:rsidRPr="002A7AFD">
        <w:rPr>
          <w:color w:val="000000"/>
          <w:sz w:val="18"/>
          <w:szCs w:val="18"/>
          <w:lang w:val="it-IT" w:eastAsia="en-US"/>
        </w:rPr>
        <w:lastRenderedPageBreak/>
        <w:t>dana od dana kada je rješenje iz članka 88. stavka 5. ovoga Zakona postalo izvršno.</w:t>
      </w:r>
    </w:p>
    <w:p w14:paraId="0AED7452"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92.</w:t>
      </w:r>
    </w:p>
    <w:p w14:paraId="52941C3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Ugovori iz članka 89. ovoga Zakona sklapaju se unaprijed, a vrijede najduže do isteka roka utvrđenog člankom 91. ovoga Zakona.</w:t>
      </w:r>
    </w:p>
    <w:p w14:paraId="170C680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93.</w:t>
      </w:r>
    </w:p>
    <w:p w14:paraId="5200289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Ravnatelj ugovorne zdravstvene ustanove, odnosno ugovorni zdravstveni radnik privatne prakse te voditelj ustrojstvene jedinice u zdravstvenoj ustanovi, svatko iz svoje nadležnosti, obvezni su u okviru ugovorenih sredstava osigurati osiguranim osobama zdravstvenu zaštitu koju su sa Zavodom ugovorili te odgovaraju za nenamjensko trošenje sredstava osiguranih za provođenje zdravstvene zaštite iz obveznoga zdravstvenog osiguranja.</w:t>
      </w:r>
    </w:p>
    <w:p w14:paraId="6B220457"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2. Nadzor nad izvršavanjem ugovornih obveza ugovornih subjekata Zavoda</w:t>
      </w:r>
    </w:p>
    <w:p w14:paraId="130D757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94.</w:t>
      </w:r>
    </w:p>
    <w:p w14:paraId="06612E3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Tijekom ugovornog razdoblja Zavod je obvezan kontinuirano nadzirati izvršavanje ugovornih obveza zdravstvenih ustanova, privatnih zdravstvenih radnika i ugovornih isporučitelja pomagala.</w:t>
      </w:r>
    </w:p>
    <w:p w14:paraId="59373D8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Nadzor iz stavka 1. ovoga članka provodi se sukladno odredbama ovoga Zakona i općih akata Zavoda:</w:t>
      </w:r>
    </w:p>
    <w:p w14:paraId="3740A22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pregledom i provjerom financijske, medicinske i druge dokumentacije u zdravstvenoj ustanovi i kod privatnog zdravstvenog radnika, odnosno ugovornog isporučitelja pomagala,</w:t>
      </w:r>
    </w:p>
    <w:p w14:paraId="4598EBB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pregledom i provjerom dostavljene dokumentacije u ustrojstvenim jedinicama Zavoda.</w:t>
      </w:r>
    </w:p>
    <w:p w14:paraId="16986F0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Postupkom nadzora iz stavka 1. ovoga članka posebno se nadzire da li izabrani doktor medicine, odnosno dentalne medicine, zdravstveni radnik zaposlenik zdravstvene ustanove ili privatni zdravstveni radnik:</w:t>
      </w:r>
    </w:p>
    <w:p w14:paraId="70E8305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provodi mjere zdravstvene zaštite iz obveznoga zdravstvenog osiguranja na svojoj razini zdravstvene djelatnosti utvrđene opsegom prava na zdravstvenu zaštitu iz članaka 19., 20., 22. i 23. ovoga Zakona,</w:t>
      </w:r>
    </w:p>
    <w:p w14:paraId="169265E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primjenjuje pravila struke, a kod propisivanja terapije preporuke glede farmakoterapije, kliničke smjernice te načela farmakoekonomike vodeći računa o interakcijama i kontraindikacijama za pojedini slučaj,</w:t>
      </w:r>
    </w:p>
    <w:p w14:paraId="095CE82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postupa protivno odredbama ovoga Zakona, Zakona o zdravstvenoj zaštiti, drugih zakona, posebnih propisa, podzakonskih akata te općih akata Zavoda,</w:t>
      </w:r>
    </w:p>
    <w:p w14:paraId="4C41E1D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namjenski koristi sredstva ostvarena temeljem ugovora sa Zavodom o provođenju zdravstvene zaštite iz obveznoga zdravstvenog osiguranja,</w:t>
      </w:r>
    </w:p>
    <w:p w14:paraId="168233F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utvrđuje privremenu nesposobnost osiguranika sukladno odredbama članka 46. ovoga Zakona, odnosno da li se prilikom utvrđivanja dijagnoza bolesti osiguranika pridržava odredbe članka 52. stavka 1. Zakona.</w:t>
      </w:r>
    </w:p>
    <w:p w14:paraId="1C0FBD4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Ako se kontrolom iz stavka 3. točaka 4. i 5. ovoga članka utvrdi da ugovorni subjekt Zavoda nenamjenski koristi sredstva ostvarena za provođenje zdravstvene zaštite iz obveznoga zdravstvenog osiguranja, odnosno da izabrani doktor utvrđuje privremenu nesposobnost osiguranika protivno odredbama članka 46. ovoga Zakona, kao i da mijenjanjem dijagnoza bolesti osiguranika te neopravdanim zaključivanjem privremene nesposobnosti postupa protivno odredbama članka 52. ovoga Zakona radi izbjegavanja primjene stavka 2. istog članka Zakona, Zavod može pokrenuti postupak raskida ugovora s tim ugovornim subjektom.</w:t>
      </w:r>
    </w:p>
    <w:p w14:paraId="22DC477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95.</w:t>
      </w:r>
    </w:p>
    <w:p w14:paraId="77AFA7A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Radi provedbe nadzora nad izvršavanjem ugovornih obveza, ugovorni subjekti Zavoda obvezni su dostavljati izvješća o poslovanju sukladno općem aktu Zavoda iz članka 87. ovoga Zakona.</w:t>
      </w:r>
    </w:p>
    <w:p w14:paraId="28BFADAD"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96.</w:t>
      </w:r>
    </w:p>
    <w:p w14:paraId="5C76910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Način provođenja nadzora nad izvršavanjem ugovornih obveza zdravstvenih ustanova i privatnih zdravstvenih radnika te ugovornih isporučitelja pomagala Zavod će utvrditi posebnim aktom, odnosno samim ugovorom.</w:t>
      </w:r>
    </w:p>
    <w:p w14:paraId="4BA58DF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VIII. HRVATSKI ZAVOD ZA ZDRAVSTVENO OSIGURANJE</w:t>
      </w:r>
    </w:p>
    <w:p w14:paraId="2943CB7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97.</w:t>
      </w:r>
    </w:p>
    <w:p w14:paraId="28E2724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Poslove provedbe prava iz obveznoga zdravstvenog osiguranja utvrđena ovim Zakonom obavlja Hrvatski zavod za zdravstveno osiguranje.</w:t>
      </w:r>
    </w:p>
    <w:p w14:paraId="124799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Zavod jest javna ustanova na koju se primjenjuju propisi o ustanovama, ako ovim Zakonom nije drukčije utvrđeno.</w:t>
      </w:r>
    </w:p>
    <w:p w14:paraId="5FC7D14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Zavod ima svojstvo pravne osobe s pravima, obvezama te odgovornošću utvrđenom ovim Zakonom i Statutom.</w:t>
      </w:r>
    </w:p>
    <w:p w14:paraId="0FB4822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U rješavanju o pravima i obvezama osiguranih osoba iz obveznoga zdravstvenog osiguranja Zavod ima javne ovlasti.</w:t>
      </w:r>
    </w:p>
    <w:p w14:paraId="1AF231E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(5) Sjedište Zavoda je u Zagrebu.</w:t>
      </w:r>
    </w:p>
    <w:p w14:paraId="5871C1B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98.</w:t>
      </w:r>
    </w:p>
    <w:p w14:paraId="1F22406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U provedbi prava iz obveznoga zdravstvenog osiguranja Zavod obavlja osobito sljedeće poslove:</w:t>
      </w:r>
    </w:p>
    <w:p w14:paraId="000EB4D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provodi politiku razvoja i unapređivanja zdravstvene zaštite iz obveznoga zdravstvenog osiguranja,</w:t>
      </w:r>
    </w:p>
    <w:p w14:paraId="4F3BB59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obavlja poslove u vezi s ostvarivanjem prava osiguranih osoba, brine se o zakonitom ostvarivanju tih prava te im pruža stručnu pomoć u ostvarivanju prava i zaštiti njihovih interesa,</w:t>
      </w:r>
    </w:p>
    <w:p w14:paraId="40B2C2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planira novčana sredstva obveznoga zdravstvenog osiguranja te plaća usluge ugovornim subjektima Zavoda na temelju ispostavljenih računa i povijesti bolesti, otpusnih pisama, odnosno druge odgovarajuće dokumentacije,</w:t>
      </w:r>
    </w:p>
    <w:p w14:paraId="24DF1230" w14:textId="50FE1D9C"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predlaže ministru nadležnom za </w:t>
      </w:r>
      <w:r w:rsidR="001D161B" w:rsidRPr="001D161B">
        <w:rPr>
          <w:b/>
          <w:bCs/>
          <w:color w:val="000000"/>
          <w:sz w:val="18"/>
          <w:szCs w:val="18"/>
          <w:lang w:val="it-IT" w:eastAsia="en-US"/>
        </w:rPr>
        <w:t>zdravstvo</w:t>
      </w:r>
      <w:r w:rsidRPr="002A7AFD">
        <w:rPr>
          <w:color w:val="000000"/>
          <w:sz w:val="18"/>
          <w:szCs w:val="18"/>
          <w:lang w:val="it-IT" w:eastAsia="en-US"/>
        </w:rPr>
        <w:t xml:space="preserve"> opseg prava na zdravstvenu zaštitu iz članaka 19., 20., 22. i 23. ovoga Zakona,</w:t>
      </w:r>
    </w:p>
    <w:p w14:paraId="1CC9894A" w14:textId="0EE71D4A"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daje prijedlog ministru nadležnom za </w:t>
      </w:r>
      <w:r w:rsidR="001D161B" w:rsidRPr="001D161B">
        <w:rPr>
          <w:b/>
          <w:bCs/>
          <w:color w:val="000000"/>
          <w:sz w:val="18"/>
          <w:szCs w:val="18"/>
          <w:lang w:val="it-IT" w:eastAsia="en-US"/>
        </w:rPr>
        <w:t>zdravstvo</w:t>
      </w:r>
      <w:r w:rsidRPr="002A7AFD">
        <w:rPr>
          <w:color w:val="000000"/>
          <w:sz w:val="18"/>
          <w:szCs w:val="18"/>
          <w:lang w:val="it-IT" w:eastAsia="en-US"/>
        </w:rPr>
        <w:t xml:space="preserve"> za izradu plana i programa mjera zdravstvene zaštite iz obveznoga zdravstvenog osiguranja te plana i programa mjera specifične zdravstvene zaštite,</w:t>
      </w:r>
    </w:p>
    <w:p w14:paraId="7AA4AB2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6. daje mišljenje osnivaču zdravstvene ustanove o opravdanosti osnivanja zdravstvene ustanove u mreži javne zdravstvene službe te daje mišljenje zdravstvenom radniku o opravdanosti osnivanja privatne prakse u mreži javne zdravstvene službe,</w:t>
      </w:r>
    </w:p>
    <w:p w14:paraId="1A46FE1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7. obavlja poslove ugovaranja s provoditeljima zdravstvene zaštite,</w:t>
      </w:r>
    </w:p>
    <w:p w14:paraId="308F7D9F" w14:textId="2029D5ED"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8. utvrđuje cijenu zdravstvene zaštite u ukupnom iznosu za punu vrijednost pojedine zdravstvene usluge iz obveznoga zdravstvenog osiguranja, uz suglasnost ministra nadležnog za </w:t>
      </w:r>
      <w:r w:rsidR="001D161B" w:rsidRPr="001D161B">
        <w:rPr>
          <w:b/>
          <w:bCs/>
          <w:color w:val="000000"/>
          <w:sz w:val="18"/>
          <w:szCs w:val="18"/>
          <w:lang w:val="it-IT" w:eastAsia="en-US"/>
        </w:rPr>
        <w:t>zdravstvo</w:t>
      </w:r>
      <w:r w:rsidRPr="002A7AFD">
        <w:rPr>
          <w:color w:val="000000"/>
          <w:sz w:val="18"/>
          <w:szCs w:val="18"/>
          <w:lang w:val="it-IT" w:eastAsia="en-US"/>
        </w:rPr>
        <w:t>,</w:t>
      </w:r>
    </w:p>
    <w:p w14:paraId="0BD3037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9. osigurava provedbu propisa Europske unije i međunarodnih ugovora u dijelu koji se odnosi na obvezno zdravstveno osiguranje,</w:t>
      </w:r>
    </w:p>
    <w:p w14:paraId="3939E49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10. obavlja nadzor nad ispunjavanjem ugovornih obveza ugovornih subjekata Zavoda sukladno ovome Zakonu, propisima donesenim na temelju ovoga Zakona, općim aktima Zavoda i sklopljenom ugovoru,</w:t>
      </w:r>
    </w:p>
    <w:p w14:paraId="7D0383A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11. provodi istraživanja, statističke obrade i izrađuje izvješća u vezi ostvarivanja prava iz obveznoga zdravstvenog osiguranja,</w:t>
      </w:r>
    </w:p>
    <w:p w14:paraId="0ADF18E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12. uređuje ostala pitanja vezana uz ostvarivanje prava iz obveznoga zdravstvenog osiguranja.</w:t>
      </w:r>
    </w:p>
    <w:p w14:paraId="2BCB3168" w14:textId="0F48695A"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Uz poslove iz stavka 1. ovoga članka Zavod obavlja i pojedine poslove vezane uz održavanje informacijskog sustava za potrebe provođenja zdravstvene zaštite prema posebnom nalogu ministra nadležnog za </w:t>
      </w:r>
      <w:r w:rsidRPr="001D161B">
        <w:rPr>
          <w:b/>
          <w:bCs/>
          <w:color w:val="000000"/>
          <w:sz w:val="18"/>
          <w:szCs w:val="18"/>
          <w:lang w:val="it-IT" w:eastAsia="en-US"/>
        </w:rPr>
        <w:t>z</w:t>
      </w:r>
      <w:r w:rsidR="001D161B" w:rsidRPr="001D161B">
        <w:rPr>
          <w:b/>
          <w:bCs/>
          <w:color w:val="000000"/>
          <w:sz w:val="18"/>
          <w:szCs w:val="18"/>
          <w:lang w:val="it-IT" w:eastAsia="en-US"/>
        </w:rPr>
        <w:t>dravstvo</w:t>
      </w:r>
      <w:r w:rsidRPr="002A7AFD">
        <w:rPr>
          <w:color w:val="000000"/>
          <w:sz w:val="18"/>
          <w:szCs w:val="18"/>
          <w:lang w:val="it-IT" w:eastAsia="en-US"/>
        </w:rPr>
        <w:t>.</w:t>
      </w:r>
    </w:p>
    <w:p w14:paraId="3855DA37" w14:textId="77777777" w:rsidR="004826D4" w:rsidRPr="004826D4" w:rsidRDefault="004826D4" w:rsidP="004826D4">
      <w:pPr>
        <w:spacing w:before="100" w:beforeAutospacing="1" w:after="100" w:afterAutospacing="1"/>
        <w:jc w:val="center"/>
        <w:rPr>
          <w:b/>
          <w:bCs/>
          <w:color w:val="000000"/>
          <w:sz w:val="18"/>
          <w:szCs w:val="18"/>
          <w:lang w:val="it-IT" w:eastAsia="en-US"/>
        </w:rPr>
      </w:pPr>
      <w:r w:rsidRPr="004826D4">
        <w:rPr>
          <w:b/>
          <w:bCs/>
          <w:color w:val="000000"/>
          <w:sz w:val="18"/>
          <w:szCs w:val="18"/>
          <w:lang w:val="it-IT" w:eastAsia="en-US"/>
        </w:rPr>
        <w:t>Članak 98.a</w:t>
      </w:r>
    </w:p>
    <w:p w14:paraId="50A139EF"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(1) U obavljanju poslova iz članka 98. ovoga Zakona Zavod prikuplja i dalje obrađuje osobne podatke osiguranih osoba nužne za primjenu ovoga Zakona.</w:t>
      </w:r>
    </w:p>
    <w:p w14:paraId="54386A61"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(2) Osobni podaci osiguranih osoba prikupljaju se samo u opsegu koji je nužan radi ostvarivanja prava i utvrđivanja obveza iz ovoga Zakona, kao i izvršavanja zadaća od javnog interesa ili javnih ovlasti Zavoda koje proizlaze iz ovoga Zakona.</w:t>
      </w:r>
    </w:p>
    <w:p w14:paraId="1355DBF0"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(3) Razmjena osobnih podataka s drugim tijelima javne vlasti, kao i ugovornim subjektima obavlja se isključivo u svrhu utvrđivanja prava i obveza osiguranih osoba u skladu s ovim Zakonom i drugim propisima, a mora biti nužna i proporcionalna svrsi za koju se obavlja.</w:t>
      </w:r>
    </w:p>
    <w:p w14:paraId="5FE351B7"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(4) Zavod može odbiti zahtjev drugog tijela javne vlasti, kao i ugovornih subjekata za dostavu osobnih podataka osigurane osobe ako nije sukladan Uredbi (EU) 2016/679 Europskog parlamenta i Vijeća od 27. travnja 2016. o zaštiti pojedinaca u vezi s obradom osobnih podataka i o slobodnom kretanju takvih podataka te o stavljanju izvan snage Direktive 95/46/EZ (Opća uredba o zaštiti podataka) (SL L 119, 4. 5. 2016., u daljnjem tekstu: Uredba 679/2016) i drugim propisima kojima je uređena zaštita osobnih podataka.</w:t>
      </w:r>
    </w:p>
    <w:p w14:paraId="2EC2B6EB"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(5) Osobni podaci osiguranih osoba koje Zavod prikuplja i dalje obrađuje u provedbi odredbi ovoga Zakona predstavljaju službenu tajnu.</w:t>
      </w:r>
    </w:p>
    <w:p w14:paraId="2D33344E"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1. Ustrojstvo Hrvatskog zavoda za zdravstveno osiguranje</w:t>
      </w:r>
    </w:p>
    <w:p w14:paraId="206A5FC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99.</w:t>
      </w:r>
    </w:p>
    <w:p w14:paraId="77190937"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(1) Zavod obavlja poslove iz svoje djelatnosti putem središnje ustrojstvene jedinice i područnih ustrojstvenih jedinica.</w:t>
      </w:r>
    </w:p>
    <w:p w14:paraId="050AD598" w14:textId="3F7FFE68" w:rsidR="00EA2300" w:rsidRPr="004826D4" w:rsidRDefault="004826D4" w:rsidP="00EA2300">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(2) Djelokrug i područja rada ustrojstvenih jedinica Zavoda, njezini nazivi, kao i druga pitanja značajna za obavljanje poslova u Zavodu uređuju se statutom Zavoda.</w:t>
      </w:r>
    </w:p>
    <w:p w14:paraId="0BB0D2A2" w14:textId="113D8E3B" w:rsidR="00EA2300" w:rsidRPr="004826D4" w:rsidRDefault="00EA2300" w:rsidP="00EA2300">
      <w:pPr>
        <w:spacing w:before="100" w:beforeAutospacing="1" w:after="100" w:afterAutospacing="1"/>
        <w:jc w:val="center"/>
        <w:rPr>
          <w:b/>
          <w:bCs/>
          <w:color w:val="000000"/>
          <w:sz w:val="18"/>
          <w:szCs w:val="18"/>
          <w:lang w:val="it-IT" w:eastAsia="en-US"/>
        </w:rPr>
      </w:pPr>
      <w:r w:rsidRPr="004826D4">
        <w:rPr>
          <w:b/>
          <w:bCs/>
          <w:color w:val="000000"/>
          <w:sz w:val="18"/>
          <w:szCs w:val="18"/>
          <w:lang w:val="it-IT" w:eastAsia="en-US"/>
        </w:rPr>
        <w:t>Članak 100.</w:t>
      </w:r>
      <w:r w:rsidR="004826D4" w:rsidRPr="004826D4">
        <w:rPr>
          <w:b/>
          <w:bCs/>
          <w:color w:val="000000"/>
          <w:sz w:val="18"/>
          <w:szCs w:val="18"/>
          <w:lang w:val="it-IT" w:eastAsia="en-US"/>
        </w:rPr>
        <w:t xml:space="preserve"> (brisan)</w:t>
      </w:r>
    </w:p>
    <w:p w14:paraId="18E8AD8B" w14:textId="7D7F8CE2" w:rsidR="00EA2300" w:rsidRPr="004826D4" w:rsidRDefault="00EA2300" w:rsidP="00EA2300">
      <w:pPr>
        <w:spacing w:before="100" w:beforeAutospacing="1" w:after="100" w:afterAutospacing="1"/>
        <w:jc w:val="center"/>
        <w:rPr>
          <w:b/>
          <w:bCs/>
          <w:color w:val="000000"/>
          <w:sz w:val="18"/>
          <w:szCs w:val="18"/>
          <w:lang w:val="it-IT" w:eastAsia="en-US"/>
        </w:rPr>
      </w:pPr>
      <w:r w:rsidRPr="004826D4">
        <w:rPr>
          <w:b/>
          <w:bCs/>
          <w:color w:val="000000"/>
          <w:sz w:val="18"/>
          <w:szCs w:val="18"/>
          <w:lang w:val="it-IT" w:eastAsia="en-US"/>
        </w:rPr>
        <w:t>Članak 101.</w:t>
      </w:r>
      <w:r w:rsidR="004826D4" w:rsidRPr="004826D4">
        <w:rPr>
          <w:b/>
          <w:bCs/>
          <w:color w:val="000000"/>
          <w:sz w:val="18"/>
          <w:szCs w:val="18"/>
          <w:lang w:val="it-IT" w:eastAsia="en-US"/>
        </w:rPr>
        <w:t xml:space="preserve"> (brisan)</w:t>
      </w:r>
    </w:p>
    <w:p w14:paraId="5E14711D"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lastRenderedPageBreak/>
        <w:t>2. Tijela Zavoda</w:t>
      </w:r>
    </w:p>
    <w:p w14:paraId="514449F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102.</w:t>
      </w:r>
    </w:p>
    <w:p w14:paraId="43D5655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Zavodom upravlja Upravno vijeće.</w:t>
      </w:r>
    </w:p>
    <w:p w14:paraId="6C9C81D4" w14:textId="3CBB4C7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Upravno vijeće čini devet članova, koje imenuje Vlada Republike Hrvatske na prijedlog ministra nadležnog za </w:t>
      </w:r>
      <w:r w:rsidR="001D161B" w:rsidRPr="001D161B">
        <w:rPr>
          <w:b/>
          <w:bCs/>
          <w:color w:val="000000"/>
          <w:sz w:val="18"/>
          <w:szCs w:val="18"/>
          <w:lang w:val="it-IT" w:eastAsia="en-US"/>
        </w:rPr>
        <w:t>zdravstvo</w:t>
      </w:r>
      <w:r w:rsidRPr="002A7AFD">
        <w:rPr>
          <w:color w:val="000000"/>
          <w:sz w:val="18"/>
          <w:szCs w:val="18"/>
          <w:lang w:val="it-IT" w:eastAsia="en-US"/>
        </w:rPr>
        <w:t>, i to:</w:t>
      </w:r>
    </w:p>
    <w:p w14:paraId="4B2DA5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a) 2 predstavnika osiguranih osoba Zavoda,</w:t>
      </w:r>
    </w:p>
    <w:p w14:paraId="31224B2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b) 2 predstavnika pružatelja zdravstvenih usluga – zdravstvena radnika,</w:t>
      </w:r>
    </w:p>
    <w:p w14:paraId="0BAADA9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c) 3 predstavnika Gospodarsko-socijalnog vijeća,</w:t>
      </w:r>
    </w:p>
    <w:p w14:paraId="348F784A" w14:textId="754C5A02"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d) 1 predstavnik ministarstva nadležnog za </w:t>
      </w:r>
      <w:r w:rsidRPr="001D161B">
        <w:rPr>
          <w:b/>
          <w:bCs/>
          <w:color w:val="000000"/>
          <w:sz w:val="18"/>
          <w:szCs w:val="18"/>
          <w:lang w:val="it-IT" w:eastAsia="en-US"/>
        </w:rPr>
        <w:t>zdra</w:t>
      </w:r>
      <w:r w:rsidR="001D161B" w:rsidRPr="001D161B">
        <w:rPr>
          <w:b/>
          <w:bCs/>
          <w:color w:val="000000"/>
          <w:sz w:val="18"/>
          <w:szCs w:val="18"/>
          <w:lang w:val="it-IT" w:eastAsia="en-US"/>
        </w:rPr>
        <w:t>vstvo</w:t>
      </w:r>
      <w:r w:rsidRPr="002A7AFD">
        <w:rPr>
          <w:color w:val="000000"/>
          <w:sz w:val="18"/>
          <w:szCs w:val="18"/>
          <w:lang w:val="it-IT" w:eastAsia="en-US"/>
        </w:rPr>
        <w:t>,</w:t>
      </w:r>
    </w:p>
    <w:p w14:paraId="7F068EA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e) 1 predstavnik radnika Zavoda, imenovan ili izabran u skladu s propisima o radu.</w:t>
      </w:r>
    </w:p>
    <w:p w14:paraId="399B08A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Predsjednika Upravnog vijeća biraju članovi Upravnog vijeća.</w:t>
      </w:r>
    </w:p>
    <w:p w14:paraId="0BA8289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Mandat članova Upravnog vijeća traje četiri godine.</w:t>
      </w:r>
    </w:p>
    <w:p w14:paraId="4D290F1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Upravno vijeće donosi odluke natpolovičnom većinom od ukupnog broja članova.</w:t>
      </w:r>
    </w:p>
    <w:p w14:paraId="3B353CC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(6) Djelokrug, ovlasti i odgovornosti Upravnog vijeća utvrđuju se statutom.</w:t>
      </w:r>
    </w:p>
    <w:p w14:paraId="04695A17"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103.</w:t>
      </w:r>
    </w:p>
    <w:p w14:paraId="58B1D5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Upravno vijeće Zavoda obavlja sljedeće poslove:</w:t>
      </w:r>
    </w:p>
    <w:p w14:paraId="39671B6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donosi statut Zavoda,</w:t>
      </w:r>
    </w:p>
    <w:p w14:paraId="439382F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donosi financijski plan i završni račun Zavoda,</w:t>
      </w:r>
    </w:p>
    <w:p w14:paraId="0D13B57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donosi mjere za uravnoteženje prihoda i rashoda kada je u poslovanju Zavoda u tromjesečnom razdoblju iskazan višak rashoda nad prihodima,</w:t>
      </w:r>
    </w:p>
    <w:p w14:paraId="4826570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donosi odluke i opće akte, te obavlja i druge poslove određene ovim Zakonom i statutom Zavoda.</w:t>
      </w:r>
    </w:p>
    <w:p w14:paraId="01E465A2" w14:textId="77777777" w:rsidR="00EA2300" w:rsidRPr="002A7AFD" w:rsidRDefault="00EA2300" w:rsidP="00EA2300">
      <w:pPr>
        <w:rPr>
          <w:color w:val="000000"/>
          <w:sz w:val="18"/>
          <w:szCs w:val="18"/>
          <w:lang w:val="it-IT" w:eastAsia="en-US"/>
        </w:rPr>
      </w:pPr>
      <w:r w:rsidRPr="002A7AFD">
        <w:rPr>
          <w:color w:val="000000"/>
          <w:sz w:val="18"/>
          <w:szCs w:val="18"/>
          <w:lang w:val="it-IT" w:eastAsia="en-US"/>
        </w:rPr>
        <w:t xml:space="preserve">(2) Na statut Zavoda suglasnost daje Vlada Republike Hrvatske. </w:t>
      </w:r>
    </w:p>
    <w:p w14:paraId="321BA808"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104.</w:t>
      </w:r>
    </w:p>
    <w:p w14:paraId="6A0A0CE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Statutom Zavoda utvrđuje se osobito: ustrojstvo Zavoda, djelokrug ustrojstvenih jedinica, nazivi unutarnjih </w:t>
      </w:r>
      <w:r w:rsidRPr="002A7AFD">
        <w:rPr>
          <w:color w:val="000000"/>
          <w:sz w:val="18"/>
          <w:szCs w:val="18"/>
          <w:lang w:val="it-IT" w:eastAsia="en-US"/>
        </w:rPr>
        <w:t>ustrojstvenih jedinica, prava, obveze i odgovornosti tijela Zavoda, javnost rada Zavoda i njegovih tijela, način obavljanja administrativno-stručnih i drugih poslova, kao i druga pitanja od značenja za rad Zavoda.</w:t>
      </w:r>
    </w:p>
    <w:p w14:paraId="1E9CF9A5" w14:textId="13333B2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Statut i opći akti Zavoda kojima se uređuju prava i obveze osiguranih osoba iz obveznoga zdravstvenog osiguranja objavljuju se u »Narodnim novinama</w:t>
      </w:r>
      <w:r w:rsidR="00493E5C" w:rsidRPr="002A7AFD">
        <w:rPr>
          <w:color w:val="000000"/>
          <w:sz w:val="18"/>
          <w:szCs w:val="18"/>
          <w:lang w:val="it-IT" w:eastAsia="en-US"/>
        </w:rPr>
        <w:t>«</w:t>
      </w:r>
      <w:r w:rsidR="00493E5C">
        <w:rPr>
          <w:color w:val="000000"/>
          <w:sz w:val="18"/>
          <w:szCs w:val="18"/>
          <w:lang w:val="it-IT" w:eastAsia="en-US"/>
        </w:rPr>
        <w:t xml:space="preserve">, </w:t>
      </w:r>
      <w:r w:rsidR="00493E5C" w:rsidRPr="00493E5C">
        <w:rPr>
          <w:b/>
          <w:bCs/>
          <w:color w:val="000000"/>
          <w:sz w:val="18"/>
          <w:szCs w:val="18"/>
          <w:lang w:val="it-IT" w:eastAsia="en-US"/>
        </w:rPr>
        <w:t>osim ako ovim Zakonom nije drukčije propisano</w:t>
      </w:r>
      <w:r w:rsidRPr="002A7AFD">
        <w:rPr>
          <w:color w:val="000000"/>
          <w:sz w:val="18"/>
          <w:szCs w:val="18"/>
          <w:lang w:val="it-IT" w:eastAsia="en-US"/>
        </w:rPr>
        <w:t>.</w:t>
      </w:r>
    </w:p>
    <w:p w14:paraId="0721E39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105.</w:t>
      </w:r>
    </w:p>
    <w:p w14:paraId="3A25F27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Radom Zavoda rukovodi ravnatelj.</w:t>
      </w:r>
    </w:p>
    <w:p w14:paraId="5CD3F022" w14:textId="1312A308" w:rsidR="00EA2300" w:rsidRPr="00CF6BF0" w:rsidRDefault="00CF6BF0" w:rsidP="00EA2300">
      <w:pPr>
        <w:spacing w:before="100" w:beforeAutospacing="1" w:after="100" w:afterAutospacing="1"/>
        <w:rPr>
          <w:b/>
          <w:bCs/>
          <w:color w:val="000000"/>
          <w:sz w:val="18"/>
          <w:szCs w:val="18"/>
          <w:lang w:val="it-IT" w:eastAsia="en-US"/>
        </w:rPr>
      </w:pPr>
      <w:r w:rsidRPr="00CF6BF0">
        <w:rPr>
          <w:b/>
          <w:bCs/>
          <w:color w:val="000000"/>
          <w:sz w:val="18"/>
          <w:szCs w:val="18"/>
          <w:lang w:eastAsia="en-US"/>
        </w:rPr>
        <w:t>(2) Ravnatelj mora imati završen diplomski sveučilišni studij pravnog, ekonomskog ili zdravstvenog usmjerenja i najmanje pet godina radnog iskustva na poslovima upravljanja na temelju stečenoga akademskog naziva propisanog za ravnatelja</w:t>
      </w:r>
      <w:r w:rsidR="00EA2300" w:rsidRPr="00CF6BF0">
        <w:rPr>
          <w:b/>
          <w:bCs/>
          <w:color w:val="000000"/>
          <w:sz w:val="18"/>
          <w:szCs w:val="18"/>
          <w:lang w:val="it-IT" w:eastAsia="en-US"/>
        </w:rPr>
        <w:t>.</w:t>
      </w:r>
    </w:p>
    <w:p w14:paraId="49B042E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Ravnatelj Zavoda ima zamjenika i pomoćnike.</w:t>
      </w:r>
    </w:p>
    <w:p w14:paraId="0A04AAF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106.</w:t>
      </w:r>
    </w:p>
    <w:p w14:paraId="1E64CD32"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(1) Ravnatelja Zavoda na prijedlog ministra nadležnog za zdravstvo imenuje i razrješuje Vlada Republike Hrvatske.</w:t>
      </w:r>
    </w:p>
    <w:p w14:paraId="1C20C7DD"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(2) Ravnatelj Zavoda imenuje se na temelju javnog natječaja koji raspisuje Zavod na vrijeme od četiri godine.</w:t>
      </w:r>
    </w:p>
    <w:p w14:paraId="6E119406" w14:textId="2C81D428" w:rsidR="00EA2300" w:rsidRPr="00BC3D89" w:rsidRDefault="00BC3D89" w:rsidP="00EA2300">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(3) Odluku o raspisivanju javnog natječaja iz stavka 2. ovoga članka u skladu sa zakonom kojim se uređuju ustanove donosi Upravno vijeće Zavoda, a postupak odabira kandidata za ravnatelja provodi ministarstvo nadležno za zdravstvo</w:t>
      </w:r>
      <w:r w:rsidR="00EA2300" w:rsidRPr="00BC3D89">
        <w:rPr>
          <w:b/>
          <w:bCs/>
          <w:color w:val="000000"/>
          <w:sz w:val="18"/>
          <w:szCs w:val="18"/>
          <w:lang w:val="it-IT" w:eastAsia="en-US"/>
        </w:rPr>
        <w:t>.</w:t>
      </w:r>
    </w:p>
    <w:p w14:paraId="3368AE6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107.</w:t>
      </w:r>
    </w:p>
    <w:p w14:paraId="51F87C5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Ravnatelj Zavoda odgovoran je za financijsko poslovanje Zavoda.</w:t>
      </w:r>
    </w:p>
    <w:p w14:paraId="44C7E3C9" w14:textId="5E05333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Ravnatelj Zavoda odgovoran je za uravnoteženost rashoda s prihodima Zavoda te je obvezan ministru nadležnom za </w:t>
      </w:r>
      <w:r w:rsidRPr="001D161B">
        <w:rPr>
          <w:b/>
          <w:bCs/>
          <w:color w:val="000000"/>
          <w:sz w:val="18"/>
          <w:szCs w:val="18"/>
          <w:lang w:val="it-IT" w:eastAsia="en-US"/>
        </w:rPr>
        <w:t>z</w:t>
      </w:r>
      <w:r w:rsidR="001D161B" w:rsidRPr="001D161B">
        <w:rPr>
          <w:b/>
          <w:bCs/>
          <w:color w:val="000000"/>
          <w:sz w:val="18"/>
          <w:szCs w:val="18"/>
          <w:lang w:val="it-IT" w:eastAsia="en-US"/>
        </w:rPr>
        <w:t>dravstvo</w:t>
      </w:r>
      <w:r w:rsidRPr="002A7AFD">
        <w:rPr>
          <w:color w:val="000000"/>
          <w:sz w:val="18"/>
          <w:szCs w:val="18"/>
          <w:lang w:val="it-IT" w:eastAsia="en-US"/>
        </w:rPr>
        <w:t xml:space="preserve"> i ministru nadležnom za financije dostavljati tromjesečno izvješće o financijskom poslovanju Zavoda.</w:t>
      </w:r>
    </w:p>
    <w:p w14:paraId="437A745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108.</w:t>
      </w:r>
    </w:p>
    <w:p w14:paraId="4BCE94D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Ravnatelj Zavoda može biti razriješen i prije isteka vremena na koje je imenovan.</w:t>
      </w:r>
    </w:p>
    <w:p w14:paraId="4F309E0C" w14:textId="301BA086"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Prijedlog za razrješenje ravnatelja prije isteka vremena na koje je imenovan Vladi Republike Hrvatske može </w:t>
      </w:r>
      <w:r w:rsidRPr="002A7AFD">
        <w:rPr>
          <w:color w:val="000000"/>
          <w:sz w:val="18"/>
          <w:szCs w:val="18"/>
          <w:lang w:val="it-IT" w:eastAsia="en-US"/>
        </w:rPr>
        <w:lastRenderedPageBreak/>
        <w:t xml:space="preserve">podnijeti najmanje jedna trećina članova Upravnog vijeća i ministar nadležan za </w:t>
      </w:r>
      <w:r w:rsidR="001D161B" w:rsidRPr="001D161B">
        <w:rPr>
          <w:b/>
          <w:bCs/>
          <w:color w:val="000000"/>
          <w:sz w:val="18"/>
          <w:szCs w:val="18"/>
          <w:lang w:val="it-IT" w:eastAsia="en-US"/>
        </w:rPr>
        <w:t>zdravstvo</w:t>
      </w:r>
      <w:r w:rsidRPr="002A7AFD">
        <w:rPr>
          <w:color w:val="000000"/>
          <w:sz w:val="18"/>
          <w:szCs w:val="18"/>
          <w:lang w:val="it-IT" w:eastAsia="en-US"/>
        </w:rPr>
        <w:t>.</w:t>
      </w:r>
    </w:p>
    <w:p w14:paraId="172C171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109.</w:t>
      </w:r>
    </w:p>
    <w:p w14:paraId="117D9F73" w14:textId="225753F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Upravno vijeće Zavoda je dužno predložiti ministru nadležnom za </w:t>
      </w:r>
      <w:r w:rsidR="001D161B" w:rsidRPr="001D161B">
        <w:rPr>
          <w:b/>
          <w:bCs/>
          <w:color w:val="000000"/>
          <w:sz w:val="18"/>
          <w:szCs w:val="18"/>
          <w:lang w:val="it-IT" w:eastAsia="en-US"/>
        </w:rPr>
        <w:t>zdravstvo</w:t>
      </w:r>
      <w:r w:rsidRPr="002A7AFD">
        <w:rPr>
          <w:color w:val="000000"/>
          <w:sz w:val="18"/>
          <w:szCs w:val="18"/>
          <w:lang w:val="it-IT" w:eastAsia="en-US"/>
        </w:rPr>
        <w:t xml:space="preserve"> i Vladi Republike Hrvatske razrješenje ravnatelja i prije isteka mandata za koji je izabran ako:</w:t>
      </w:r>
    </w:p>
    <w:p w14:paraId="1B5AC2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ravnatelj to osobno zahtijeva,</w:t>
      </w:r>
    </w:p>
    <w:p w14:paraId="03D3BE0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nastane neki od razloga koji po posebnim propisima ili propisima kojima se uređuju radni odnosi dovode do prestanka ugovora o radu,</w:t>
      </w:r>
    </w:p>
    <w:p w14:paraId="6D2CC5D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je u poslovanju Zavoda u šestomjesečnom razdoblju iskazan višak rashoda nad prihodima,</w:t>
      </w:r>
    </w:p>
    <w:p w14:paraId="69AE99A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svojim nesavjesnim ili nezakonitim radom prouzroči Zavodu veću štetu, zanemaruje ili nemarno obavlja svoju dužnost tako da su nastale ili mogu nastati veće smetnje u obavljanju djelatnosti Zavoda, u svojem radu krši odredbe ovoga Zakona i propisa donesenih temeljem ovoga Zakona, drugih zakonskih i pod zakonskih propisa te općih akata Zavoda ili neopravdano ne izvršava odluke Upravnog vijeća Zavoda, odnosno postupa u suprotnosti s njima.</w:t>
      </w:r>
    </w:p>
    <w:p w14:paraId="6A497FB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Upravno vijeće Zavoda mora prije donošenja odluke o prijedlogu za razrješenje obavijestiti ravnatelja o razlozima za razrješenje i dati mu mogućnost da se o njima pisano izjasni.</w:t>
      </w:r>
    </w:p>
    <w:p w14:paraId="20B4BC5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110.</w:t>
      </w:r>
    </w:p>
    <w:p w14:paraId="0F45FB61"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(1) Zamjenik ravnatelja Zavoda mora imati završen diplomski sveučilišni studij pravnog, ekonomskog ili zdravstvenog usmjerenja i najmanje pet godina radnog iskustva na poslovima upravljanja na temelju stečenoga akademskog naziva.</w:t>
      </w:r>
    </w:p>
    <w:p w14:paraId="0AC9619A"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(2) Zamjenika ravnatelja Zavoda na prijedlog ministra nadležnog za zdravstvo imenuje i razrješuje Vlada Republike Hrvatske.</w:t>
      </w:r>
    </w:p>
    <w:p w14:paraId="6AB20E9C"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(3) Zamjenik ravnatelja Zavoda imenuje se na temelju javnog natječaja koji raspisuje Zavod na vrijeme od četiri godine.</w:t>
      </w:r>
    </w:p>
    <w:p w14:paraId="0C58C1A3" w14:textId="041157FD" w:rsidR="00EA2300" w:rsidRPr="00BC3D89" w:rsidRDefault="00BC3D89" w:rsidP="00EA2300">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(4) Odluku o raspisivanju javnog natječaja iz stavka 3. ovoga članka u skladu sa zakonom kojim se uređuju ustanove donosi Upravno vijeće Zavoda, a postupak odabira kandidata za ravnatelja provodi ministarstvo nadležno za zdravstvo</w:t>
      </w:r>
      <w:r w:rsidR="00EA2300" w:rsidRPr="00BC3D89">
        <w:rPr>
          <w:b/>
          <w:bCs/>
          <w:color w:val="000000"/>
          <w:sz w:val="18"/>
          <w:szCs w:val="18"/>
          <w:lang w:val="it-IT" w:eastAsia="en-US"/>
        </w:rPr>
        <w:t>.</w:t>
      </w:r>
    </w:p>
    <w:p w14:paraId="4409455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111.</w:t>
      </w:r>
    </w:p>
    <w:p w14:paraId="32B5B3C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Zamjenik ravnatelja Zavoda može biti razriješen i prije isteka vremena na koje je imenovan iz razloga utvrđenih člankom 109. stavkom 1. ovoga Zakona.</w:t>
      </w:r>
    </w:p>
    <w:p w14:paraId="7FBEDAB1" w14:textId="1C18B6B4"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Prijedlog za razrješenje zamjenika ravnatelja prije isteka vremena na koje je imenovan Vladi Republike Hrvatske može podnijeti ministar nadležan za </w:t>
      </w:r>
      <w:r w:rsidRPr="001D161B">
        <w:rPr>
          <w:b/>
          <w:bCs/>
          <w:color w:val="000000"/>
          <w:sz w:val="18"/>
          <w:szCs w:val="18"/>
          <w:lang w:val="it-IT" w:eastAsia="en-US"/>
        </w:rPr>
        <w:t>zdrav</w:t>
      </w:r>
      <w:r w:rsidR="001D161B" w:rsidRPr="001D161B">
        <w:rPr>
          <w:b/>
          <w:bCs/>
          <w:color w:val="000000"/>
          <w:sz w:val="18"/>
          <w:szCs w:val="18"/>
          <w:lang w:val="it-IT" w:eastAsia="en-US"/>
        </w:rPr>
        <w:t>stvo</w:t>
      </w:r>
      <w:r w:rsidRPr="001D161B">
        <w:rPr>
          <w:b/>
          <w:bCs/>
          <w:color w:val="000000"/>
          <w:sz w:val="18"/>
          <w:szCs w:val="18"/>
          <w:lang w:val="it-IT" w:eastAsia="en-US"/>
        </w:rPr>
        <w:t>,</w:t>
      </w:r>
      <w:r w:rsidRPr="002A7AFD">
        <w:rPr>
          <w:color w:val="000000"/>
          <w:sz w:val="18"/>
          <w:szCs w:val="18"/>
          <w:lang w:val="it-IT" w:eastAsia="en-US"/>
        </w:rPr>
        <w:t xml:space="preserve"> najmanje jedna trećina članova Upravnog vijeća Zavoda i ravnatelj Zavoda.</w:t>
      </w:r>
    </w:p>
    <w:p w14:paraId="57D8ACBD"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112.</w:t>
      </w:r>
    </w:p>
    <w:p w14:paraId="2E67B2FE" w14:textId="43883EC4"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Upravno vijeće Zavoda dužno je predložiti ministru nadležnom za </w:t>
      </w:r>
      <w:r w:rsidR="001D161B" w:rsidRPr="001D161B">
        <w:rPr>
          <w:b/>
          <w:bCs/>
          <w:color w:val="000000"/>
          <w:sz w:val="18"/>
          <w:szCs w:val="18"/>
          <w:lang w:val="it-IT" w:eastAsia="en-US"/>
        </w:rPr>
        <w:t>zdravstvo</w:t>
      </w:r>
      <w:r w:rsidRPr="002A7AFD">
        <w:rPr>
          <w:color w:val="000000"/>
          <w:sz w:val="18"/>
          <w:szCs w:val="18"/>
          <w:lang w:val="it-IT" w:eastAsia="en-US"/>
        </w:rPr>
        <w:t xml:space="preserve"> i Vladi Republike Hrvatske razrješenje zamjenika ravnatelja i prije isteka mandata za koji je izabran zbog razloga iz članka 109. ovoga Zakona.</w:t>
      </w:r>
    </w:p>
    <w:p w14:paraId="5B4A76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Upravno vijeće Zavoda mora prije donošenja odluke o prijedlogu za razrješenje obavijestiti zamjenika ravnatelja o razlozima za razrješenje i dati mu mogućnost da se o njima pisano izjasni.</w:t>
      </w:r>
    </w:p>
    <w:p w14:paraId="52A0421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113.</w:t>
      </w:r>
    </w:p>
    <w:p w14:paraId="6913627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Broj pomoćnika ravnatelja i uvjeti koje moraju ispunjavati utvrđuju se statutom Zavoda.</w:t>
      </w:r>
    </w:p>
    <w:p w14:paraId="27B626D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Pomoćnike ravnatelja imenuje i razrješuje Vlada Republike Hrvatske na prijedlog ravnatelja Zavoda.</w:t>
      </w:r>
    </w:p>
    <w:p w14:paraId="11FD8A69" w14:textId="61A48E1D" w:rsidR="00EA2300" w:rsidRPr="00BC3D89" w:rsidRDefault="00EA2300" w:rsidP="00EA2300">
      <w:pPr>
        <w:spacing w:before="100" w:beforeAutospacing="1" w:after="100" w:afterAutospacing="1"/>
        <w:jc w:val="center"/>
        <w:rPr>
          <w:b/>
          <w:bCs/>
          <w:color w:val="000000"/>
          <w:sz w:val="18"/>
          <w:szCs w:val="18"/>
          <w:lang w:val="it-IT" w:eastAsia="en-US"/>
        </w:rPr>
      </w:pPr>
      <w:r w:rsidRPr="00BC3D89">
        <w:rPr>
          <w:b/>
          <w:bCs/>
          <w:color w:val="000000"/>
          <w:sz w:val="18"/>
          <w:szCs w:val="18"/>
          <w:lang w:val="it-IT" w:eastAsia="en-US"/>
        </w:rPr>
        <w:t>Članak 114.</w:t>
      </w:r>
      <w:r w:rsidR="00BC3D89" w:rsidRPr="00BC3D89">
        <w:rPr>
          <w:b/>
          <w:bCs/>
          <w:color w:val="000000"/>
          <w:sz w:val="18"/>
          <w:szCs w:val="18"/>
          <w:lang w:val="it-IT" w:eastAsia="en-US"/>
        </w:rPr>
        <w:t xml:space="preserve"> (brisan)</w:t>
      </w:r>
    </w:p>
    <w:p w14:paraId="72031123"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115.</w:t>
      </w:r>
    </w:p>
    <w:p w14:paraId="7AB5689E" w14:textId="41EA6B62" w:rsidR="00EA2300" w:rsidRPr="00BC3D89" w:rsidRDefault="00BC3D89" w:rsidP="00EA2300">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Djelokrug, ovlaštenja i odgovornost ravnatelja, zamjenika ravnatelja i pomoćnika ravnatelja Zavoda detaljnije se uređuju statutom Zavoda</w:t>
      </w:r>
      <w:r w:rsidR="00EA2300" w:rsidRPr="00BC3D89">
        <w:rPr>
          <w:b/>
          <w:bCs/>
          <w:color w:val="000000"/>
          <w:sz w:val="18"/>
          <w:szCs w:val="18"/>
          <w:lang w:val="it-IT" w:eastAsia="en-US"/>
        </w:rPr>
        <w:t>.</w:t>
      </w:r>
    </w:p>
    <w:p w14:paraId="1C7B6DD0" w14:textId="77777777" w:rsidR="00EA2300" w:rsidRPr="002A7AFD" w:rsidRDefault="00EA2300" w:rsidP="00EA2300">
      <w:pPr>
        <w:spacing w:before="100" w:beforeAutospacing="1" w:after="100" w:afterAutospacing="1"/>
        <w:jc w:val="center"/>
        <w:rPr>
          <w:i/>
          <w:iCs/>
          <w:color w:val="000000"/>
          <w:sz w:val="18"/>
          <w:szCs w:val="18"/>
          <w:lang w:val="es-ES" w:eastAsia="en-US"/>
        </w:rPr>
      </w:pPr>
      <w:r w:rsidRPr="002A7AFD">
        <w:rPr>
          <w:i/>
          <w:iCs/>
          <w:color w:val="000000"/>
          <w:sz w:val="18"/>
          <w:szCs w:val="18"/>
          <w:lang w:val="es-ES" w:eastAsia="en-US"/>
        </w:rPr>
        <w:t>3. Nadzor nad radom Zavoda</w:t>
      </w:r>
    </w:p>
    <w:p w14:paraId="46307424"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116.</w:t>
      </w:r>
    </w:p>
    <w:p w14:paraId="4BE47007" w14:textId="35940E0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Nadzor nad zakonitošću rada i općih akata Zavoda obavlja ministarstvo nadležno za </w:t>
      </w:r>
      <w:r w:rsidR="001D161B" w:rsidRPr="001D161B">
        <w:rPr>
          <w:b/>
          <w:bCs/>
          <w:color w:val="000000"/>
          <w:sz w:val="18"/>
          <w:szCs w:val="18"/>
          <w:lang w:val="es-ES" w:eastAsia="en-US"/>
        </w:rPr>
        <w:t>zdravstvo</w:t>
      </w:r>
      <w:r w:rsidRPr="002A7AFD">
        <w:rPr>
          <w:color w:val="000000"/>
          <w:sz w:val="18"/>
          <w:szCs w:val="18"/>
          <w:lang w:val="es-ES" w:eastAsia="en-US"/>
        </w:rPr>
        <w:t>.</w:t>
      </w:r>
    </w:p>
    <w:p w14:paraId="15AAAC6A" w14:textId="3A2A384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U provođenju nadzora iz stavka 1. ovoga članka ministarstvo nadležno za </w:t>
      </w:r>
      <w:r w:rsidRPr="001D161B">
        <w:rPr>
          <w:b/>
          <w:bCs/>
          <w:color w:val="000000"/>
          <w:sz w:val="18"/>
          <w:szCs w:val="18"/>
          <w:lang w:val="es-ES" w:eastAsia="en-US"/>
        </w:rPr>
        <w:t>z</w:t>
      </w:r>
      <w:r w:rsidR="001D161B" w:rsidRPr="001D161B">
        <w:rPr>
          <w:b/>
          <w:bCs/>
          <w:color w:val="000000"/>
          <w:sz w:val="18"/>
          <w:szCs w:val="18"/>
          <w:lang w:val="es-ES" w:eastAsia="en-US"/>
        </w:rPr>
        <w:t>dravstvo</w:t>
      </w:r>
      <w:r w:rsidRPr="002A7AFD">
        <w:rPr>
          <w:color w:val="000000"/>
          <w:sz w:val="18"/>
          <w:szCs w:val="18"/>
          <w:lang w:val="es-ES" w:eastAsia="en-US"/>
        </w:rPr>
        <w:t xml:space="preserve"> može:</w:t>
      </w:r>
    </w:p>
    <w:p w14:paraId="4FA5194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zahtijevati izvješća, podatke i druge obavijesti o obavljanju poslova,</w:t>
      </w:r>
    </w:p>
    <w:p w14:paraId="0BC695AD"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2. predložiti Vladi Republike Hrvatske pokretanje postupka pred Ustavnim sudom Republike Hrvatske za ocjenu suglasnosti općih akata Zavoda sa zakonom i Ustavom,</w:t>
      </w:r>
    </w:p>
    <w:p w14:paraId="5C68D72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lastRenderedPageBreak/>
        <w:t>3. izvršiti uvid u ustrojstvo i način poslovanja te predložiti mjere radi izvršenja pojedinih poslova,</w:t>
      </w:r>
    </w:p>
    <w:p w14:paraId="3D11D931"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4. poduzeti i druge mjere propisane ovim Zakonom ili drugim propisima.</w:t>
      </w:r>
    </w:p>
    <w:p w14:paraId="70C5FC39"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117.</w:t>
      </w:r>
    </w:p>
    <w:p w14:paraId="766A0539" w14:textId="340D6C62"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Ravnatelj Zavoda obvezan je ministru nadležnom za </w:t>
      </w:r>
      <w:r w:rsidR="001D161B" w:rsidRPr="001D161B">
        <w:rPr>
          <w:b/>
          <w:bCs/>
          <w:color w:val="000000"/>
          <w:sz w:val="18"/>
          <w:szCs w:val="18"/>
          <w:lang w:val="es-ES" w:eastAsia="en-US"/>
        </w:rPr>
        <w:t>zdravstvo</w:t>
      </w:r>
      <w:r w:rsidRPr="002A7AFD">
        <w:rPr>
          <w:color w:val="000000"/>
          <w:sz w:val="18"/>
          <w:szCs w:val="18"/>
          <w:lang w:val="es-ES" w:eastAsia="en-US"/>
        </w:rPr>
        <w:t xml:space="preserve"> i Vladi Republike Hrvatske podnijeti godišnje izvješće o poslovanju Zavoda najkasnije do 1. ožujka tekuće godine za prethodnu godinu, a mjesečno izvješće o izvršenju ugovornih obveza ugovornih subjekata Zavoda do 15. u mjesecu za prethodni mjesec.</w:t>
      </w:r>
    </w:p>
    <w:p w14:paraId="5C5758E9"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118.</w:t>
      </w:r>
    </w:p>
    <w:p w14:paraId="1DFAD091"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Ako Vlada Republike Hrvatske utvrdi da su gubici Zavoda u provođenju obveznoga zdravstvenog osiguranja nastali zbog objektivnih okolnosti, sanacija gubitaka pokriva se iz državnog proračuna.</w:t>
      </w:r>
    </w:p>
    <w:p w14:paraId="3A20100F"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IX. OSTVARIVANJE PRAVA I OBVEZA IZ OBVEZNOGA ZDRAVSTVENOG OSIGURANJA</w:t>
      </w:r>
    </w:p>
    <w:p w14:paraId="7B14F0ED"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119.</w:t>
      </w:r>
    </w:p>
    <w:p w14:paraId="3059E89A"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(1) Status osigurane osobe utvrđuje Zavod, a osigurana osoba prava i obveze iz obveznoga zdravstvenog osiguranja stječe, u pravilu, danom stjecanja statusa osigurane osobe, ako ovim Zakonom, odnosno općim aktom Zavoda kojim se uređuje ostvarivanje prava osiguranih osoba iz obveznoga zdravstvenog osiguranja te obveze osiguranih osoba u ostvarivanju tih prava nije drukčije određeno.</w:t>
      </w:r>
    </w:p>
    <w:p w14:paraId="043D2527"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(2) Osiguranoj osobi prestaje status osigurane osobe prema pojedinoj osnovi osiguranja danom prestanka okolnosti na temelju kojih je stekla status osigurane osobe prema toj osnovi osiguranja, odnosno danom prestanka radnog odnosa ili obavljanja gospodarske, odnosno profesionalne djelatnosti, danom brisanja poslodavca iz sudskog registra, danom prestanka statusa osiguranika u mirovinskom osiguranju na osobni zahtjev samostalnog obveznika doprinosa na osnovi odobrene privremene obustave, odnosno odobrenog mirovanja obavljanja djelatnosti i sl., odnosno gubitkom statusa osobe na prebivalištu, stalnom boravku ili dugotrajnom boravištu u Republici Hrvatskoj, odnosno u slučaju prijave privremenog odlaska izvan Republike Hrvatske, ako je njezin status osigurane osobe uvjetovan prebivalištem, stalnim boravkom ili dugotrajnim boravištem u Republici Hrvatskoj te ako ovim Zakonom, propisima Europske unije i međunarodnim ugovorom nije drukčije određeno, odnosno smrću osigurane osobe.</w:t>
      </w:r>
    </w:p>
    <w:p w14:paraId="38C70E67"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 xml:space="preserve">(3) Osobi koja ispunjava uvjete za stjecanje statusa osigurane osobe Zavod utvrđuje taj status od dana nastanka okolnosti na osnovi kojih se stječe status u </w:t>
      </w:r>
      <w:r w:rsidRPr="00BC3D89">
        <w:rPr>
          <w:b/>
          <w:bCs/>
          <w:color w:val="000000"/>
          <w:sz w:val="18"/>
          <w:szCs w:val="18"/>
          <w:lang w:val="es-ES" w:eastAsia="en-US"/>
        </w:rPr>
        <w:t>obveznom zdravstvenom osiguranju prema ovome Zakonu te joj se izdaje iskaznica zdravstveno osigurane osobe.</w:t>
      </w:r>
    </w:p>
    <w:p w14:paraId="478058F6"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(4) Za ostvarivanje prava u prekograničnoj zdravstvenoj zaštiti osiguranoj osobi izdaje se europska kartica zdravstvenog osiguranja ili certifikat koji privremeno zamjenjuje europsku karticu zdravstvenog osiguranja, odnosno druga odgovarajuća potvrda u skladu s propisima Europske unije i međunarodnim ugovorima.</w:t>
      </w:r>
    </w:p>
    <w:p w14:paraId="21E1C384"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(5) Ispravu iz stavka 4. ovoga članka izdaje Zavod na zahtjev osigurane osobe.</w:t>
      </w:r>
    </w:p>
    <w:p w14:paraId="676CD06D" w14:textId="673323A6" w:rsidR="00EA2300" w:rsidRPr="002A7AFD" w:rsidRDefault="00BC3D89" w:rsidP="00EA2300">
      <w:pPr>
        <w:spacing w:before="100" w:beforeAutospacing="1" w:after="100" w:afterAutospacing="1"/>
        <w:rPr>
          <w:color w:val="000000"/>
          <w:sz w:val="18"/>
          <w:szCs w:val="18"/>
          <w:lang w:val="es-ES" w:eastAsia="en-US"/>
        </w:rPr>
      </w:pPr>
      <w:r w:rsidRPr="00BC3D89">
        <w:rPr>
          <w:b/>
          <w:bCs/>
          <w:color w:val="000000"/>
          <w:sz w:val="18"/>
          <w:szCs w:val="18"/>
          <w:lang w:val="es-ES" w:eastAsia="en-US"/>
        </w:rPr>
        <w:t>(6) Opći akt o sadržaju, obliku i naknadi za troškove izdavanja isprave iz stavka 3. ovoga članka, kao i načinu njezina izdavanja te uvjetima i načinu izdavanja europske kartice zdravstvenog osiguranja iz stavka 4. ovoga članka donosi Zavod</w:t>
      </w:r>
      <w:r w:rsidR="00EA2300" w:rsidRPr="00BC3D89">
        <w:rPr>
          <w:b/>
          <w:bCs/>
          <w:color w:val="000000"/>
          <w:sz w:val="18"/>
          <w:szCs w:val="18"/>
          <w:lang w:val="es-ES" w:eastAsia="en-US"/>
        </w:rPr>
        <w:t>.</w:t>
      </w:r>
    </w:p>
    <w:p w14:paraId="5484E400"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120.</w:t>
      </w:r>
    </w:p>
    <w:p w14:paraId="092BBE41"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Status osigurane osobe utvrđuje Zavod na osnovi prijave na obvezno zdravstveno osiguranje koju prema odredbama ovoga Zakona podnosi obveznik plaćanja doprinosa, osigurana osoba kada je ona obveznik plaćanja doprinosa, odnosno pravna ili fizička osoba za osiguranu osobu.</w:t>
      </w:r>
    </w:p>
    <w:p w14:paraId="6E2E6674" w14:textId="593811B2" w:rsidR="00EA2300" w:rsidRDefault="00BC3D89" w:rsidP="00EA2300">
      <w:pPr>
        <w:spacing w:before="100" w:beforeAutospacing="1" w:after="100" w:afterAutospacing="1"/>
        <w:rPr>
          <w:b/>
          <w:bCs/>
          <w:color w:val="000000"/>
          <w:sz w:val="18"/>
          <w:szCs w:val="18"/>
          <w:lang w:eastAsia="en-US"/>
        </w:rPr>
      </w:pPr>
      <w:r w:rsidRPr="00BC3D89">
        <w:rPr>
          <w:b/>
          <w:bCs/>
          <w:color w:val="000000"/>
          <w:sz w:val="18"/>
          <w:szCs w:val="18"/>
          <w:lang w:eastAsia="en-US"/>
        </w:rPr>
        <w:t>(2) Status osigurane osobe, odnosno prestanak statusa osigurane osobe Zavod utvrđuje u pravilu bez donošenja rješenja, na osnovi prijave iz stavka 4. ovoga članka, odnosno po službenoj dužnosti na osnovi podataka dostavljenih od nadležnih tijela koja imaju ovlasti prikupljanja i dostave podataka radi prijave na obvezno zdravstveno osiguranje, odnosno odjave s obveznoga zdravstvenog osiguranja, ako ovim Zakonom nije drukčije određeno.</w:t>
      </w:r>
    </w:p>
    <w:p w14:paraId="794532C3" w14:textId="78D52BFA" w:rsidR="00BC3D89" w:rsidRPr="00BC3D89" w:rsidRDefault="00BC3D89" w:rsidP="00EA2300">
      <w:pPr>
        <w:spacing w:before="100" w:beforeAutospacing="1" w:after="100" w:afterAutospacing="1"/>
        <w:rPr>
          <w:b/>
          <w:bCs/>
          <w:color w:val="000000"/>
          <w:sz w:val="18"/>
          <w:szCs w:val="18"/>
          <w:lang w:val="es-ES" w:eastAsia="en-US"/>
        </w:rPr>
      </w:pPr>
      <w:r w:rsidRPr="00BC3D89">
        <w:rPr>
          <w:b/>
          <w:bCs/>
          <w:color w:val="000000"/>
          <w:sz w:val="18"/>
          <w:szCs w:val="18"/>
          <w:lang w:eastAsia="en-US"/>
        </w:rPr>
        <w:t>(3) Iznimno od stavka 2. ovoga članka, Zavod donosi rješenje na zahtjev osobe kojoj je utvrđen status osigurane osobe, odnosno prestanak toga statusa u skladu sa stavkom 2. ovoga članka.</w:t>
      </w:r>
    </w:p>
    <w:p w14:paraId="051D5BBE" w14:textId="655086DD"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w:t>
      </w:r>
      <w:r w:rsidR="00BC3D89" w:rsidRPr="00BC3D89">
        <w:rPr>
          <w:b/>
          <w:bCs/>
          <w:color w:val="000000"/>
          <w:sz w:val="18"/>
          <w:szCs w:val="18"/>
          <w:lang w:val="es-ES" w:eastAsia="en-US"/>
        </w:rPr>
        <w:t>4</w:t>
      </w:r>
      <w:r w:rsidRPr="002A7AFD">
        <w:rPr>
          <w:color w:val="000000"/>
          <w:sz w:val="18"/>
          <w:szCs w:val="18"/>
          <w:lang w:val="es-ES" w:eastAsia="en-US"/>
        </w:rPr>
        <w:t>) Prijava na obvezno zdravstveno osiguranje, prijava promjene u obveznom zdravstvenom osiguranju te odjava s obveznoga zdravstvenog osiguranja podnose se u roku od osam dana od dana nastanka, promjene ili prestanka okolnosti na osnovi kojih se stječe ili prestaje status osigurane osobe.</w:t>
      </w:r>
    </w:p>
    <w:p w14:paraId="52553534" w14:textId="46D8AA01"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w:t>
      </w:r>
      <w:r w:rsidR="00BC3D89" w:rsidRPr="00BC3D89">
        <w:rPr>
          <w:b/>
          <w:bCs/>
          <w:color w:val="000000"/>
          <w:sz w:val="18"/>
          <w:szCs w:val="18"/>
          <w:lang w:val="es-ES" w:eastAsia="en-US"/>
        </w:rPr>
        <w:t>5</w:t>
      </w:r>
      <w:r w:rsidRPr="002A7AFD">
        <w:rPr>
          <w:color w:val="000000"/>
          <w:sz w:val="18"/>
          <w:szCs w:val="18"/>
          <w:lang w:val="es-ES" w:eastAsia="en-US"/>
        </w:rPr>
        <w:t>) Osobi za koju obveznik plaćanja doprinosa ne podnese prijavu, odnosno odjavu s obveznoga zdravstvenog osiguranja Zavod će rješenjem utvrditi status, odnosno prestanak statusa osigurane osobe po službenoj dužnosti.</w:t>
      </w:r>
    </w:p>
    <w:p w14:paraId="29E6FA09"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121.</w:t>
      </w:r>
    </w:p>
    <w:p w14:paraId="1D13059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lastRenderedPageBreak/>
        <w:t>(1) Podnositelj prijave obvezan je dostaviti Zavodu sve podatke u vezi s prijavom, promjenom i odjavom osiguranih osoba, a radi ostvarivanja prava i obveza iz obveznoga zdravstvenog osiguranja i izdavanja isprave iz članka 119. stavka 3. ovoga Zakona.</w:t>
      </w:r>
    </w:p>
    <w:p w14:paraId="7DC9141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(2) Ako podnositelj prijave iz stavka 1. ovoga članka u roku od 30 dana od dana nastanka okolnosti koja je osnova za stjecanje statusa osigurane osobe ne podnese prijavu na obvezno zdravstveno osiguranje Zavod će po službenoj dužnosti donijeti rješenje o priznavanju statusa osiguranika, odnosno osigurane osobe Zavoda.</w:t>
      </w:r>
    </w:p>
    <w:p w14:paraId="2613B734"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122.</w:t>
      </w:r>
    </w:p>
    <w:p w14:paraId="5D68167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Zavod ima pravo i obvezu po zaprimanju prijave na obvezno zdravstveno osiguranje, kao i za sve vrijeme trajanja statusa osigurane osobe provjeravati postojanje okolnosti na osnovi kojih je prijava podnesena, odnosno na osnovi kojih je osobi priznao taj status.</w:t>
      </w:r>
    </w:p>
    <w:p w14:paraId="7D31AAA3"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(2) Pravne i fizičke osobe, podnositelji prijave na obvezno zdravstveno osiguranje i osigurana osoba obvezni su na traženje Zavoda predočiti sve činjenice i dokaze kojima se dokazuje osnovanost prijave na obvezno zdravstveno osiguranje, odnosno valjanost važećeg statusa osigurane osobe.</w:t>
      </w:r>
    </w:p>
    <w:p w14:paraId="756C3B41"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(3) Ako Zavod ne prihvati podnesenu prijavu ili utvrdi status osigurane osobe po nekoj drugoj osnovi, odnosno ospori status osiguranoj osobi u obveznom zdravstvenom osiguranju zbog nepostojanja okolnosti na osnovi kojih joj je taj status utvrđen, o tome donosi rješenje koje dostavlja podnositelju prijave i zainteresiranoj osobi.</w:t>
      </w:r>
    </w:p>
    <w:p w14:paraId="542A192F"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(4) U slučaju sumnje da se podnesena prijava, odnosno utvrđen status osiguranika osnovom zaključenog ugovora o radu ne temelji na istinitom činjeničnom stanju i postojanju stvarnih okolnosti koje su osnova za stjecanje statusa u obveznom zdravstvenom osiguranju, odnosno da svrha zaključenog ugovora o radu nije bila obavljanje poslova u skladu s tim ugovorom već isključivo ostvarivanje prava iz obveznoga zdravstvenog osiguranja, Zavod ima pravo i obvezu, na temelju provedene provjere iz stavka 1. ovog članka i prikupljenih dokaza pokrenuti postupak pred nadležnim sudom za osporavanje tako zaključenog ugovora o radu.</w:t>
      </w:r>
    </w:p>
    <w:p w14:paraId="6E15018E"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(5) Opći akt o obveznicima podnošenja prijave i odjave osigurane osobe, načinu prijavljivanja i odjavljivanja osigurane osobe u obveznom zdravstvenom osiguranju, utvrđivanju statusa osigurane osobe, datumu početka i prestanka statusa osigurane osobe, datumu početka i datumu prestanka ostvarivanja prava i obveza iz obveznoga zdravstvenog osiguranja, te načinu utvrđivanja i provjere okolnosti koje su osnova za stjecanje, odnosno gubitak statusa osigurane osobe u obveznom zdravstvenom osiguranju te dokumentaciji kojom se dokazuje zakonska osnova osiguranja donijet će Zavod.</w:t>
      </w:r>
    </w:p>
    <w:p w14:paraId="36E98A7D"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123.</w:t>
      </w:r>
    </w:p>
    <w:p w14:paraId="3872B873"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Prava iz obveznoga zdravstvenog osiguranja iz članka 17. ovoga Zakona se, u pravilu, ostvaruju bez donošenja rješenja, a na temelju odgovarajuće dokumentacije utvrđene ovim Zakonom i općim aktima Zavoda donesenim na temelju ovoga Zakona.</w:t>
      </w:r>
    </w:p>
    <w:p w14:paraId="241AE1DB"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(2) O pravima iz obveznoga zdravstvenog osiguranja odlučuje se rješenjem na zahtjev osigurane osobe, osim ako ovim Zakonom nije drukčije propisano.</w:t>
      </w:r>
    </w:p>
    <w:p w14:paraId="36574C6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(3) U postupcima iz stavka 2. ovog članka Zavod odlučuje primjenjujući odredbe Zakona o općem upravnom postupku.</w:t>
      </w:r>
    </w:p>
    <w:p w14:paraId="4E19D318"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124.</w:t>
      </w:r>
    </w:p>
    <w:p w14:paraId="4FC41FDA"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Radi zaštite prava iz ovoga Zakona, osiguranim osobama se u Zavodu osigurava dvostupanjsko rješavanje u postupku koji je pokrenula osigurana osoba.</w:t>
      </w:r>
    </w:p>
    <w:p w14:paraId="3206C9C2"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(2) Protiv drugostupanjskog rješenja Zavoda nije dopuštena žalba, već se protiv njega može pokrenuti upravni spor.</w:t>
      </w:r>
    </w:p>
    <w:p w14:paraId="4976EFF7"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125.</w:t>
      </w:r>
    </w:p>
    <w:p w14:paraId="72E0C46C"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O pravima iz obveznoga zdravstvenog osiguranja rješava:</w:t>
      </w:r>
    </w:p>
    <w:p w14:paraId="33DC6071" w14:textId="7FEF8341"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u prvom stupnju – </w:t>
      </w:r>
      <w:r w:rsidR="009D0F06" w:rsidRPr="009D0F06">
        <w:rPr>
          <w:b/>
          <w:bCs/>
          <w:color w:val="000000"/>
          <w:sz w:val="18"/>
          <w:szCs w:val="18"/>
          <w:lang w:eastAsia="en-US"/>
        </w:rPr>
        <w:t>područna ustrojstvena jedinica Zavoda</w:t>
      </w:r>
      <w:r w:rsidRPr="002A7AFD">
        <w:rPr>
          <w:color w:val="000000"/>
          <w:sz w:val="18"/>
          <w:szCs w:val="18"/>
          <w:lang w:val="es-ES" w:eastAsia="en-US"/>
        </w:rPr>
        <w:t>,</w:t>
      </w:r>
    </w:p>
    <w:p w14:paraId="286C969C" w14:textId="3E5F6820"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u drugom stupnju – </w:t>
      </w:r>
      <w:r w:rsidR="009D0F06" w:rsidRPr="009D0F06">
        <w:rPr>
          <w:b/>
          <w:bCs/>
          <w:color w:val="000000"/>
          <w:sz w:val="18"/>
          <w:szCs w:val="18"/>
          <w:lang w:val="es-ES" w:eastAsia="en-US"/>
        </w:rPr>
        <w:t>središnja ustrojstvena jedinica Zavoda</w:t>
      </w:r>
      <w:r w:rsidRPr="002A7AFD">
        <w:rPr>
          <w:color w:val="000000"/>
          <w:sz w:val="18"/>
          <w:szCs w:val="18"/>
          <w:lang w:val="es-ES" w:eastAsia="en-US"/>
        </w:rPr>
        <w:t>.</w:t>
      </w:r>
    </w:p>
    <w:p w14:paraId="68DAA40E"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(2) Žalba protiv rješenja donesenog u prvom stupnju ne odgađa izvršenje rješenja.</w:t>
      </w:r>
    </w:p>
    <w:p w14:paraId="26D48E92"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126.</w:t>
      </w:r>
    </w:p>
    <w:p w14:paraId="436E3694"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Pri ostvarivanju prava na zdravstvenu zaštitu iz obveznoga zdravstvenog osiguranja prema odredbama ovoga Zakona osigurana osoba ima pravo na slobodan izbor doktora medicine i doktora dentalne medicine primarne zdravstvene zaštite.</w:t>
      </w:r>
    </w:p>
    <w:p w14:paraId="7630A6CD"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(2) Osigurana osoba bira doktora medicine i doktora dentalne medicine primarne zdravstvene zaštite za razdoblje od najmanje jedne godine.</w:t>
      </w:r>
    </w:p>
    <w:p w14:paraId="437BFAE9"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(3) Način ostvarivanja prava na slobodan izbor doktora medicine i doktora dentalne medicine primarne zdravstvene zaštite iz stavka 1. ovoga članka te način izbora doktora specijaliste medicine rada za provođenje specifične zdravstvene zaštite utvrdit će Zavod općim aktom.</w:t>
      </w:r>
    </w:p>
    <w:p w14:paraId="0655A0FA"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lastRenderedPageBreak/>
        <w:t>Članak 127.</w:t>
      </w:r>
    </w:p>
    <w:p w14:paraId="1E0D529E"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U postupcima o pravima iz obveznoga zdravstvenog osiguranja sudjeluju liječnička povjerenstva Zavoda.</w:t>
      </w:r>
    </w:p>
    <w:p w14:paraId="002728EE"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(2) Liječnička povjerenstva iz stavka 1. ovoga članka provode stručno-medicinsko vještačenje o pravu osigurane osobe iz obveznoga zdravstvenog osiguranja te donose odluku u obliku nalaza, mišljenja i ocjene.</w:t>
      </w:r>
    </w:p>
    <w:p w14:paraId="7959E868" w14:textId="220A8355"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(3) Ovlasti i način rada liječničkih povjerenstava, područje njihove nadležnosti te izgled i sadržaj tiskanice nalaza, mišljenja i ocjene utvrđuje općim aktom Zavod uz suglasnost ministra nadležnog za </w:t>
      </w:r>
      <w:r w:rsidRPr="001D161B">
        <w:rPr>
          <w:b/>
          <w:bCs/>
          <w:color w:val="000000"/>
          <w:sz w:val="18"/>
          <w:szCs w:val="18"/>
          <w:lang w:val="es-ES" w:eastAsia="en-US"/>
        </w:rPr>
        <w:t>z</w:t>
      </w:r>
      <w:r w:rsidR="001D161B" w:rsidRPr="001D161B">
        <w:rPr>
          <w:b/>
          <w:bCs/>
          <w:color w:val="000000"/>
          <w:sz w:val="18"/>
          <w:szCs w:val="18"/>
          <w:lang w:val="es-ES" w:eastAsia="en-US"/>
        </w:rPr>
        <w:t>dravstvo</w:t>
      </w:r>
      <w:r w:rsidRPr="002A7AFD">
        <w:rPr>
          <w:color w:val="000000"/>
          <w:sz w:val="18"/>
          <w:szCs w:val="18"/>
          <w:lang w:val="es-ES" w:eastAsia="en-US"/>
        </w:rPr>
        <w:t>.</w:t>
      </w:r>
    </w:p>
    <w:p w14:paraId="0935D599"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128.</w:t>
      </w:r>
    </w:p>
    <w:p w14:paraId="714FFB29"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Postupak utvrđivanja i priznavanja ozljede ili bolesti za ozljedu na radu, odnosno profesionalnu bolest pokreće pravna ili fizička osoba te tijelo državne vlasti kao poslodavac, organizator određenih poslova i aktivnosti iz članka 16. ovoga Zakona, odnosno osoba koja samostalno osobnim radom obavlja djelatnost podnošenjem prijave o ozljedi na radu, odnosno profesionalnoj bolesti.</w:t>
      </w:r>
    </w:p>
    <w:p w14:paraId="24635705"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(2) Prijavu iz stavka 1. ovog članka pravna ili fizička osoba, odnosno tijelo državne vlasti kao poslodavac te organizator određenih poslova i aktivnosti obvezni su podnijeti po službenoj dužnosti ili na traženje ozlijeđenog ili oboljelog radnika, odnosno osigurane osobe kojoj se prema ovome Zakonu osiguravaju prava za slučaj ozljede na radu, odnosno profesionalne bolesti.</w:t>
      </w:r>
    </w:p>
    <w:p w14:paraId="120E2FDD"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(3) Ako poslodavac, odnosno organizator određenih aktivnosti i poslova ne postupe u skladu sa stavkom 2. ovoga članka, prijavu je obvezan podnijeti izabrani doktor opće/obiteljske medicine prema zahtjevu ozlijeđene ili oboljele osigurane osobe ili prema prijedlogu nadležnog doktora specijaliste medicine rada s kojim Zavod ima sklopljen ugovor o provođenju specifične zdravstvene zaštite radnika, a koji je u skladu s općim aktom Zavoda nadležan za provođenje specifične zdravstvene zaštite radnika prema sjedištu poslodavca, odnosno organizatora određenih aktivnosti i poslova.</w:t>
      </w:r>
    </w:p>
    <w:p w14:paraId="454EEAFB"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(4) Sadržaj i oblik tiskanice prijave o ozljedi na radu, odnosno profesionalnoj bolesti utvrdit će općim aktom Zavod.</w:t>
      </w:r>
    </w:p>
    <w:p w14:paraId="7F9973C6"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Članak 129.</w:t>
      </w:r>
    </w:p>
    <w:p w14:paraId="3CFB75E8"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(1) O priznavanju ozljede na radu, odnosno profesionalne bolesti Zavod odlučuje, u pravilu, bez donošenja pisanog rješenja, ovjerom tiskanice prijave o ozljedi na radu, odnosno profesionalnoj bolesti.</w:t>
      </w:r>
    </w:p>
    <w:p w14:paraId="15E70C3E" w14:textId="77777777" w:rsidR="00EA2300"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Iznimno od stavka 1. ovoga članka, Zavod obvezno donosi rješenje u slučaju nepriznavanja ozljede, odnosno </w:t>
      </w:r>
      <w:r w:rsidRPr="002A7AFD">
        <w:rPr>
          <w:color w:val="000000"/>
          <w:sz w:val="18"/>
          <w:szCs w:val="18"/>
          <w:lang w:val="es-ES" w:eastAsia="en-US"/>
        </w:rPr>
        <w:t>bolesti kao ozljede na radu, odnosno profesionalne bolesti te kada odlučuje o priznavanju ozljede na radu, odnosno profesionalne bolesti na osnovi zahtjeva osigurane osobe, odnosno člana obitelji osigurane osobe u slučaju smrti osigurane osobe.</w:t>
      </w:r>
    </w:p>
    <w:p w14:paraId="795B1CCF" w14:textId="6C22C307" w:rsidR="00C31CE4" w:rsidRPr="00C31CE4" w:rsidRDefault="00C31CE4" w:rsidP="00EA2300">
      <w:pPr>
        <w:spacing w:before="100" w:beforeAutospacing="1" w:after="100" w:afterAutospacing="1"/>
        <w:rPr>
          <w:b/>
          <w:bCs/>
          <w:color w:val="000000"/>
          <w:sz w:val="18"/>
          <w:szCs w:val="18"/>
          <w:lang w:val="es-ES" w:eastAsia="en-US"/>
        </w:rPr>
      </w:pPr>
      <w:r w:rsidRPr="00C31CE4">
        <w:rPr>
          <w:b/>
          <w:bCs/>
          <w:color w:val="000000"/>
          <w:sz w:val="18"/>
          <w:szCs w:val="18"/>
          <w:lang w:eastAsia="en-US"/>
        </w:rPr>
        <w:t>(3) U postupku priznavanja ozljede na radu, radi utvrđivanja činjenica i okolnosti nastanka ozljede, odnosno bolesti Zavod može za određeni događaj koristiti nalaze inspekcijskog nadzora obavljenog u područja zaštite na radu, odnosno može zatražiti obavljanje takvog nadzora u području zaštite na radu u slučaju ako je ozlijeđena osoba bila zadržana na bolničkom liječenju.</w:t>
      </w:r>
    </w:p>
    <w:p w14:paraId="5BCD5A8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130.</w:t>
      </w:r>
    </w:p>
    <w:p w14:paraId="7016A2C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Prijava o ozljedi na radu, odnosno profesionalnoj bolesti podnosi se:</w:t>
      </w:r>
    </w:p>
    <w:p w14:paraId="2F6F1C1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 slučaj ozljede na radu – u roku od osam dana od dana nastanka ozljede na radu,</w:t>
      </w:r>
    </w:p>
    <w:p w14:paraId="54962F0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za profesionalnu bolest – u roku od osam dana od dana kada je osigurana osoba primila ispravu zdravstvene ustanove, odnosno ordinacije doktora specijaliste medicine rada u privatnoj praksi uključenih u mrežu ugovornih subjekata medicine rada, kojom joj je dijagnosticirana profesionalna bolest.</w:t>
      </w:r>
    </w:p>
    <w:p w14:paraId="2096AC4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Osigurana osoba za koju Zavodu nije podnesena prijava o ozljedi na radu, odnosno profesionalnoj bolesti u roku od tri godine od isteka rokova iz stavka 1. ovoga članka gubi pravo na pokretanje postupka utvrđivanja i priznavanja ozljede na radu, odnosno profesionalne bolesti od strane Zavoda.</w:t>
      </w:r>
    </w:p>
    <w:p w14:paraId="4F5C1B5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131.</w:t>
      </w:r>
    </w:p>
    <w:p w14:paraId="1B921354" w14:textId="71FD7EF4" w:rsidR="00EA2300" w:rsidRPr="00C31CE4" w:rsidRDefault="00C31CE4" w:rsidP="00EA2300">
      <w:pPr>
        <w:spacing w:before="100" w:beforeAutospacing="1" w:after="100" w:afterAutospacing="1"/>
        <w:rPr>
          <w:b/>
          <w:bCs/>
          <w:color w:val="000000"/>
          <w:sz w:val="18"/>
          <w:szCs w:val="18"/>
          <w:lang w:val="it-IT" w:eastAsia="en-US"/>
        </w:rPr>
      </w:pPr>
      <w:r w:rsidRPr="00C31CE4">
        <w:rPr>
          <w:b/>
          <w:bCs/>
          <w:color w:val="000000"/>
          <w:sz w:val="18"/>
          <w:szCs w:val="18"/>
          <w:lang w:eastAsia="en-US"/>
        </w:rPr>
        <w:t>Utvrđivanje i priznavanje ozljede na radu, odnosno profesionalne bolesti te način njihova ostvarivanja pobliže uređuje općim aktom Zavod.</w:t>
      </w:r>
    </w:p>
    <w:p w14:paraId="4DFC49DE"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Dospijeće prava i rokovi</w:t>
      </w:r>
    </w:p>
    <w:p w14:paraId="62AAA702"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132.</w:t>
      </w:r>
    </w:p>
    <w:p w14:paraId="47D5DE0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Osiguraniku zaposlenom pri pravnoj, odnosno fizičkoj osobi – poslodavcu zahtjev za isplatu naknade plaće dospijeva danom kojim dospijeva isplata plaće kod poslodavca za odnosni mjesec.</w:t>
      </w:r>
    </w:p>
    <w:p w14:paraId="72B2A3E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Osiguraniku iz stavka 1. ovog članka zahtjev za isplatu pripadajućeg dijela naknade plaće ostvarene osnovom primitaka od kojih se prema propisima o porezu na dohodak utvrđuje drugi dohodak dospijeva 30. dana od dana podnošenja zahtjeva poslodavca za povrat isplaćenih naknada plaće iz članka 41. stavaka 3. i 4. ovoga Zakona.</w:t>
      </w:r>
    </w:p>
    <w:p w14:paraId="4A45CE9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(3) Osiguraniku iz članka 7. stavka 1. točaka 3., 4., 6., 8., 9., 20. i 25. i članka 51. ovoga Zakona zahtjev za isplatu naknade plaće dospijeva 15. dana u mjesecu za prethodni mjesec.</w:t>
      </w:r>
    </w:p>
    <w:p w14:paraId="73129D2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Osiguraniku iz članka 8. ovoga Zakona zahtjev za isplatu novčane naknade iz članka 57. ovoga Zakona dospijeva 60. dana od dana podnošenja zahtjeva.</w:t>
      </w:r>
    </w:p>
    <w:p w14:paraId="2C24443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133.</w:t>
      </w:r>
    </w:p>
    <w:p w14:paraId="065940C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Zahtjev za isplatu drugih novčanih naknada utvrđenih ovim Zakonom dospijeva 60. dana od dana zaprimanja zahtjeva osigurane osobe u Zavodu, odnosno druge osobe koja ostvaruje prava na novčanu naknadu u skladu s odredbama ovoga Zakona.</w:t>
      </w:r>
    </w:p>
    <w:p w14:paraId="2915F8F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Iznimno, u slučaju kad je osigurana osoba podnijela zahtjev za isplatu novčanih naknada iz stavka 1. ovog članka koje u skladu s odredbama ovoga Zakona mogu biti predmet nasljeđivanja, a smrt osigurane osobe je nastupila prije isteka roka dospijeća, smatrat će se da je zahtjev za isplatu dospio istekom roka iz stavka 1. ovoga članka.</w:t>
      </w:r>
    </w:p>
    <w:p w14:paraId="4AFDE9A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134.</w:t>
      </w:r>
    </w:p>
    <w:p w14:paraId="09FACE5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Zahtjev za ostvarivanje prava na novčane naknade utvrđene ovim Zakonom zastarijeva istekom roka od tri godine od dana nastanka troška za osiguranu osobu, odnosno od dana stjecanja prava iz obveznoga zdravstvenog osiguranja prema odredbama ovoga Zakona.</w:t>
      </w:r>
    </w:p>
    <w:p w14:paraId="75CBC64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Zahtjev za povrat isplaćene naknade plaće iz članka 41. stavaka 3. i 4. ovoga Zakona zastarijeva istekom roka od tri godine od dana dospijeća naknade plaće iz članka 132. stavka 1. ovoga Zakona.</w:t>
      </w:r>
    </w:p>
    <w:p w14:paraId="2582CC1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X. NAKNADA ŠTETE</w:t>
      </w:r>
    </w:p>
    <w:p w14:paraId="25DB713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135.</w:t>
      </w:r>
    </w:p>
    <w:p w14:paraId="6E93C21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Osigurana osoba dužna je Zavodu prijaviti svaku promjenu, u roku od osam dana od dana nastanka okolnosti koja utječe na korištenje priznatog prava po ovom Zakonu.</w:t>
      </w:r>
    </w:p>
    <w:p w14:paraId="3589EE8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Osigurana osoba obvezna je Zavodu, odnosno državnom proračunu naknaditi štetu:</w:t>
      </w:r>
    </w:p>
    <w:p w14:paraId="078FB85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ako je ostvarila primanje iz sredstava Zavoda, odnosno državnog proračuna uslijed toga što nije, u skladu sa stavkom 1. ovoga članka, prijavila promjenu koja utječe na gubitak ili opseg prava iz obveznoga zdravstvenog osiguranja, a znala je ili je morala znati za tu promjenu,</w:t>
      </w:r>
    </w:p>
    <w:p w14:paraId="2F9F7D2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ako je ostvarila primanje iz sredstava Zavoda, odnosno sredstava državnog proračuna na osnovi neistinitih ili netočnih podataka za koje je znala ili je morala znati da su neistiniti, odnosno netočni ili je primanje ostvarila na drugi </w:t>
      </w:r>
      <w:r w:rsidRPr="002A7AFD">
        <w:rPr>
          <w:color w:val="000000"/>
          <w:sz w:val="18"/>
          <w:szCs w:val="18"/>
          <w:lang w:val="it-IT" w:eastAsia="en-US"/>
        </w:rPr>
        <w:t>protupravni način, odnosno u većem opsegu nego što joj pripada.</w:t>
      </w:r>
    </w:p>
    <w:p w14:paraId="1492218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136.</w:t>
      </w:r>
    </w:p>
    <w:p w14:paraId="451E283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Zavod je obvezan zahtijevati naknadu prouzročene štete od osobe koja je prouzročila bolest, ozljedu ili smrt osigurane osobe.</w:t>
      </w:r>
    </w:p>
    <w:p w14:paraId="30FA9C5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Za štetu koju je Zavodu u slučajevima iz stavka 1. ovoga članka počinio radnik na radu ili u vezi s radom odgovara pravna ili fizička osoba – poslodavac.</w:t>
      </w:r>
    </w:p>
    <w:p w14:paraId="194C192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Zavod je obvezan u slučajevima iz stavka 2. ovoga članka zahtijevati naknadu štete i neposredno od radnika ako je šteta prouzročena namjerno ili grubom nepažnjom.</w:t>
      </w:r>
    </w:p>
    <w:p w14:paraId="176D064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Kada Zavod zahtijeva naknadu štete od pravne osobe, odnosno fizičke osobe te od radnika oni odgovaraju za štetu solidarno.</w:t>
      </w:r>
    </w:p>
    <w:p w14:paraId="4C97360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137.</w:t>
      </w:r>
    </w:p>
    <w:p w14:paraId="600068A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Osigurana osoba kojoj je iz sredstava Zavoda, odnosno državnog proračuna isplaćen novčani iznos na koji nije imala pravo, obvezna je vratiti primljeni iznos uvećan za zakonsku zateznu kamatu te ga uplatiti na račun Zavoda, odnosno državnog proračuna u roku od osam dana od dana zaprimljene pisane obavijesti Zavoda o utvrđenim okolnostima.</w:t>
      </w:r>
    </w:p>
    <w:p w14:paraId="0ABBE52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138.</w:t>
      </w:r>
    </w:p>
    <w:p w14:paraId="6551CC4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Zavod je obvezan zahtijevati naknadu prouzročene štete od pravne, odnosno fizičke osobe:</w:t>
      </w:r>
    </w:p>
    <w:p w14:paraId="0E16767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ako je šteta nastala zato što nisu dani podaci ili što su dani neistiniti ili netočni podaci o činjenicama o kojima ovisi stjecanje ili opseg prava iz obveznoga zdravstvenog osiguranja,</w:t>
      </w:r>
    </w:p>
    <w:p w14:paraId="0ECC8A2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ako je isplata izvršena na temelju neistinitih ili netočnih podataka navedenih u prijavi o stupanju radnika na rad,</w:t>
      </w:r>
    </w:p>
    <w:p w14:paraId="57DDC85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ako je isplata izvršena stoga što nije podnesena prijava o promjenama koje utječu na gubitak ili na opseg prava radnika, odnosno prijava o istupanju radnika s rada ili ako je prijava podnesena poslije propisanog roka,</w:t>
      </w:r>
    </w:p>
    <w:p w14:paraId="725BDCA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ako je šteta nastala podnošenjem prijave na obvezno zdravstveno osiguranje na temelju zaključenog ugovora o radu čija svrha nije bila obavljanje poslova u skladu s tim ugovorom, već isključivo ostvarivanje prava iz obveznoga zdravstvenog osiguranja.</w:t>
      </w:r>
    </w:p>
    <w:p w14:paraId="492D59E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Osigurane osobe koje su obvezne same podnositi prijave ili davati određene podatke u vezi sa svojim pravima i </w:t>
      </w:r>
      <w:r w:rsidRPr="002A7AFD">
        <w:rPr>
          <w:color w:val="000000"/>
          <w:sz w:val="18"/>
          <w:szCs w:val="18"/>
          <w:lang w:val="it-IT" w:eastAsia="en-US"/>
        </w:rPr>
        <w:lastRenderedPageBreak/>
        <w:t>obvezama obvezne su u slučajevima iz stavka 1. ovoga članka same Zavodu naknaditi štetu koja je nastala jer prijava nije podnesena ili su dani neistiniti podaci.</w:t>
      </w:r>
    </w:p>
    <w:p w14:paraId="6BDE950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Za štetu u slučajevima iz stavka 1. ovoga članka pravna i fizička osoba odgovaraju bez obzira na krivnju, a osigurane osobe u slučajevima iz stavka 2. ovoga članka odgovaraju za štetu ako su znale ili morale znati da su dani podaci neistiniti ili netočni, odnosno ako su znale ili morale znati za promjene koje utječu na gubitak ili opseg prava, a te promjene nisu prijavile.</w:t>
      </w:r>
    </w:p>
    <w:p w14:paraId="5507605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139.</w:t>
      </w:r>
    </w:p>
    <w:p w14:paraId="1708CCB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Zavod je obvezan zahtijevati naknadu prouzročene štete od pravne ili fizičke osobe ako su bolest, povreda ili smrt osigurane osobe nastale zbog toga što nisu provedene mjere zaštite na radu ili druge mjere za zaštitu građana.</w:t>
      </w:r>
    </w:p>
    <w:p w14:paraId="47A1744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Zavod je obvezan zahtijevati naknadu prouzročene štete od pravne ili fizičke osobe i kada je šteta nastala jer je radnik stupio na rad bez propisanoga prethodnoga zdravstvenog pregleda, a poslije se zdravstvenim pregledom utvrdi da ta osoba prema zdravstvenom stanju nije bila sposobna za rad na određenim poslovima.</w:t>
      </w:r>
    </w:p>
    <w:p w14:paraId="17F6705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140.</w:t>
      </w:r>
    </w:p>
    <w:p w14:paraId="64402A9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Zavod je obvezan zahtijevati naknadu prouzročene štete u slučajevima iz članka 136. ovoga Zakona i neposredno od osiguravatelja kod koje su ove osobe osigurane od odgovornosti za štetu uzrokovanu trećim osobama, prema propisima o obveznom osiguranju ovog rizika.</w:t>
      </w:r>
    </w:p>
    <w:p w14:paraId="0CAFE30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141.</w:t>
      </w:r>
    </w:p>
    <w:p w14:paraId="52A4CE5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Zavod je obvezan zahtijevati naknadu štete prouzročenu na području Republike Hrvatske uporabom vozila registriranih u drugoj državi članici ili trećoj državi koje ima valjanu međunarodnu ispravu o osiguranju od automobilske odgovornosti izravno od Hrvatskog ureda za osiguranje.</w:t>
      </w:r>
    </w:p>
    <w:p w14:paraId="178CE12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Zavod je obvezan zahtijevati naknadu štete i kad je šteta nastala u drugoj državi članici ili trećoj državi u skladu s odredbama Zakona o osiguranju i međunarodnih ugovora.</w:t>
      </w:r>
    </w:p>
    <w:p w14:paraId="12A6978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142.</w:t>
      </w:r>
    </w:p>
    <w:p w14:paraId="1C108B7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Zavod je obvezan zahtijevati naknadu štete u slučajevima predviđenim ovim Zakonom, bez obzira na to što je šteta nastala isplatom davanja koja kao pravo pripadaju osiguranoj osobi iz sredstava obveznoga zdravstvenog osiguranja, odnosno državnog proračuna.</w:t>
      </w:r>
    </w:p>
    <w:p w14:paraId="41C1F64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143.</w:t>
      </w:r>
    </w:p>
    <w:p w14:paraId="4912745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Naknada štete koju Zavod ima pravo zahtijevati u slučajevima iz članaka 135. i 136. te članaka 138. do 142. </w:t>
      </w:r>
      <w:r w:rsidRPr="002A7AFD">
        <w:rPr>
          <w:color w:val="000000"/>
          <w:sz w:val="18"/>
          <w:szCs w:val="18"/>
          <w:lang w:val="it-IT" w:eastAsia="en-US"/>
        </w:rPr>
        <w:t>ovoga Zakona obuhvaća troškove za zdravstvene i druge usluge te iznose novčanih naknada i drugih davanja koje plaća Zavod.</w:t>
      </w:r>
    </w:p>
    <w:p w14:paraId="6405DFF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144.</w:t>
      </w:r>
    </w:p>
    <w:p w14:paraId="506D963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Zdravstvena ustanova, privatni zdravstveni radnik i ugovorni isporučitelj pomagala, odgovoran je Zavodu za štetu koju je prouzročio pri obavljanju ili u vezi s obavljanjem svoje djelatnosti u skladu s odredbama Zakona o obveznim odnosima.</w:t>
      </w:r>
    </w:p>
    <w:p w14:paraId="1729930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145.</w:t>
      </w:r>
    </w:p>
    <w:p w14:paraId="30F955F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Zavod je obvezan zahtijevati naknadu prouzročene štete od:</w:t>
      </w:r>
    </w:p>
    <w:p w14:paraId="6863E54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doktora primarne zdravstvene zaštite ako je osiguraniku utvrdio privremenu nesposobnost protivno odredbama članka 46. ovoga Zakona ili je neopravdano prekidao privremenu nesposobnost, odnosno neopravdano mijenjao dijagnozu bolesti kako ne bi došlo do primjene članka 52. stavka 2. ovoga Zakona, a čime je osiguraniku omogućio ostvarivanje naknade plaće na koju nije imao pravo ili na naknadu plaće u višem iznosu suprotno odredbama ovoga Zakona,</w:t>
      </w:r>
    </w:p>
    <w:p w14:paraId="5B60D5D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zdravstvene ustanove čiji je doktor specijalist postupio protivno odredbi članka 21. stavka 4. ovoga Zakona, a Zavod je osiguranoj osobi rješenjem utvrdio pravo na naknadu troškova kupljenog lijeka preporučenog od tog specijaliste.</w:t>
      </w:r>
    </w:p>
    <w:p w14:paraId="2CF8D0F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146.</w:t>
      </w:r>
    </w:p>
    <w:p w14:paraId="6075FD48" w14:textId="7BF0F123" w:rsidR="00EA2300" w:rsidRDefault="00E30090" w:rsidP="00EA2300">
      <w:pPr>
        <w:spacing w:before="100" w:beforeAutospacing="1" w:after="100" w:afterAutospacing="1"/>
        <w:rPr>
          <w:color w:val="000000"/>
          <w:sz w:val="18"/>
          <w:szCs w:val="18"/>
          <w:lang w:val="it-IT" w:eastAsia="en-US"/>
        </w:rPr>
      </w:pPr>
      <w:r w:rsidRPr="00E30090">
        <w:rPr>
          <w:b/>
          <w:bCs/>
          <w:color w:val="000000"/>
          <w:sz w:val="18"/>
          <w:szCs w:val="18"/>
          <w:lang w:val="it-IT" w:eastAsia="en-US"/>
        </w:rPr>
        <w:t>(1)</w:t>
      </w:r>
      <w:r>
        <w:rPr>
          <w:color w:val="000000"/>
          <w:sz w:val="18"/>
          <w:szCs w:val="18"/>
          <w:lang w:val="it-IT" w:eastAsia="en-US"/>
        </w:rPr>
        <w:t xml:space="preserve"> </w:t>
      </w:r>
      <w:r w:rsidR="00EA2300" w:rsidRPr="002A7AFD">
        <w:rPr>
          <w:color w:val="000000"/>
          <w:sz w:val="18"/>
          <w:szCs w:val="18"/>
          <w:lang w:val="it-IT" w:eastAsia="en-US"/>
        </w:rPr>
        <w:t>Pri utvrđivanju prava na naknadu štete prouzročene Zavodu, odnosno državnom proračunu primjenjuju se odgovarajuće odredbe Zakona o obveznim odnosima, kao i posebni propisi o naknadi štete.</w:t>
      </w:r>
    </w:p>
    <w:p w14:paraId="2EC75CAC" w14:textId="0A4DC754" w:rsidR="00E30090" w:rsidRPr="00E30090" w:rsidRDefault="00E30090" w:rsidP="00EA2300">
      <w:pPr>
        <w:spacing w:before="100" w:beforeAutospacing="1" w:after="100" w:afterAutospacing="1"/>
        <w:rPr>
          <w:b/>
          <w:bCs/>
          <w:color w:val="000000"/>
          <w:sz w:val="18"/>
          <w:szCs w:val="18"/>
          <w:lang w:val="it-IT" w:eastAsia="en-US"/>
        </w:rPr>
      </w:pPr>
      <w:r w:rsidRPr="00E30090">
        <w:rPr>
          <w:b/>
          <w:bCs/>
          <w:color w:val="000000"/>
          <w:sz w:val="18"/>
          <w:szCs w:val="18"/>
          <w:lang w:eastAsia="en-US"/>
        </w:rPr>
        <w:t>(2) Radi utvrđivanja prava Zavoda iz stavka 1. ovoga članka tijela državne vlasti i druga nadležna tijela, pravne i fizičke osobe obvezni su Zavodu omogućiti pristup podacima kojima raspolažu i o kojima vode službene evidencije.</w:t>
      </w:r>
    </w:p>
    <w:p w14:paraId="298293A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147.</w:t>
      </w:r>
    </w:p>
    <w:p w14:paraId="1167B8C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Tražbine naknade štete, u smislu odredbi ovoga Zakona, zastarijevaju istekom rokova određenih Zakonom o obveznim odnosima.</w:t>
      </w:r>
    </w:p>
    <w:p w14:paraId="5329545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Rokovi zastare tražbina naknade štete u smislu odredbi ovoga Zakona počinju teći:</w:t>
      </w:r>
    </w:p>
    <w:p w14:paraId="739616A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u slučajevima iz članka 135. i članka 138. stavka 1. ovoga Zakona, od dana pravomoćnosti rješenja kojim je utvrđeno da isplaćeno primanje nije pripadalo ili je pripadalo u manjem opsegu,</w:t>
      </w:r>
    </w:p>
    <w:p w14:paraId="5FEEE3B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2. u slučajevima iz članaka 137. i 139. ovoga Zakona, od dana kada je postalo ovršnim rješenje kojim je priznato pravo na primanje iz sredstava Zavoda,</w:t>
      </w:r>
    </w:p>
    <w:p w14:paraId="6AA303C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u ostalim slučajevima kada se zahtijeva naknada za pojedina isplaćena davanja iz članka 142. ovoga Zakona, od dana izvršene isplate svakog pojedinog davanja.</w:t>
      </w:r>
    </w:p>
    <w:p w14:paraId="0AD3CAE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Iznimno od stavka 2. ovoga članka, na pitanja zastare za štete prouzročene kaznenim djelom primjenjuju se rokovi predviđeni Zakonom o obveznim odnosima.</w:t>
      </w:r>
    </w:p>
    <w:p w14:paraId="7A1B8D7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148.</w:t>
      </w:r>
    </w:p>
    <w:p w14:paraId="0E0F7CC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Kada se utvrdi da je nastala šteta, Zavod će uz navođenje dokaza pozvati osiguranu osobu, pravnu ili fizičku osobu, pravnu osobu za osiguranje imovine i osoba ili drugu osobu koja je dužna naknaditi štetu, da u određenom roku naknadi štetu.</w:t>
      </w:r>
    </w:p>
    <w:p w14:paraId="0333AB8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Ako šteta ne bude naknađena u određenom roku, Zavod tražbinu ostvaruje tužbom kod nadležnog suda.</w:t>
      </w:r>
    </w:p>
    <w:p w14:paraId="70471DF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Zavod ima pravo na zateznu kamatu po stopi propisanoj Zakonom o zateznim kamatama, od dana nastale štete.</w:t>
      </w:r>
    </w:p>
    <w:p w14:paraId="7355B67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Zavod nema pravo bez izričitog pristanka osigurane osobe ostvariti naknadu štete obustavom isplate ili ustezanjem od novčane naknade na koju osigurana osoba ima pravo u vezi s korištenjem prava iz obveznoga zdravstvenog osiguranja.</w:t>
      </w:r>
    </w:p>
    <w:p w14:paraId="3A450DD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XI. PREKRŠAJNE ODREDBE</w:t>
      </w:r>
    </w:p>
    <w:p w14:paraId="06314754"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149.</w:t>
      </w:r>
    </w:p>
    <w:p w14:paraId="77EAD140" w14:textId="77777777" w:rsidR="009714AC" w:rsidRPr="009714AC" w:rsidRDefault="009714AC" w:rsidP="009714AC">
      <w:pPr>
        <w:spacing w:before="100" w:beforeAutospacing="1" w:after="100" w:afterAutospacing="1"/>
        <w:rPr>
          <w:b/>
          <w:bCs/>
          <w:color w:val="000000"/>
          <w:sz w:val="18"/>
          <w:szCs w:val="18"/>
          <w:lang w:val="it-IT" w:eastAsia="en-US"/>
        </w:rPr>
      </w:pPr>
      <w:r w:rsidRPr="009714AC">
        <w:rPr>
          <w:b/>
          <w:bCs/>
          <w:color w:val="000000"/>
          <w:sz w:val="18"/>
          <w:szCs w:val="18"/>
          <w:lang w:val="it-IT" w:eastAsia="en-US"/>
        </w:rPr>
        <w:t>(1) Novčanom kaznom u iznosu od 66.360,00 do 132.720,00 eura kaznit će se za prekršaj društvo za osiguranje ako sredstva od prihoda od obveznoga osiguranja od automobilske odgovornosti u visini od 5 % naplaćene funkcionalne premije osiguranja od obveznoga osiguranja od automobilske odgovornosti na ime troškova za zdravstvenu zaštitu koja je posljedica ozljeda prouzročenih od strane vlasnika, odnosno korisnika osiguranoga motornog vozila ne uplati do 10. u mjesecu za prethodni mjesec na ukupan iznos naplaćene funkcionalne premije osiguranja od obveznoga osiguranja (članak 72. stavak 3.).</w:t>
      </w:r>
    </w:p>
    <w:p w14:paraId="066A7E63" w14:textId="77777777" w:rsidR="009714AC" w:rsidRPr="009714AC" w:rsidRDefault="009714AC" w:rsidP="009714AC">
      <w:pPr>
        <w:spacing w:before="100" w:beforeAutospacing="1" w:after="100" w:afterAutospacing="1"/>
        <w:rPr>
          <w:b/>
          <w:bCs/>
          <w:color w:val="000000"/>
          <w:sz w:val="18"/>
          <w:szCs w:val="18"/>
          <w:lang w:val="it-IT" w:eastAsia="en-US"/>
        </w:rPr>
      </w:pPr>
      <w:r w:rsidRPr="009714AC">
        <w:rPr>
          <w:b/>
          <w:bCs/>
          <w:color w:val="000000"/>
          <w:sz w:val="18"/>
          <w:szCs w:val="18"/>
          <w:lang w:val="it-IT" w:eastAsia="en-US"/>
        </w:rPr>
        <w:t>(2) Za prekršaj iz stavka 1. ovoga članka novčanom kaznom u iznosu od 3980,00 do 6630,00 eura kaznit će se i odgovorna osoba u društvu za osiguranje.</w:t>
      </w:r>
    </w:p>
    <w:p w14:paraId="3E7F5270" w14:textId="77777777" w:rsidR="009714AC" w:rsidRPr="009714AC" w:rsidRDefault="009714AC" w:rsidP="009714AC">
      <w:pPr>
        <w:spacing w:before="100" w:beforeAutospacing="1" w:after="100" w:afterAutospacing="1"/>
        <w:rPr>
          <w:b/>
          <w:bCs/>
          <w:color w:val="000000"/>
          <w:sz w:val="18"/>
          <w:szCs w:val="18"/>
          <w:lang w:val="it-IT" w:eastAsia="en-US"/>
        </w:rPr>
      </w:pPr>
      <w:r w:rsidRPr="009714AC">
        <w:rPr>
          <w:b/>
          <w:bCs/>
          <w:color w:val="000000"/>
          <w:sz w:val="18"/>
          <w:szCs w:val="18"/>
          <w:lang w:val="it-IT" w:eastAsia="en-US"/>
        </w:rPr>
        <w:t xml:space="preserve">(3) Novčanom kaznom u iznosu od 660,00 do 13.270,00 eura kaznit će se za prekršaj društvo za osiguranje ako Ministarstvu financija, Poreznoj upravi ne podnese izvješće o obračunatim i uplaćenim mjesečnim sredstvima od prihoda od obveznoga osiguranja od </w:t>
      </w:r>
      <w:r w:rsidRPr="009714AC">
        <w:rPr>
          <w:b/>
          <w:bCs/>
          <w:color w:val="000000"/>
          <w:sz w:val="18"/>
          <w:szCs w:val="18"/>
          <w:lang w:val="it-IT" w:eastAsia="en-US"/>
        </w:rPr>
        <w:t>automobilske odgovornosti do 15. u mjesecu za prethodni mjesec (članak 72. stavak 4.).</w:t>
      </w:r>
    </w:p>
    <w:p w14:paraId="472767BC" w14:textId="4109AFCF" w:rsidR="00EA2300" w:rsidRPr="009714AC" w:rsidRDefault="009714AC" w:rsidP="00EA2300">
      <w:pPr>
        <w:spacing w:before="100" w:beforeAutospacing="1" w:after="100" w:afterAutospacing="1"/>
        <w:rPr>
          <w:b/>
          <w:bCs/>
          <w:color w:val="000000"/>
          <w:sz w:val="18"/>
          <w:szCs w:val="18"/>
          <w:lang w:val="it-IT" w:eastAsia="en-US"/>
        </w:rPr>
      </w:pPr>
      <w:r w:rsidRPr="009714AC">
        <w:rPr>
          <w:b/>
          <w:bCs/>
          <w:color w:val="000000"/>
          <w:sz w:val="18"/>
          <w:szCs w:val="18"/>
          <w:lang w:val="it-IT" w:eastAsia="en-US"/>
        </w:rPr>
        <w:t>(4) Za prekršaj iz stavka 3. ovoga članka novčanom kaznom u iznosu od 660,00 do 2650,00 eura kaznit će se i odgovorna osoba u društvu za osiguranje</w:t>
      </w:r>
      <w:r w:rsidR="00EA2300" w:rsidRPr="009714AC">
        <w:rPr>
          <w:b/>
          <w:bCs/>
          <w:color w:val="000000"/>
          <w:sz w:val="18"/>
          <w:szCs w:val="18"/>
          <w:lang w:val="it-IT" w:eastAsia="en-US"/>
        </w:rPr>
        <w:t>.</w:t>
      </w:r>
    </w:p>
    <w:p w14:paraId="4DC37A47"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150.</w:t>
      </w:r>
    </w:p>
    <w:p w14:paraId="5197C376"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(1) Novčanom kaznom u iznosu od 9290,00 do 13.270,00 eura kaznit će se za prekršaj pravna osoba ako:</w:t>
      </w:r>
    </w:p>
    <w:p w14:paraId="46327848"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 ne isplati naknadu plaće u skladu s obračunom koji je dostavio Zavod najkasnije u roku od 15 dana od dana zaprimanja obračuna naknade plaće (članak 43. stavak 3.),</w:t>
      </w:r>
    </w:p>
    <w:p w14:paraId="193D4A02"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 ne podnese prijavu na obvezno zdravstveno osiguranje, prijavu promjene u obveznom zdravstvenom osiguranju te odjavu s obveznoga zdravstvenog osiguranja u roku od osam dana od dana nastanka, promjene ili prestanka okolnosti na osnovi kojih se stječe ili prestaje status osigurane osobe (članak 120. stavak 4.),</w:t>
      </w:r>
    </w:p>
    <w:p w14:paraId="5F4CFF1F"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 podnese prijavu na osnovi zaključenog ugovora o radu koji se ne temelji na istinitom činjeničnom stanju i postojanju stvarnih okolnosti koje su osnova za stjecanje statusa u obveznom zdravstvenom osiguranju, odnosno ako svrha zaključenog ugovora o radu nije bila obavljanje poslova u skladu s tim ugovorom već isključivo ostvarivanje prava iz obveznoga zdravstvenog osiguranja (članak 122. stavak 4.).</w:t>
      </w:r>
    </w:p>
    <w:p w14:paraId="27E444A5"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(2) Za prekršaj iz stavka 1. ovoga članka novčanom kaznom u iznosu od 1060,00 do 1990,00 eura kaznit će se i odgovorna osoba u pravnoj osobi i fizička osoba.</w:t>
      </w:r>
    </w:p>
    <w:p w14:paraId="65EF644A" w14:textId="561DAF8F" w:rsidR="00EA2300" w:rsidRPr="00EA2EB0" w:rsidRDefault="00EA2EB0" w:rsidP="00EA230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(3) Za prekršaj iz stavka 1. ovoga članka pravnoj ili fizičkoj osobi iz stavaka 1. i 2. ovoga članka može se uz novčanu kaznu izreći i mjera zabrane obavljanja djelatnosti</w:t>
      </w:r>
      <w:r w:rsidR="00EA2300" w:rsidRPr="00EA2EB0">
        <w:rPr>
          <w:b/>
          <w:bCs/>
          <w:color w:val="000000"/>
          <w:sz w:val="18"/>
          <w:szCs w:val="18"/>
          <w:lang w:val="it-IT" w:eastAsia="en-US"/>
        </w:rPr>
        <w:t>.</w:t>
      </w:r>
    </w:p>
    <w:p w14:paraId="2BE748FF"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151.</w:t>
      </w:r>
    </w:p>
    <w:p w14:paraId="4AB2A7FB" w14:textId="77777777" w:rsidR="00A55AE8" w:rsidRPr="00A55AE8" w:rsidRDefault="00A55AE8" w:rsidP="00A55AE8">
      <w:pPr>
        <w:spacing w:before="100" w:beforeAutospacing="1" w:after="100" w:afterAutospacing="1"/>
        <w:rPr>
          <w:b/>
          <w:bCs/>
          <w:color w:val="000000"/>
          <w:sz w:val="18"/>
          <w:szCs w:val="18"/>
          <w:lang w:val="it-IT" w:eastAsia="en-US"/>
        </w:rPr>
      </w:pPr>
      <w:r w:rsidRPr="00A55AE8">
        <w:rPr>
          <w:b/>
          <w:bCs/>
          <w:color w:val="000000"/>
          <w:sz w:val="18"/>
          <w:szCs w:val="18"/>
          <w:lang w:val="it-IT" w:eastAsia="en-US"/>
        </w:rPr>
        <w:t>(1) Novčanom kaznom u iznosu od 1320,00 do 1990,00 eura kaznit će se za prekršaj pravna osoba obveznik podnošenja prijave na obvezno zdravstveno osiguranje ako na traženje Zavoda ne predoči sve činjenice i dokaze kojima se dokazuje osnovanost prijave na obvezno zdravstveno osiguranje, odnosno valjanost važećeg statusa osigurane osobe (članak 122. stavak 2.).</w:t>
      </w:r>
    </w:p>
    <w:p w14:paraId="42E32120" w14:textId="77777777" w:rsidR="00A55AE8" w:rsidRPr="00A55AE8" w:rsidRDefault="00A55AE8" w:rsidP="00A55AE8">
      <w:pPr>
        <w:spacing w:before="100" w:beforeAutospacing="1" w:after="100" w:afterAutospacing="1"/>
        <w:rPr>
          <w:b/>
          <w:bCs/>
          <w:color w:val="000000"/>
          <w:sz w:val="18"/>
          <w:szCs w:val="18"/>
          <w:lang w:val="it-IT" w:eastAsia="en-US"/>
        </w:rPr>
      </w:pPr>
      <w:r w:rsidRPr="00A55AE8">
        <w:rPr>
          <w:b/>
          <w:bCs/>
          <w:color w:val="000000"/>
          <w:sz w:val="18"/>
          <w:szCs w:val="18"/>
          <w:lang w:val="it-IT" w:eastAsia="en-US"/>
        </w:rPr>
        <w:t>(2) Za prekršaj iz stavka 1. ovoga članka novčanom kaznom u iznosu od 390,00 do 660,00 eura kaznit će se i odgovorna osoba u pravnoj osobi.</w:t>
      </w:r>
    </w:p>
    <w:p w14:paraId="53F0400B" w14:textId="2A15D4BD" w:rsidR="00EA2300" w:rsidRPr="00A55AE8" w:rsidRDefault="00A55AE8" w:rsidP="00EA2300">
      <w:pPr>
        <w:spacing w:before="100" w:beforeAutospacing="1" w:after="100" w:afterAutospacing="1"/>
        <w:rPr>
          <w:b/>
          <w:bCs/>
          <w:color w:val="000000"/>
          <w:sz w:val="18"/>
          <w:szCs w:val="18"/>
          <w:lang w:val="it-IT" w:eastAsia="en-US"/>
        </w:rPr>
      </w:pPr>
      <w:r w:rsidRPr="00A55AE8">
        <w:rPr>
          <w:b/>
          <w:bCs/>
          <w:color w:val="000000"/>
          <w:sz w:val="18"/>
          <w:szCs w:val="18"/>
          <w:lang w:val="it-IT" w:eastAsia="en-US"/>
        </w:rPr>
        <w:t xml:space="preserve">(3) Za prekršaj iz stavka 1. ovoga članka novčanom kaznom u iznosu od 1060,00 do 1720,00 eura kaznit će se </w:t>
      </w:r>
      <w:r w:rsidRPr="00A55AE8">
        <w:rPr>
          <w:b/>
          <w:bCs/>
          <w:color w:val="000000"/>
          <w:sz w:val="18"/>
          <w:szCs w:val="18"/>
          <w:lang w:val="it-IT" w:eastAsia="en-US"/>
        </w:rPr>
        <w:lastRenderedPageBreak/>
        <w:t>i fizička</w:t>
      </w:r>
      <w:r w:rsidRPr="00A55AE8">
        <w:rPr>
          <w:color w:val="000000"/>
          <w:sz w:val="18"/>
          <w:szCs w:val="18"/>
          <w:lang w:val="it-IT" w:eastAsia="en-US"/>
        </w:rPr>
        <w:t xml:space="preserve"> </w:t>
      </w:r>
      <w:r w:rsidRPr="00A55AE8">
        <w:rPr>
          <w:b/>
          <w:bCs/>
          <w:color w:val="000000"/>
          <w:sz w:val="18"/>
          <w:szCs w:val="18"/>
          <w:lang w:val="it-IT" w:eastAsia="en-US"/>
        </w:rPr>
        <w:t>osoba obveznik podnošenja prijave na obvezno zdravstveno osiguranje</w:t>
      </w:r>
      <w:r w:rsidR="00EA2300" w:rsidRPr="00A55AE8">
        <w:rPr>
          <w:b/>
          <w:bCs/>
          <w:color w:val="000000"/>
          <w:sz w:val="18"/>
          <w:szCs w:val="18"/>
          <w:lang w:val="it-IT" w:eastAsia="en-US"/>
        </w:rPr>
        <w:t>.</w:t>
      </w:r>
    </w:p>
    <w:p w14:paraId="42D5BBF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152.</w:t>
      </w:r>
    </w:p>
    <w:p w14:paraId="622BFE05"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(1) Novčanom kaznom u iznosu od 1320,00 do 6630,00 eura kaznit će se ravnatelj ugovorne zdravstvene ustanove, odnosno ugovorni zdravstveni radnik privatne prakse te voditelj ustrojstvene jedinice u zdravstvenoj ustanovi, svatko iz svoje nadležnosti, ako u okviru ugovorenih sredstava ne osiguraju osiguranim osobama zdravstvenu zaštitu koju su sa Zavodom ugovorili te nenamjenski troše sredstva osigurana za provođenje zdravstvene zaštite iz obveznoga zdravstvenog osiguranja (članak 93.).</w:t>
      </w:r>
    </w:p>
    <w:p w14:paraId="4CBCE580"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(2) Novčanom kaznom u iznosu od 6630,00 do 33.180,00 eura kaznit će se za prekršaj ugovorna zdravstvena ustanova ako ne koristi namjenski sredstva ostvarena na temelju ugovora sa Zavodom o provođenju zdravstvene zaštite iz obveznoga zdravstvenog osiguranja (članak 94. stavak 3. točka 4.).</w:t>
      </w:r>
    </w:p>
    <w:p w14:paraId="05BD379F"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(3) Za prekršaj iz stavka 2. ovoga članka novčanom kaznom u iznosu od 1320,00 do 6630,00 eura kaznit će se i odgovorna osoba u ugovornoj zdravstvenoj ustanovi.</w:t>
      </w:r>
    </w:p>
    <w:p w14:paraId="470B7340"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(4) Novčanom kaznom u iznosu od 660,00 do 2650,00 eura kaznit će se za prekršaj izabrani doktor ako:</w:t>
      </w:r>
    </w:p>
    <w:p w14:paraId="1D5149B3"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utvrdi dužinu trajanja privremene nesposobnosti osiguranika koja nije u skladu s njegovim zdravstvenim stanjem i medicinskom indikacijom, odnosno s drugim razlozima privremene spriječenosti za rad utvrđene člankom 39. ovoga Zakona (članak 46. stavak 2.),</w:t>
      </w:r>
    </w:p>
    <w:p w14:paraId="52851DA3"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ne utvrdi prestanak privremene nesposobnosti osiguraniku kod kojega je nalazom i mišljenjem nadležnog tijela vještačenja Zavoda za vještačenje, profesionalnu rehabilitaciju i zapošljavanje osoba s invaliditetom nadležnog za provođenje vještačenja u svrhu ostvarivanja prava u području mirovinskog osiguranja, zbog trajnih promjena u zdravstvenom stanju koje se ne mogu otkloniti liječenjem, utvrđena smanjena radna sposobnost uz preostalu radnu sposobnost, utvrđen djelomični gubitak radne sposobnosti ili potpuni gubitak radne sposobnosti, s danom zaprimanja obavijesti Zavoda za vještačenje, profesionalnu rehabilitaciju i zapošljavanje osoba s invaliditetom (članak 46. stavak 4.),</w:t>
      </w:r>
    </w:p>
    <w:p w14:paraId="57CEC63D"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je utvrdio privremenu nesposobnost osiguraniku kod kojeg je utvrđena smanjena radna sposobnost uz preostalu radnu sposobnost, odnosno kod kojeg je utvrđen djelomični gubitak radne sposobnosti, a nije došlo do pogoršanja bolesti na osnovi koje mu je to utvrđeno ili pojavom bolesti na osnovi druge dijagnoze bolesti (članak 46. stavak 5.),</w:t>
      </w:r>
    </w:p>
    <w:p w14:paraId="3297EBB3"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mijenja dijagnozu bolesti osiguranika, odnosno neopravdano zaključuje privremenu nesposobnost kada za to ne postoji medicinska indikacija, a radi izbjegavanja primjene članka 52. stavka 2. ovoga Zakona (članak 52. stavak 4.).</w:t>
      </w:r>
    </w:p>
    <w:p w14:paraId="4E194738" w14:textId="47CB7F36" w:rsidR="00EA2300" w:rsidRPr="001D61EB" w:rsidRDefault="001D61EB" w:rsidP="00EA2300">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(5) Novčanom kaznom u iznosu od 660,00 do 1990,00 eura kaznit će se za prekršaj doktor specijalist bolničke zdravstvene ustanove koji je osiguranoj osobi predložio liječenje lijekom iz članka 21. stavaka 2. i 3. ovoga Zakona, ako nije uputio prijedlog povjerenstvu za lijekove bolničke zdravstvene ustanove u kojoj se osigurana osoba liječi (članak 21. stavak 4.).</w:t>
      </w:r>
    </w:p>
    <w:p w14:paraId="3ACE1EFD"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153.</w:t>
      </w:r>
    </w:p>
    <w:p w14:paraId="6F959271"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Novčanom kaznom u iznosu od 1060,00 do 1990,00 eura kaznit će se za prekršaj osigurana osoba ako:</w:t>
      </w:r>
    </w:p>
    <w:p w14:paraId="581FF7D4"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je svjesno prouzročila privremenu nesposobnost (članak 53. stavak 1. točka 1.),</w:t>
      </w:r>
    </w:p>
    <w:p w14:paraId="5D7366BE"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ne izvijesti izabranog doktora o nastanku privremene nesposobnosti u roku od tri dana od dana početka bolesti ili nastanka drugih okolnosti utvrđenih člankom 39. ovoga Zakona, odnosno u roku od tri dana od dana prestanka razloga koji ga je u tome onemogućio (članak 53. stavak 1. točka 2.),</w:t>
      </w:r>
    </w:p>
    <w:p w14:paraId="2F3961FD"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namjerno sprječava ozdravljenje, odnosno osposobljavanje za rad (članak 53. stavak 1. točka 3.),</w:t>
      </w:r>
    </w:p>
    <w:p w14:paraId="4770EE04"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za vrijeme privremene nesposobnosti radi, odnosno obavlja poslove na osnovi kojih je obvezno zdravstveno osiguran, obavlja ugovorene poslove na temelju ugovora o djelu te bilo koje druge poslove (npr. poljoprivredni radovi i sl.) (članak 53. stavak 1. točka 4.),</w:t>
      </w:r>
    </w:p>
    <w:p w14:paraId="5267F7C1"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se bez opravdanog razloga ne odazove na poziv za liječnički pregled izabranog doktora, odnosno ovlaštene osobe ili tijela Zavoda ovlaštenih za nadzor i kontrolu privremene nesposobnosti (članak 53. stavak 1. točka 5.),</w:t>
      </w:r>
    </w:p>
    <w:p w14:paraId="36708773" w14:textId="45B3E203" w:rsidR="00EA2300" w:rsidRPr="001D61EB" w:rsidRDefault="001D61EB" w:rsidP="00EA2300">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izabrani doktor, ovlaštena osoba ili tijelo Zavoda ovlašteni za kontrolu privremene nesposobnosti utvrde da se ne pridržava uputa za liječenje, odnosno bez suglasnosti izabranog doktora otputuje iz mjesta prebivališta, odnosno boravišta ili zlorabi privremenu nesposobnost na neki drugi način (članak 53. stavak 1. točka 6.)</w:t>
      </w:r>
      <w:r w:rsidR="00EA2300" w:rsidRPr="001D61EB">
        <w:rPr>
          <w:b/>
          <w:bCs/>
          <w:color w:val="000000"/>
          <w:sz w:val="18"/>
          <w:szCs w:val="18"/>
          <w:lang w:val="it-IT" w:eastAsia="en-US"/>
        </w:rPr>
        <w:t>.</w:t>
      </w:r>
    </w:p>
    <w:p w14:paraId="1609077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XII. PRIJELAZNE I ZAVRŠNE ODREDBE</w:t>
      </w:r>
    </w:p>
    <w:p w14:paraId="736F4A8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154.</w:t>
      </w:r>
    </w:p>
    <w:p w14:paraId="0F8AD3AB" w14:textId="5ED76251"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Ministar nadležan za </w:t>
      </w:r>
      <w:r w:rsidR="001D161B" w:rsidRPr="001D161B">
        <w:rPr>
          <w:b/>
          <w:bCs/>
          <w:color w:val="000000"/>
          <w:sz w:val="18"/>
          <w:szCs w:val="18"/>
          <w:lang w:val="it-IT" w:eastAsia="en-US"/>
        </w:rPr>
        <w:t>zdravstvo</w:t>
      </w:r>
      <w:r w:rsidRPr="002A7AFD">
        <w:rPr>
          <w:color w:val="000000"/>
          <w:sz w:val="18"/>
          <w:szCs w:val="18"/>
          <w:lang w:val="it-IT" w:eastAsia="en-US"/>
        </w:rPr>
        <w:t xml:space="preserve"> donijet će pravilnike iz članka 19. stavka 2. točaka 15. i 18., članka 46. stavaka 2. i </w:t>
      </w:r>
      <w:r w:rsidRPr="002A7AFD">
        <w:rPr>
          <w:color w:val="000000"/>
          <w:sz w:val="18"/>
          <w:szCs w:val="18"/>
          <w:lang w:val="it-IT" w:eastAsia="en-US"/>
        </w:rPr>
        <w:lastRenderedPageBreak/>
        <w:t>9.</w:t>
      </w:r>
      <w:r w:rsidR="00545817" w:rsidRPr="002A7AFD">
        <w:rPr>
          <w:color w:val="000000"/>
          <w:sz w:val="18"/>
          <w:szCs w:val="18"/>
          <w:lang w:val="it-IT" w:eastAsia="en-US"/>
        </w:rPr>
        <w:t>, članka 78.</w:t>
      </w:r>
      <w:r w:rsidRPr="002A7AFD">
        <w:rPr>
          <w:color w:val="000000"/>
          <w:sz w:val="18"/>
          <w:szCs w:val="18"/>
          <w:lang w:val="it-IT" w:eastAsia="en-US"/>
        </w:rPr>
        <w:t xml:space="preserve"> i članka 90. stavka 1. ovoga Zakona u roku od 90 dana od dana stupanja na snagu ovoga Zakona.</w:t>
      </w:r>
    </w:p>
    <w:p w14:paraId="5BE70AA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Ministar nadležan za poslove socijalne skrbi donijet će pravilnike iz članka 15. stavka 2. ovoga Zakona u roku od 90 dana od dana stupanja na snagu ovoga Zakona.</w:t>
      </w:r>
    </w:p>
    <w:p w14:paraId="498FB59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Ministar nadležan za financije donijet će pravilnik iz članka 72. stavka 8. ovoga Zakona u roku od 90 dana od dana stupanja na snagu ovoga Zakona.</w:t>
      </w:r>
    </w:p>
    <w:p w14:paraId="2935C89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155.</w:t>
      </w:r>
    </w:p>
    <w:p w14:paraId="0F5DB3F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Zavod će opće akte iz članka 19. stavka 4., članka 36. stavka 1. točke 4., članka 38. stavka 3., članka 41. stavka 7., članka 45. stavka 6., članka 54. stavka 9., članka 61., članka 79. stavka 5., članka 119. stavka 6., članka 122. stavka 5., članka 126. stavka. 3., članka 127. stavka 3., članka 128. stavka 4. i članka 131. ovoga Zakona donijeti u roku od 90 dana od dana stupanja na snagu ovoga Zakona.</w:t>
      </w:r>
    </w:p>
    <w:p w14:paraId="18CE7D9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 Zavod će opće akte iz članka 7. stavka 7., članka 10. stavka 3., članka 19. stavka 6., članka 20. stavaka 7. i 9., članka 33., članka 76., članka 86. stavka 2., članka 87. stavaka 1. i 2. ovoga Zakona donijeti u roku od 180 dana od dana stupanja na snagu ovoga Zakona, te u istom roku uskladiti ostale opće akte s odredbama ovoga Zakona.</w:t>
      </w:r>
    </w:p>
    <w:p w14:paraId="44B43EA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Zavod će opće akte iz članka 26. stavka 4. i članka 28. stavka 3. ovoga Zakona donijeti najkasnije do 25. listopada 2013.</w:t>
      </w:r>
    </w:p>
    <w:p w14:paraId="51D3723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Zavod će opće akte iz članka 23. stavka 3., članka 24. stavka 3. i članka 25. ovoga Zakona donijeti najkasnije do 1. siječnja 2014.</w:t>
      </w:r>
    </w:p>
    <w:p w14:paraId="37D2808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156.</w:t>
      </w:r>
    </w:p>
    <w:p w14:paraId="21988F6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Sadržaj i oblik recepata iz članka 20. stavka 9., izvješća o privremenoj nesposobnosti za rad iz članka 38. stavka 5. i putnog naloga iz članka 65. stavka 5. ovoga Zakona Zavod će utvrditi općim aktom u roku od 90 dana od dana stupanja na snagu ovoga Zakona.</w:t>
      </w:r>
    </w:p>
    <w:p w14:paraId="74C1771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157.</w:t>
      </w:r>
    </w:p>
    <w:p w14:paraId="3D03B5E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Do stupanja na snagu pravilnika i općih akata iz članaka 154., 155. i 156. ovoga Zakona ostaju na snazi u dijelu u kojem nisu u suprotnosti s odredbama ovoga Zakona:</w:t>
      </w:r>
    </w:p>
    <w:p w14:paraId="5266506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Pravilnik o pravima, uvjetima i načinu ostvarivanja prava iz obveznog zdravstvenog osiguranja (»Narodne novine«, br. 67/09., 116/09., 4/10., 13/10., 88/10., 131/10., 01/11., 16/11., 87/11., 137/11., 39/12., 69/12., 126/12. i 38/13.),</w:t>
      </w:r>
    </w:p>
    <w:p w14:paraId="3A28934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Pravilnik o pravima, uvjetima i načinu ostvarivanja prava iz obveznog zdravstvenog osiguranja u slučaju ozljede na </w:t>
      </w:r>
      <w:r w:rsidRPr="002A7AFD">
        <w:rPr>
          <w:color w:val="000000"/>
          <w:sz w:val="18"/>
          <w:szCs w:val="18"/>
          <w:lang w:val="it-IT" w:eastAsia="en-US"/>
        </w:rPr>
        <w:t>radu i profesionalne bolesti (»Narodne novine«, br. 1/11., 153/11., 51/12., 126/12., 147/12., 38/13. i 67/13.),</w:t>
      </w:r>
    </w:p>
    <w:p w14:paraId="41A70CA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 Pravilnik o načinu ostvarivanja prava na slobodan izbor doktora medicine i doktora stomatologije primarne zdravstvene zaštite (»Narodne novine«, br. 41/07., 4/10., 13/10., 41/12. i 50/13.),</w:t>
      </w:r>
    </w:p>
    <w:p w14:paraId="409CE77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4. Pravilnik o načinu i postupku izbora doktora specijaliste medicine rada (»Narodne novine«, br. 48/11., 51/12. i 147/12.),</w:t>
      </w:r>
    </w:p>
    <w:p w14:paraId="5E688BA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5. Pravilnik o uvjetima i načinu ostvarivanja prava iz obveznog zdravstvenog osiguranja za bolničko liječenje medicinskom rehabilitacijom i fizikalnom terapijom u kući (»Narodne novine«, br. 26/96., 79/97., 31/99., 51/99., 73/99., 40/07., 46/07. – pročišćeni tekst, 64/08., 91/09. i 118/09.),</w:t>
      </w:r>
    </w:p>
    <w:p w14:paraId="6BC38F0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6. Pravilnik o ovlastima i načinu rada ovlaštenih doktora i liječničkih povjerenstava Hrvatskog zavoda za zdravstveno osiguranje (»Narodne novine«, br. 113/09., 126/09., 4/10., 88/10., 1/11., 50/11. i 87/211.),</w:t>
      </w:r>
    </w:p>
    <w:p w14:paraId="4853640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7. Pravilnik o načinu propisivanja i izdavanja lijekova na recept (»Narodne novine«, br. 17/09., 46/09., 4/10., 110/10., 131/10., 1/11. i 52/11.),</w:t>
      </w:r>
    </w:p>
    <w:p w14:paraId="4230271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8. Pravilnik o ortopedskim i drugim pomagalima (»Narodne novine«, br. 7/12., 14/12., 23/12., 25/12., 45/12., 69/12., 85/12., 92/12., 119/12., 147/12., 21/13. i 38/13.),</w:t>
      </w:r>
    </w:p>
    <w:p w14:paraId="4C58AE6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9. Pravilnik o dentalnoj zdravstvenoj zaštiti iz obveznog zdravstvenog osiguranja (»Narodne novine«, br. 38/13. i 49/13.),</w:t>
      </w:r>
    </w:p>
    <w:p w14:paraId="01280B8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10. Pravilnik o pravima, uvjetima i načinu korištenja zdravstvene zaštite u inozemstvu (»Narodne novine«, br. 50/09., 118/09., 4/10., 13/10., 14/10., 1/11., 16/11., 31/11., 93/11., 145/11., 41/12., 76/12. i 129/12.)</w:t>
      </w:r>
    </w:p>
    <w:p w14:paraId="784EE68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11. Pravilnik o načinu prijavljivanja i odjavljivanja te stjecanju statusa osigurane osobe u obveznom zdravstvenom osiguranju (»Narodne novine«, br. 31/07., 56/07., 96/07., 130/07., 33/08., 91/09., 4/10., 69/10., 1/11. i 48/11.),</w:t>
      </w:r>
    </w:p>
    <w:p w14:paraId="05EF850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12. Pravilnik o uvjetima i načinu ostvarivanja prava iz obveznog zdravstvenog osiguranja na zdravstvenu njegu u kući osigurane osobe (»Narodne novine«, br. 88/10., 1/11., 87/11., 38/13. i 49/13.),</w:t>
      </w:r>
    </w:p>
    <w:p w14:paraId="50CECF1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13. Pravilnik o rokovima najduljeg trajanja bolovanja ovisno o vrsti bolesti (»Narodne novine«, br. 153/09.),</w:t>
      </w:r>
    </w:p>
    <w:p w14:paraId="28EB304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14. Pravilnik o ovlastima i načinu rada kontrolora Hrvatskog zavoda za zdravstveno osiguranje (»Narodne novine«, br. 59/09. i 48/11.),</w:t>
      </w:r>
    </w:p>
    <w:p w14:paraId="61A89B0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15. Pravilnik o mjerilima i postupku za utvrđivanje nesposobnosti za samostalan život i rad i nedostatak sredstava za uzdržavanje za osobe s prebivalištem u Republici Hrvatskoj kojima se zdravstvena zaštita ne osigurava po drugoj osnovi (»Narodne novine«, br. 39/02.),</w:t>
      </w:r>
    </w:p>
    <w:p w14:paraId="1C4FC64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16. Pravilnik o uvjetima za oslobađanje od plaćanja doprinosa za osnovno zdravstveno osiguranje poljoprivrednika starijih od 65 godine (»Narodne novine«, br. 122/02.),</w:t>
      </w:r>
    </w:p>
    <w:p w14:paraId="3B75E21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17. Pravilnik o kontroli bolovanja (»Narodne novine«, br. 123/11.),</w:t>
      </w:r>
    </w:p>
    <w:p w14:paraId="346E64F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18. Pravilnik o sanitetskom prijevozu (»Narodne novine«, br. 123/09.),</w:t>
      </w:r>
    </w:p>
    <w:p w14:paraId="0A2439D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19. Pravilnik o europskoj kartici zdravstvenog osiguranja (»Narodne novine«, br. 153/11.),</w:t>
      </w:r>
    </w:p>
    <w:p w14:paraId="2ACAB17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20. Odluka o utvrđivanju Osnovne liste lijekova Hrvatskog zavoda za zdravstveno osiguranje (»Narodne novine«, br. 47/13., 49/13., 50/13. i 54/13.),</w:t>
      </w:r>
    </w:p>
    <w:p w14:paraId="3D07C27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21. Odluka o utvrđivanju Dopunske liste lijekova Hrvatskog zavoda za zdravstveno osiguranje (»Narodne novine«, br. 47/13. i 49/13.),</w:t>
      </w:r>
    </w:p>
    <w:p w14:paraId="6DBCB9C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22. Odluka o utvrđivanju popisa posebno skupih lijekova utvrđenih Odlukom o utvrđivanju Osnovne liste lijekova Hrvatskog zavoda za zdravstveno osiguranje (»Narodne novine«, broj 67/13.),</w:t>
      </w:r>
    </w:p>
    <w:p w14:paraId="7C2F0F7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23. Odluka o sadržaju i obliku isprave kojom se dokazuje status osigurane osobe Hrvatskog zavoda za zdravstveno osiguranje (»Narodne novine«, br. 4/07., 91/09., 113/09., 140/09, 4/10., 13/10., 43/10. i 29/11.),</w:t>
      </w:r>
    </w:p>
    <w:p w14:paraId="3471D0F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24. Odluka o utvrđivanju visine naknade za troškove izdavanja iskaznice zdravstveno osigurane osobe iz obveznog zdravstvenog osiguranja (Isprava 2) (»Narodne novine«, br. 113/09.),</w:t>
      </w:r>
    </w:p>
    <w:p w14:paraId="0D69F07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25. Odluka o osnovama za sklapanje ugovora o provođenju zdravstvene zaštite iz obveznog zdravstvenog osiguranja (»Narodne novine«, br. 23/13., 38/13., 50/13. i 51/13.),</w:t>
      </w:r>
    </w:p>
    <w:p w14:paraId="3439E3B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26. Odluka o posebnim standardima i mjerilima njihove primjene u provođenju primarne zdravstvene zaštite iz obveznog zdravstvenog osiguranja (»Narodne novine«, br. 38/13.),</w:t>
      </w:r>
    </w:p>
    <w:p w14:paraId="2BE0991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27. Opći uvjeti ugovora o provođenju primarne zdravstvene zaštite iz obveznog zdravstvenog osiguranja (»Narodne novine«, br. 34/13.),</w:t>
      </w:r>
    </w:p>
    <w:p w14:paraId="625E3CD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28. Opći uvjeti ugovora o provođenju specijalističko-konzilijarne zdravstvene zaštite iz obveznog zdravstvenog osiguranja (»Narodne novine«, br. 34/13.),</w:t>
      </w:r>
    </w:p>
    <w:p w14:paraId="54508EA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29. Opći uvjeti ugovora o provođenju bolničke zdravstvene zaštite iz obveznog zdravstvenog osiguranja (»Narodne novine«, br. 34/13.),</w:t>
      </w:r>
    </w:p>
    <w:p w14:paraId="317E276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30. Odluka o utvrđivanju Popisa dijagnostičkih i terapijskih postupaka u zdravstvenim djelatnostima – vremenski i kadrovski normativi (»Narodne novine«, br. 15/92., 29/93., 65/93., 31/95., 73/99., 3/00., 18/00., 118/01., 44/02., 76/02., 85/02., 92/02., 130/02., 151/02., 11/03., 32/03., 43/03., 203/03., 30/05., 88/05., 136/06., 16/07., 40/07., 57/07., 80/07., 84/07., 98/07., 111/07., 130/07., 54/08., 85/08., 133/08., 2/09., 10/09., 17/09., 110/10., 49/13. i 65/13.),</w:t>
      </w:r>
    </w:p>
    <w:p w14:paraId="4FBAD98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31. Odluka o standardima i normativima prava na zdravstvenu zaštitu iz obveznog zdravstvenog osiguranja za slučaj ozljede na radu i profesionalne bolesti s osnovama za sklapanje ugovora (»Narodne novine«, br. 1/211., 6/211., 31/211., 78/11, 153/11., 38/12., 61/12., 118/12., 147/12. i 38/13.),</w:t>
      </w:r>
    </w:p>
    <w:p w14:paraId="4E392AC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32. Odluka o posebnom standardu i mjerilima njegove primjene u provođenju specifične zdravstvene zaštite (»Narodne novine«, br. 126/12. i 38/13.),</w:t>
      </w:r>
    </w:p>
    <w:p w14:paraId="022BCAE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33. Odluka o osnovici i stopi posebnog doprinosa za korištenje zdravstvene zaštite u inozemstvu osiguranih osoba Hrvatskog zavoda za zdravstveno osiguranje koje u inozemstvu borave radi privatnog posla (»Narodne novine«, br. 93/11.).</w:t>
      </w:r>
    </w:p>
    <w:p w14:paraId="6512A307"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158.</w:t>
      </w:r>
    </w:p>
    <w:p w14:paraId="1705317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Zavod je obvezan svoje poslovanje uskladiti s odredbama ovoga Zakona u roku od 180 dana od dana stupanja na snagu ovoga Zakona.</w:t>
      </w:r>
    </w:p>
    <w:p w14:paraId="3D477E9E"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159</w:t>
      </w:r>
    </w:p>
    <w:p w14:paraId="7AD14BD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Sve pravne i fizičke osobe u ostvarivanju prava i obveza iz obveznoga zdravstvenog osiguranja dužne su svoje poslovanje uskladiti s odredbama ovoga Zakona u roku od 180 dana od dana stupanja na snagu ovoga Zakona.</w:t>
      </w:r>
    </w:p>
    <w:p w14:paraId="4A56514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160.</w:t>
      </w:r>
    </w:p>
    <w:p w14:paraId="6C795EE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(1) Osigurane osobe koje su započele ostvarivati prava iz obveznoga zdravstvenog osiguranja prema odredbama Zakona o obveznom zdravstvenom osiguranju (»Narodne novine«, br. 150/08., 94/09., 153/09., 71/10., 139/10., 49/11., 22/12., 57/12., 90/12. – Odluka Ustavnog suda Republike Hrvatske, 123/12. i 144/12.), od dana stupanja na snagu ovog Zakona prava iz obveznog zdravstvenoga osiguranja nastavljaju koristiti prema njegovim odredbama.</w:t>
      </w:r>
    </w:p>
    <w:p w14:paraId="073B51D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(2) Osigurane osobe koje na dan stupanja na snagu ovoga Zakona imaju utvrđen status člana obitelji osiguranika prema članku 10. stavku 1. Zakona o obveznom zdravstvenom osiguranju (»Narodne novine«, br. 150/08., 94/09., 153/09., 71/10., 139/10., 49/11., 22/12., 57/12., 90/12. – Odluka Ustavnog suda Republike Hrvatske, 123/12. i 144/12.), zadržavaju taj status do završetka tekuće školske, odnosno akademske godine.</w:t>
      </w:r>
    </w:p>
    <w:p w14:paraId="09BE5688"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161.</w:t>
      </w:r>
    </w:p>
    <w:p w14:paraId="660A5B3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Osiguranicima kojima je privremna nesposobnost utvrđena od dana stupanja na snagu Zakona o obveznom zdravstvenom osiguranju (»Narodne novine«, br. 150/08., 94/09., 153/09., 71/10., 139/10., 49/11., 22/12., 57/12., 90/12. – Odluka Ustavnog suda Republike Hrvatske, 123/12. i 144/12.), te kojima je do dana stupanja na snagu ovoga Zakona utvrđena invalidnost zbog opće, odnosno profesionalne nesposobnosti za rad, izabrani doktor utvrditi će prestanak privremene nesposobnosti od dana stupanja na snagu ovoga Zakona.</w:t>
      </w:r>
    </w:p>
    <w:p w14:paraId="36598B6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162.</w:t>
      </w:r>
    </w:p>
    <w:p w14:paraId="2446642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Upravni postupci pokrenuti do dana stupanja na snagu ovoga Zakona dovršit će se prema odredbama Zakona o obveznom zdravstvenom osiguranju (»Narodne novine«, br. 150/08., 94/09., 153/09., 71/10., 139/10., 49/11., 22/12., 57/12., 90/12. – Odluka Ustavnog suda Republike Hrvatske, 123/12. i 144/12.) te propisa i općih akata donesenih na temelju toga Zakona.</w:t>
      </w:r>
    </w:p>
    <w:p w14:paraId="3B7E308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163.</w:t>
      </w:r>
    </w:p>
    <w:p w14:paraId="7318492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Doprinosi i ostali prihodi obveznoga zdravstvenog osiguranja utvrđeni u odredbi članka 72. stavka 1. ovoga Zakona, te sredstva iz članka 137. ovoga Zakona, uplaćuju se u korist državnog proračuna Republike Hrvatske do 31. prosinca 2014., a od 1. siječnja 2015. uplaćuju se u korist računa Zavoda i prihod su Zavoda.</w:t>
      </w:r>
    </w:p>
    <w:p w14:paraId="05BBAAD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164.</w:t>
      </w:r>
    </w:p>
    <w:p w14:paraId="0B96118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Danom stupanja na snagu ovoga Zakona prestaje važiti Zakon o obveznom zdravstvenom osiguranju (»Narodne novine«, br. 150/08., 94/09., 153/09., 71/10., 139/10., 49/11., 22/12., 57/12., 90/12. – Odluka Ustavnog suda Republike Hrvatske, 123/12. i 144/12.).</w:t>
      </w:r>
    </w:p>
    <w:p w14:paraId="172B9248"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Članak 165.</w:t>
      </w:r>
    </w:p>
    <w:p w14:paraId="7D97A20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Ovaj Zakon objavljuje se u »Narodnim novinama«, a stupa na snagu danom pristupanja Republike Hrvatske Europskoj uniji, osim odredbi:</w:t>
      </w:r>
    </w:p>
    <w:p w14:paraId="3D2EF60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članaka 2. i 3. i članka 34., u dijelu koji se odnosi na primjenu Direktive 2011/24/EU i članaka 26. do 32., koji stupaju na snagu 25. listopada 2013.,</w:t>
      </w:r>
    </w:p>
    <w:p w14:paraId="4DA03EB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članka 18. točaka 5. i 6., te članaka 19., 22., 23. i 25., u dijelu koji se odnosi na osnovnu i dodatnu listu ortopedskih i drugih pomagala, te dentalnih pomagala, koji stupaju na snagu 1. siječnja 2014.,</w:t>
      </w:r>
    </w:p>
    <w:p w14:paraId="179378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članka 82. stavka 2. koji stupa na snagu 1. siječnja 2015.</w:t>
      </w:r>
    </w:p>
    <w:p w14:paraId="0F912DA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Klasa: 022-03/13-01/148</w:t>
      </w:r>
    </w:p>
    <w:p w14:paraId="4F901D7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Zagreb, 21. lipnja 2013.</w:t>
      </w:r>
    </w:p>
    <w:p w14:paraId="66C6CC2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HRVATSKI SABOR</w:t>
      </w:r>
    </w:p>
    <w:p w14:paraId="73939670" w14:textId="77777777" w:rsidR="00EA2300" w:rsidRPr="002A7AFD" w:rsidRDefault="00EA2300" w:rsidP="00EA2300">
      <w:pPr>
        <w:pBdr>
          <w:bottom w:val="single" w:sz="12" w:space="1" w:color="auto"/>
        </w:pBdr>
        <w:spacing w:before="100" w:beforeAutospacing="1" w:after="100" w:afterAutospacing="1"/>
        <w:jc w:val="center"/>
        <w:rPr>
          <w:color w:val="000000"/>
          <w:sz w:val="18"/>
          <w:szCs w:val="18"/>
          <w:lang w:val="it-IT" w:eastAsia="en-US"/>
        </w:rPr>
      </w:pPr>
      <w:r w:rsidRPr="002A7AFD">
        <w:rPr>
          <w:color w:val="000000"/>
          <w:sz w:val="18"/>
          <w:szCs w:val="18"/>
          <w:lang w:val="it-IT" w:eastAsia="en-US"/>
        </w:rPr>
        <w:t>Predsjednik</w:t>
      </w:r>
      <w:r w:rsidRPr="002A7AFD">
        <w:rPr>
          <w:color w:val="000000"/>
          <w:sz w:val="18"/>
          <w:szCs w:val="18"/>
          <w:lang w:val="it-IT" w:eastAsia="en-US"/>
        </w:rPr>
        <w:br/>
      </w:r>
      <w:r w:rsidRPr="002A7AFD">
        <w:rPr>
          <w:color w:val="000000"/>
          <w:sz w:val="18"/>
          <w:szCs w:val="18"/>
          <w:lang w:val="it-IT" w:eastAsia="en-US"/>
        </w:rPr>
        <w:br/>
        <w:t>Hrvatskoga sabora</w:t>
      </w:r>
      <w:r w:rsidRPr="002A7AFD">
        <w:rPr>
          <w:color w:val="000000"/>
          <w:sz w:val="18"/>
          <w:szCs w:val="18"/>
          <w:lang w:val="it-IT" w:eastAsia="en-US"/>
        </w:rPr>
        <w:br/>
      </w:r>
      <w:r w:rsidRPr="002A7AFD">
        <w:rPr>
          <w:color w:val="000000"/>
          <w:sz w:val="18"/>
          <w:szCs w:val="18"/>
          <w:lang w:val="it-IT" w:eastAsia="en-US"/>
        </w:rPr>
        <w:br/>
        <w:t>Josip Leko, v. r.</w:t>
      </w:r>
    </w:p>
    <w:p w14:paraId="7FFF3A73" w14:textId="77777777" w:rsidR="003E7EB1" w:rsidRPr="002A7AFD" w:rsidRDefault="003E7EB1" w:rsidP="00EA2300">
      <w:pPr>
        <w:pBdr>
          <w:bottom w:val="single" w:sz="12" w:space="1" w:color="auto"/>
        </w:pBdr>
        <w:spacing w:before="100" w:beforeAutospacing="1" w:after="100" w:afterAutospacing="1"/>
        <w:jc w:val="center"/>
        <w:rPr>
          <w:color w:val="000000"/>
          <w:sz w:val="18"/>
          <w:szCs w:val="18"/>
          <w:lang w:val="it-IT" w:eastAsia="en-US"/>
        </w:rPr>
      </w:pPr>
    </w:p>
    <w:p w14:paraId="7D72400A" w14:textId="77777777" w:rsidR="00DE506C" w:rsidRPr="002A7AFD" w:rsidRDefault="00DE506C">
      <w:pPr>
        <w:rPr>
          <w:sz w:val="18"/>
          <w:szCs w:val="18"/>
          <w:lang w:val="it-IT"/>
        </w:rPr>
      </w:pPr>
      <w:r w:rsidRPr="002A7AFD">
        <w:rPr>
          <w:sz w:val="18"/>
          <w:szCs w:val="18"/>
          <w:lang w:val="it-IT"/>
        </w:rPr>
        <w:t>NN 137/2013 od 15.11.2013.</w:t>
      </w:r>
    </w:p>
    <w:p w14:paraId="230FBFFD" w14:textId="77777777" w:rsidR="00DE506C" w:rsidRPr="002A7AFD" w:rsidRDefault="00DE506C">
      <w:pPr>
        <w:rPr>
          <w:sz w:val="18"/>
          <w:szCs w:val="18"/>
          <w:lang w:val="it-IT"/>
        </w:rPr>
      </w:pPr>
    </w:p>
    <w:p w14:paraId="2E45063B" w14:textId="77777777" w:rsidR="00DE506C" w:rsidRPr="002A7AFD" w:rsidRDefault="00DE506C" w:rsidP="00DE506C">
      <w:pPr>
        <w:spacing w:before="120"/>
        <w:jc w:val="center"/>
        <w:rPr>
          <w:i/>
          <w:sz w:val="18"/>
          <w:szCs w:val="18"/>
          <w:lang w:val="it-IT"/>
        </w:rPr>
      </w:pPr>
      <w:bookmarkStart w:id="0" w:name="_Hlk131500443"/>
      <w:r w:rsidRPr="002A7AFD">
        <w:rPr>
          <w:i/>
          <w:sz w:val="18"/>
          <w:szCs w:val="18"/>
          <w:lang w:val="it-IT"/>
        </w:rPr>
        <w:t>Odredbe</w:t>
      </w:r>
    </w:p>
    <w:p w14:paraId="290CDD8D" w14:textId="77777777" w:rsidR="00DE506C" w:rsidRPr="002A7AFD" w:rsidRDefault="00DE506C" w:rsidP="00DE506C">
      <w:pPr>
        <w:spacing w:before="120"/>
        <w:jc w:val="center"/>
        <w:rPr>
          <w:i/>
          <w:sz w:val="18"/>
          <w:szCs w:val="18"/>
          <w:lang w:val="it-IT"/>
        </w:rPr>
      </w:pPr>
      <w:r w:rsidRPr="002A7AFD">
        <w:rPr>
          <w:i/>
          <w:sz w:val="18"/>
          <w:szCs w:val="18"/>
          <w:lang w:val="it-IT"/>
        </w:rPr>
        <w:t>ZAKON</w:t>
      </w:r>
    </w:p>
    <w:p w14:paraId="6D9C3513" w14:textId="77777777" w:rsidR="00DE506C" w:rsidRPr="002A7AFD" w:rsidRDefault="00DE506C" w:rsidP="00DE506C">
      <w:pPr>
        <w:spacing w:before="120"/>
        <w:jc w:val="center"/>
        <w:rPr>
          <w:i/>
          <w:sz w:val="18"/>
          <w:szCs w:val="18"/>
          <w:lang w:val="it-IT"/>
        </w:rPr>
      </w:pPr>
      <w:r w:rsidRPr="002A7AFD">
        <w:rPr>
          <w:i/>
          <w:sz w:val="18"/>
          <w:szCs w:val="18"/>
          <w:lang w:val="it-IT"/>
        </w:rPr>
        <w:t>O IZMJENAMA I DOPUNI ZAKONA O OBVEZNOM ZDRAVSTVENOM OSIGURANJU (NN 137/13)</w:t>
      </w:r>
    </w:p>
    <w:p w14:paraId="1CAD055A" w14:textId="77777777" w:rsidR="00DE506C" w:rsidRPr="002A7AFD" w:rsidRDefault="00DE506C" w:rsidP="00DE506C">
      <w:pPr>
        <w:spacing w:before="120"/>
        <w:jc w:val="center"/>
        <w:rPr>
          <w:i/>
          <w:sz w:val="18"/>
          <w:szCs w:val="18"/>
          <w:lang w:val="it-IT"/>
        </w:rPr>
      </w:pPr>
      <w:r w:rsidRPr="002A7AFD">
        <w:rPr>
          <w:i/>
          <w:sz w:val="18"/>
          <w:szCs w:val="18"/>
          <w:lang w:val="it-IT"/>
        </w:rPr>
        <w:t>preostale nakon nesužbenog pročišćavanja teksta</w:t>
      </w:r>
      <w:bookmarkEnd w:id="0"/>
    </w:p>
    <w:p w14:paraId="34B31374" w14:textId="77777777" w:rsidR="00DE506C" w:rsidRPr="002A7AFD" w:rsidRDefault="00DE506C" w:rsidP="00DE506C">
      <w:pPr>
        <w:pStyle w:val="clanak"/>
        <w:spacing w:before="120" w:beforeAutospacing="0" w:after="0" w:afterAutospacing="0"/>
        <w:rPr>
          <w:i/>
          <w:color w:val="000000"/>
          <w:sz w:val="18"/>
          <w:szCs w:val="18"/>
          <w:lang w:val="it-IT"/>
        </w:rPr>
      </w:pPr>
      <w:r w:rsidRPr="002A7AFD">
        <w:rPr>
          <w:i/>
          <w:color w:val="000000"/>
          <w:sz w:val="18"/>
          <w:szCs w:val="18"/>
          <w:lang w:val="it-IT"/>
        </w:rPr>
        <w:t>Članak 9.</w:t>
      </w:r>
    </w:p>
    <w:p w14:paraId="54FE271A" w14:textId="77777777" w:rsidR="00DE506C" w:rsidRPr="002A7AFD" w:rsidRDefault="00DE506C" w:rsidP="00DE506C">
      <w:pPr>
        <w:pStyle w:val="t-9-8"/>
        <w:spacing w:before="120" w:beforeAutospacing="0" w:after="0" w:afterAutospacing="0"/>
        <w:jc w:val="both"/>
        <w:rPr>
          <w:i/>
          <w:color w:val="000000"/>
          <w:sz w:val="18"/>
          <w:szCs w:val="18"/>
          <w:lang w:val="it-IT"/>
        </w:rPr>
      </w:pPr>
      <w:r w:rsidRPr="002A7AFD">
        <w:rPr>
          <w:i/>
          <w:color w:val="000000"/>
          <w:sz w:val="18"/>
          <w:szCs w:val="18"/>
          <w:lang w:val="it-IT"/>
        </w:rPr>
        <w:t>Redoviti studenti koji su na dan stupanja na snagu ovoga Zakona imali utvrđen status osiguranika u obveznom zdravstvenom osiguranju po osnovi statusa redovitog studenta, od dana stupanja na snagu ovoga Zakona nastavljaju koristiti to pravo prema njegovim odredbama.</w:t>
      </w:r>
    </w:p>
    <w:p w14:paraId="352EE1BE" w14:textId="77777777" w:rsidR="00DE506C" w:rsidRPr="002A7AFD" w:rsidRDefault="00DE506C" w:rsidP="00DE506C">
      <w:pPr>
        <w:pStyle w:val="clanak"/>
        <w:spacing w:before="120" w:beforeAutospacing="0" w:after="0" w:afterAutospacing="0"/>
        <w:rPr>
          <w:i/>
          <w:color w:val="000000"/>
          <w:sz w:val="18"/>
          <w:szCs w:val="18"/>
          <w:lang w:val="it-IT"/>
        </w:rPr>
      </w:pPr>
      <w:r w:rsidRPr="002A7AFD">
        <w:rPr>
          <w:i/>
          <w:color w:val="000000"/>
          <w:sz w:val="18"/>
          <w:szCs w:val="18"/>
          <w:lang w:val="it-IT"/>
        </w:rPr>
        <w:t>Članak 10.</w:t>
      </w:r>
    </w:p>
    <w:p w14:paraId="629712EF" w14:textId="77777777" w:rsidR="00DE506C" w:rsidRPr="002A7AFD" w:rsidRDefault="00DE506C" w:rsidP="00DE506C">
      <w:pPr>
        <w:pStyle w:val="t-9-8"/>
        <w:spacing w:before="120" w:beforeAutospacing="0" w:after="0" w:afterAutospacing="0"/>
        <w:jc w:val="both"/>
        <w:rPr>
          <w:i/>
          <w:color w:val="000000"/>
          <w:sz w:val="18"/>
          <w:szCs w:val="18"/>
          <w:lang w:val="it-IT"/>
        </w:rPr>
      </w:pPr>
      <w:r w:rsidRPr="002A7AFD">
        <w:rPr>
          <w:i/>
          <w:color w:val="000000"/>
          <w:sz w:val="18"/>
          <w:szCs w:val="18"/>
          <w:lang w:val="it-IT"/>
        </w:rPr>
        <w:t>Redoviti studenti koji su do dana stupanja na snagu ovoga Zakona navršili 26 godina života pravo na obvezno zdravstveno osiguranje mogu steći prema odredbama ovoga Zakona pod uvjetom da nisu iskoristili trajanje statusa osiguranika po osnovi redovitog studiranja u trajanju utvrđenom u članku 2. ovoga Zakona.</w:t>
      </w:r>
    </w:p>
    <w:p w14:paraId="58BE3DA7" w14:textId="77777777" w:rsidR="00DE506C" w:rsidRPr="002A7AFD" w:rsidRDefault="00DE506C" w:rsidP="00DE506C">
      <w:pPr>
        <w:pStyle w:val="clanak"/>
        <w:spacing w:before="120" w:beforeAutospacing="0" w:after="0" w:afterAutospacing="0"/>
        <w:rPr>
          <w:i/>
          <w:color w:val="000000"/>
          <w:sz w:val="18"/>
          <w:szCs w:val="18"/>
          <w:lang w:val="it-IT"/>
        </w:rPr>
      </w:pPr>
      <w:r w:rsidRPr="002A7AFD">
        <w:rPr>
          <w:i/>
          <w:color w:val="000000"/>
          <w:sz w:val="18"/>
          <w:szCs w:val="18"/>
          <w:lang w:val="it-IT"/>
        </w:rPr>
        <w:t>Članak 11.</w:t>
      </w:r>
    </w:p>
    <w:p w14:paraId="15501FEA" w14:textId="77777777" w:rsidR="00DE506C" w:rsidRPr="002A7AFD" w:rsidRDefault="00DE506C" w:rsidP="00DE506C">
      <w:pPr>
        <w:pStyle w:val="t-9-8"/>
        <w:spacing w:before="120" w:beforeAutospacing="0" w:after="0" w:afterAutospacing="0"/>
        <w:jc w:val="both"/>
        <w:rPr>
          <w:i/>
          <w:color w:val="000000"/>
          <w:sz w:val="18"/>
          <w:szCs w:val="18"/>
          <w:lang w:val="it-IT"/>
        </w:rPr>
      </w:pPr>
      <w:r w:rsidRPr="002A7AFD">
        <w:rPr>
          <w:i/>
          <w:color w:val="000000"/>
          <w:sz w:val="18"/>
          <w:szCs w:val="18"/>
          <w:lang w:val="it-IT"/>
        </w:rPr>
        <w:t>Ovaj Zakon stupa na snagu prvoga dana od dana objave u »Narodnim novinama«.</w:t>
      </w:r>
    </w:p>
    <w:p w14:paraId="3DE50B3B" w14:textId="77777777" w:rsidR="00DE506C" w:rsidRPr="002A7AFD" w:rsidRDefault="00DE506C" w:rsidP="00DE506C">
      <w:pPr>
        <w:pStyle w:val="klasa2"/>
        <w:spacing w:before="120" w:beforeAutospacing="0" w:after="0" w:afterAutospacing="0"/>
        <w:jc w:val="both"/>
        <w:rPr>
          <w:i/>
          <w:color w:val="000000"/>
          <w:sz w:val="18"/>
          <w:szCs w:val="18"/>
          <w:lang w:val="it-IT"/>
        </w:rPr>
      </w:pPr>
      <w:r w:rsidRPr="002A7AFD">
        <w:rPr>
          <w:i/>
          <w:color w:val="000000"/>
          <w:sz w:val="18"/>
          <w:szCs w:val="18"/>
          <w:lang w:val="it-IT"/>
        </w:rPr>
        <w:t>Klasa: 022-03/13-01/236</w:t>
      </w:r>
    </w:p>
    <w:p w14:paraId="16ECAB41" w14:textId="77777777" w:rsidR="00DE506C" w:rsidRPr="002A7AFD" w:rsidRDefault="00DE506C" w:rsidP="00DE506C">
      <w:pPr>
        <w:pStyle w:val="klasa2"/>
        <w:spacing w:before="120" w:beforeAutospacing="0" w:after="0" w:afterAutospacing="0"/>
        <w:jc w:val="both"/>
        <w:rPr>
          <w:i/>
          <w:color w:val="000000"/>
          <w:sz w:val="18"/>
          <w:szCs w:val="18"/>
          <w:lang w:val="it-IT"/>
        </w:rPr>
      </w:pPr>
      <w:r w:rsidRPr="002A7AFD">
        <w:rPr>
          <w:i/>
          <w:color w:val="000000"/>
          <w:sz w:val="18"/>
          <w:szCs w:val="18"/>
          <w:lang w:val="it-IT"/>
        </w:rPr>
        <w:t>Zagreb, 8. studenoga 2013.</w:t>
      </w:r>
    </w:p>
    <w:p w14:paraId="1072A7C5" w14:textId="77777777" w:rsidR="00DE506C" w:rsidRPr="002A7AFD" w:rsidRDefault="00DE506C" w:rsidP="00DE506C">
      <w:pPr>
        <w:pStyle w:val="t-9-8-sredina"/>
        <w:spacing w:before="120" w:beforeAutospacing="0" w:after="0" w:afterAutospacing="0"/>
        <w:rPr>
          <w:i/>
          <w:color w:val="000000"/>
          <w:sz w:val="18"/>
          <w:szCs w:val="18"/>
          <w:lang w:val="it-IT"/>
        </w:rPr>
      </w:pPr>
      <w:r w:rsidRPr="002A7AFD">
        <w:rPr>
          <w:i/>
          <w:color w:val="000000"/>
          <w:sz w:val="18"/>
          <w:szCs w:val="18"/>
          <w:lang w:val="it-IT"/>
        </w:rPr>
        <w:t>HRVATSKI SABOR</w:t>
      </w:r>
    </w:p>
    <w:p w14:paraId="199AEB2A" w14:textId="77777777" w:rsidR="00DE506C" w:rsidRDefault="00DE506C" w:rsidP="00DE506C">
      <w:pPr>
        <w:pStyle w:val="t-9-8-sredina"/>
        <w:pBdr>
          <w:bottom w:val="single" w:sz="12" w:space="1" w:color="auto"/>
        </w:pBdr>
        <w:spacing w:before="120" w:beforeAutospacing="0" w:after="0" w:afterAutospacing="0"/>
        <w:rPr>
          <w:i/>
          <w:color w:val="000000"/>
          <w:sz w:val="18"/>
          <w:szCs w:val="18"/>
          <w:lang w:val="it-IT"/>
        </w:rPr>
      </w:pPr>
      <w:r w:rsidRPr="002A7AFD">
        <w:rPr>
          <w:i/>
          <w:color w:val="000000"/>
          <w:sz w:val="18"/>
          <w:szCs w:val="18"/>
          <w:lang w:val="it-IT"/>
        </w:rPr>
        <w:t>Predsjednik</w:t>
      </w:r>
      <w:r w:rsidRPr="002A7AFD">
        <w:rPr>
          <w:i/>
          <w:color w:val="000000"/>
          <w:sz w:val="18"/>
          <w:szCs w:val="18"/>
          <w:lang w:val="it-IT"/>
        </w:rPr>
        <w:br/>
      </w:r>
      <w:r w:rsidRPr="002A7AFD">
        <w:rPr>
          <w:i/>
          <w:color w:val="000000"/>
          <w:sz w:val="18"/>
          <w:szCs w:val="18"/>
          <w:lang w:val="it-IT"/>
        </w:rPr>
        <w:br/>
        <w:t>Hrvatskoga sabora</w:t>
      </w:r>
      <w:r w:rsidRPr="002A7AFD">
        <w:rPr>
          <w:i/>
          <w:color w:val="000000"/>
          <w:sz w:val="18"/>
          <w:szCs w:val="18"/>
          <w:lang w:val="it-IT"/>
        </w:rPr>
        <w:br/>
      </w:r>
      <w:r w:rsidRPr="002A7AFD">
        <w:rPr>
          <w:i/>
          <w:color w:val="000000"/>
          <w:sz w:val="18"/>
          <w:szCs w:val="18"/>
          <w:lang w:val="it-IT"/>
        </w:rPr>
        <w:lastRenderedPageBreak/>
        <w:br/>
      </w:r>
      <w:r w:rsidRPr="002A7AFD">
        <w:rPr>
          <w:rStyle w:val="bold1"/>
          <w:b w:val="0"/>
          <w:bCs w:val="0"/>
          <w:i/>
          <w:color w:val="000000"/>
          <w:sz w:val="18"/>
          <w:szCs w:val="18"/>
          <w:lang w:val="it-IT"/>
        </w:rPr>
        <w:t>Josip Leko,</w:t>
      </w:r>
      <w:r w:rsidRPr="002A7AFD">
        <w:rPr>
          <w:i/>
          <w:color w:val="000000"/>
          <w:sz w:val="18"/>
          <w:szCs w:val="18"/>
          <w:lang w:val="it-IT"/>
        </w:rPr>
        <w:t xml:space="preserve"> v. r.</w:t>
      </w:r>
    </w:p>
    <w:p w14:paraId="2D87CAAD" w14:textId="74068B52" w:rsidR="00CA53DB" w:rsidRDefault="00CA53DB" w:rsidP="00CA53DB">
      <w:pPr>
        <w:pStyle w:val="t-9-8-sredina"/>
        <w:spacing w:before="120" w:beforeAutospacing="0" w:after="0" w:afterAutospacing="0"/>
        <w:jc w:val="left"/>
        <w:rPr>
          <w:i/>
          <w:color w:val="000000"/>
          <w:sz w:val="18"/>
          <w:szCs w:val="18"/>
          <w:lang w:val="it-IT"/>
        </w:rPr>
      </w:pPr>
      <w:r>
        <w:rPr>
          <w:i/>
          <w:color w:val="000000"/>
          <w:sz w:val="18"/>
          <w:szCs w:val="18"/>
          <w:lang w:val="it-IT"/>
        </w:rPr>
        <w:t>NN 33/2023 od 24.3.2023.</w:t>
      </w:r>
    </w:p>
    <w:p w14:paraId="53C850A9" w14:textId="77777777" w:rsidR="00CA53DB" w:rsidRPr="00CA53DB" w:rsidRDefault="00CA53DB" w:rsidP="00CA53DB">
      <w:pPr>
        <w:pStyle w:val="t-9-8-sredina"/>
        <w:rPr>
          <w:i/>
          <w:color w:val="000000"/>
          <w:sz w:val="18"/>
          <w:szCs w:val="18"/>
          <w:lang w:val="it-IT"/>
        </w:rPr>
      </w:pPr>
      <w:r w:rsidRPr="00CA53DB">
        <w:rPr>
          <w:i/>
          <w:color w:val="000000"/>
          <w:sz w:val="18"/>
          <w:szCs w:val="18"/>
          <w:lang w:val="it-IT"/>
        </w:rPr>
        <w:t>Odredbe</w:t>
      </w:r>
    </w:p>
    <w:p w14:paraId="46CB4973" w14:textId="77777777" w:rsidR="00CA53DB" w:rsidRPr="00CA53DB" w:rsidRDefault="00CA53DB" w:rsidP="00CA53DB">
      <w:pPr>
        <w:pStyle w:val="t-9-8-sredina"/>
        <w:rPr>
          <w:i/>
          <w:color w:val="000000"/>
          <w:sz w:val="18"/>
          <w:szCs w:val="18"/>
          <w:lang w:val="it-IT"/>
        </w:rPr>
      </w:pPr>
      <w:r w:rsidRPr="00CA53DB">
        <w:rPr>
          <w:i/>
          <w:color w:val="000000"/>
          <w:sz w:val="18"/>
          <w:szCs w:val="18"/>
          <w:lang w:val="it-IT"/>
        </w:rPr>
        <w:t>ZAKON</w:t>
      </w:r>
    </w:p>
    <w:p w14:paraId="7FCD9A63" w14:textId="7C5AFCEC" w:rsidR="00CA53DB" w:rsidRPr="00CA53DB" w:rsidRDefault="00CA53DB" w:rsidP="00CA53DB">
      <w:pPr>
        <w:pStyle w:val="t-9-8-sredina"/>
        <w:rPr>
          <w:i/>
          <w:color w:val="000000"/>
          <w:sz w:val="18"/>
          <w:szCs w:val="18"/>
          <w:lang w:val="it-IT"/>
        </w:rPr>
      </w:pPr>
      <w:r w:rsidRPr="00CA53DB">
        <w:rPr>
          <w:i/>
          <w:color w:val="000000"/>
          <w:sz w:val="18"/>
          <w:szCs w:val="18"/>
          <w:lang w:val="it-IT"/>
        </w:rPr>
        <w:t xml:space="preserve">O IZMJENAMA I DOPUNI ZAKONA O OBVEZNOM ZDRAVSTVENOM OSIGURANJU (NN </w:t>
      </w:r>
      <w:r>
        <w:rPr>
          <w:i/>
          <w:color w:val="000000"/>
          <w:sz w:val="18"/>
          <w:szCs w:val="18"/>
          <w:lang w:val="it-IT"/>
        </w:rPr>
        <w:t>33</w:t>
      </w:r>
      <w:r w:rsidRPr="00CA53DB">
        <w:rPr>
          <w:i/>
          <w:color w:val="000000"/>
          <w:sz w:val="18"/>
          <w:szCs w:val="18"/>
          <w:lang w:val="it-IT"/>
        </w:rPr>
        <w:t>/</w:t>
      </w:r>
      <w:r>
        <w:rPr>
          <w:i/>
          <w:color w:val="000000"/>
          <w:sz w:val="18"/>
          <w:szCs w:val="18"/>
          <w:lang w:val="it-IT"/>
        </w:rPr>
        <w:t>2023</w:t>
      </w:r>
      <w:r w:rsidRPr="00CA53DB">
        <w:rPr>
          <w:i/>
          <w:color w:val="000000"/>
          <w:sz w:val="18"/>
          <w:szCs w:val="18"/>
          <w:lang w:val="it-IT"/>
        </w:rPr>
        <w:t>)</w:t>
      </w:r>
    </w:p>
    <w:p w14:paraId="0E512996" w14:textId="0DA8D176" w:rsidR="00CA53DB" w:rsidRDefault="00CA53DB" w:rsidP="00CA53DB">
      <w:pPr>
        <w:pStyle w:val="t-9-8-sredina"/>
        <w:spacing w:before="120" w:after="0"/>
        <w:rPr>
          <w:i/>
          <w:color w:val="000000"/>
          <w:sz w:val="18"/>
          <w:szCs w:val="18"/>
          <w:lang w:val="it-IT"/>
        </w:rPr>
      </w:pPr>
      <w:r w:rsidRPr="00CA53DB">
        <w:rPr>
          <w:i/>
          <w:color w:val="000000"/>
          <w:sz w:val="18"/>
          <w:szCs w:val="18"/>
          <w:lang w:val="it-IT"/>
        </w:rPr>
        <w:t>preostale nakon nesužbenog pročišćavanja teksta</w:t>
      </w:r>
    </w:p>
    <w:p w14:paraId="6E9A31CA" w14:textId="77777777" w:rsidR="00CA53DB" w:rsidRDefault="00CA53DB" w:rsidP="00CA53DB">
      <w:pPr>
        <w:pStyle w:val="t-9-8-sredina"/>
        <w:spacing w:before="120" w:after="0"/>
        <w:jc w:val="left"/>
        <w:rPr>
          <w:i/>
          <w:color w:val="000000"/>
          <w:sz w:val="18"/>
          <w:szCs w:val="18"/>
          <w:lang w:val="it-IT"/>
        </w:rPr>
      </w:pPr>
    </w:p>
    <w:p w14:paraId="6EB3CDAE"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59.</w:t>
      </w:r>
    </w:p>
    <w:p w14:paraId="02E67317"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(1) Ministar nadležan za poslove socijalne skrbi donijet će pravilnik iz članka 7. ovoga Zakona u roku od šest mjeseci od dana stupanja na snagu ovoga Zakona.</w:t>
      </w:r>
    </w:p>
    <w:p w14:paraId="5DD9FBF7"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(2) Ministar nadležan za zdravstvo donijet će pravilnike iz članaka 9. i 12. ovoga Zakona u roku od godine dana od dana stupanja na snagu ovoga Zakona.</w:t>
      </w:r>
    </w:p>
    <w:p w14:paraId="0EA41EEF"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(3) Ministar nadležan za financije donijet će pravilnik iz članka 34. ovoga Zakona u roku od godine dana od dana stupanja na snagu ovoga Zakona.</w:t>
      </w:r>
    </w:p>
    <w:p w14:paraId="49436607"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60.</w:t>
      </w:r>
    </w:p>
    <w:p w14:paraId="39AE0504"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(1) Upravno vijeće Zavoda će u roku od godine dana od dana stupanja na snagu ovoga Zakona uskladiti statut i druge opće akte s odredbama ovoga Zakona.</w:t>
      </w:r>
    </w:p>
    <w:p w14:paraId="64034890"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(2) Upravno vijeće Zavoda će opće akte iz članaka 8., 9., 10., 11., 15., 20., 28., 35., 36., 47. i 51. ovoga Zakona donijeti u roku od godine dana od dana stupanja na snagu ovoga Zakona.</w:t>
      </w:r>
    </w:p>
    <w:p w14:paraId="6D039B8B"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61.</w:t>
      </w:r>
    </w:p>
    <w:p w14:paraId="3E731E87"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Do dana stupanja na snagu pravilnika i općih akta iz članaka 59. i 60. ovoga Zakona ostaju na snazi:</w:t>
      </w:r>
    </w:p>
    <w:p w14:paraId="616704C5"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1. Pravilnik o pravima, uvjetima i načinu ostvarivanja prava iz obveznog zdravstvenog osiguranja u slučaju ozljede na radu i profesionalne bolesti (»Narodne novine«, br. 75/14., 154/14., 79/15., 139/15., 105/16., 40/17., 66/17., 109/17., 132/17., 119/18., 41/19., 22/20., 39/20. i 2/22.),</w:t>
      </w:r>
    </w:p>
    <w:p w14:paraId="482EF0B4"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2. Pravilnik o načinu propisivanja i izdavanja lijekova na recept (»Narodne novine«, br. 17/09., 46/09., 4/10., 110/10., 131/10., 1/11., 52/11., 129/13., 146/13., 45/14., 81/14., 17/15., 113/16., 129/17. i 89/20.),</w:t>
      </w:r>
    </w:p>
    <w:p w14:paraId="4BD4FBE3"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3. Pravilnik o načinu prijavljivanja i odjavljivanja, te stjecanju statusa osigurane osobe u obveznom zdravstvenom osiguranju (»Narodne novine«, br. 82/14., 17/15., 99/17. i 129/17.),</w:t>
      </w:r>
    </w:p>
    <w:p w14:paraId="44D00CC8"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4. Pravilnik o načinu obračunavanja i plaćanja te izvješćivanja o prihodu obveznog zdravstvenog osiguranja po osnovi obveznog osiguranja od automobilske odgovornosti (»Narodne novine«, br. 135/14., 128/17. i 156/22.),</w:t>
      </w:r>
    </w:p>
    <w:p w14:paraId="7C871BE9"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5. Pravilnik o mjerilima i postupku za utvrđivanje nesposobnosti za samostalan život i rad i nedostatak sredstava za uzdržavanje osobe s prebivalištem u Republici Hrvatskoj kojima se zdravstvena zaštita ne osigurava po drugoj osnovi (»Narodne novine«, br. 39/02.),</w:t>
      </w:r>
    </w:p>
    <w:p w14:paraId="6646AFE1"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6. Odluka o utvrđivanju Osnovne liste lijekova Hrvatskog zavoda za zdravstveno osiguranje (»Narodne novine«, br. 143/22., 153/22. i 14/23.),</w:t>
      </w:r>
    </w:p>
    <w:p w14:paraId="40D63CDB"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7. Odluka o utvrđivanju Dopunske liste lijekova Hrvatskog zavoda za zdravstveno osiguranje (»Narodne novine«, br. 143/22., 153/22. i 14/23.),</w:t>
      </w:r>
    </w:p>
    <w:p w14:paraId="75E96988"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8. Odluka o utvrđivanju popisa posebno skupih lijekova (»Narodne novine«, br. 6/22., 16/22., 39/22., 65/22., 68/22., 77/22., 90/22., 112/22., 132/22., 143/22. i 14/23.),</w:t>
      </w:r>
    </w:p>
    <w:p w14:paraId="16828DA8"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9. Plan i program mjera zdravstvene zaštite iz obveznog zdravstvenog osiguranja (»Narodne novine«, br. 126/06. i 156/08.),</w:t>
      </w:r>
    </w:p>
    <w:p w14:paraId="29811444"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10. Pravilnik o kontroli privremene nesposobnosti za rad (»Narodne novine«, br. 130/13.).</w:t>
      </w:r>
    </w:p>
    <w:p w14:paraId="57F32AF3"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62.</w:t>
      </w:r>
    </w:p>
    <w:p w14:paraId="26C39999"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(1) Osigurane osobe koje su status u obveznom zdravstvenom osiguranju stekle prema članku 7. stavku 1. točki 13. Zakona o obveznom zdravstvenom osiguranju (»Narodne novine«, br. 80/13., 137/13. i 98/19.), koje se ne vode u evidenciji Hrvatskog zavoda za zapošljavanje kao nezaposlene osobe, obvezne su u roku od 90 dana od dana stupanja na snagu ovoga Zakona osobno pristupiti Zavodu radi provjere okolnosti na temelju kojih im je taj status utvrđen.</w:t>
      </w:r>
    </w:p>
    <w:p w14:paraId="38E85CF2"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(2) Osigurane osobe iz stavka 1. ovoga članka koje osobno ne pristupe Zavodu u roku iz stavka 1. ovoga članka Zavod će istekom toga roka odjaviti iz obveznoga zdravstvenog osiguranja po službenoj dužnosti, bez donošenja rješenja.</w:t>
      </w:r>
    </w:p>
    <w:p w14:paraId="45428C00"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(3) Osigurane osobe koje su status u obveznom zdravstvenom osiguranju stekle prema osnovi osiguranja za koju je propisan uvjet prebivališta, stalnog boravka ili dugotrajnog boravišta u Republici Hrvatskoj, a koje imaju prijavljen privremeni odlazak izvan Republike Hrvatske </w:t>
      </w:r>
      <w:r w:rsidRPr="00CA53DB">
        <w:rPr>
          <w:i/>
          <w:color w:val="000000"/>
          <w:sz w:val="18"/>
          <w:szCs w:val="18"/>
          <w:lang w:val="it-IT"/>
        </w:rPr>
        <w:lastRenderedPageBreak/>
        <w:t>zadržavaju taj status još najduže 90 dana od dana stupanja na snagu ovoga Zakona.</w:t>
      </w:r>
    </w:p>
    <w:p w14:paraId="2501BEE8"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63.</w:t>
      </w:r>
    </w:p>
    <w:p w14:paraId="4F059B21"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Zavod i Hrvatski zavod za zapošljavanje obvezni su uspostaviti međusobnu digitalnu razmjenu podataka radi provedbe razmjene podataka o nezaposlenim osobama koje se vode u evidenciji nezaposlenih osoba Hrvatskog zavoda za zapošljavanje te provjere postojanja okolnosti na temelju kojih su nezaposlene osobe koje se ne vode u evidenciji nezaposlenih osoba Hrvatskog zavoda za zapošljavanje stekle status osiguranika iz članka 3. ovoga Zakona u roku od 30 dana od dana stupanja na snagu ovoga Zakona.</w:t>
      </w:r>
    </w:p>
    <w:p w14:paraId="251D1A74"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64.</w:t>
      </w:r>
    </w:p>
    <w:p w14:paraId="688CA955"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Upravni postupci pokrenuti do dana stupanja na snagu ovoga Zakona dovršit će se prema odredbama Zakona o obveznom zdravstvenom osiguranju (»Narodne novine«, br. 80/13., 137/13. i 98/19.) te propisa i općih akata donesenih na temelju toga Zakona.</w:t>
      </w:r>
    </w:p>
    <w:p w14:paraId="77490FDF"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65.</w:t>
      </w:r>
    </w:p>
    <w:p w14:paraId="48F2D0BA"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Do dana stupanja na snagu članka 19. stavaka 3. i 5. koji su izmijenjeni člankom 9. ovoga Zakona osigurane osobe obvezne su sudjelovati u troškovima zdravstvene zaštite sukladno članku 19. stavcima 3. i 5. Zakona o obveznom zdravstvenom osiguranju (»Narodne novine«, br. 80/13., 137/13. i 98/19.).</w:t>
      </w:r>
    </w:p>
    <w:p w14:paraId="263E4D02"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66.</w:t>
      </w:r>
    </w:p>
    <w:p w14:paraId="3F1D0C9C"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Konačan obračun uplaćenih sredstava od naplaćene funkcionalne premije osiguranja od obveznoga osiguranja od automobilske odgovornosti i stvarnih troškova prouzročene štete Zavodu koju su prouzročili vlasnici, odnosno korisnici osiguranoga motornog vozila provest će se za 2022. te za 2023. za razdoblje do dana stupanja na snagu ovoga Zakona na način utvrđen člankom 72. stavcima 6. i 7. Zakona o obveznom zdravstvenom osiguranju (»Narodne novine«, br. 80/13., 137/13. i 98/19.).</w:t>
      </w:r>
    </w:p>
    <w:p w14:paraId="58799011"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67.</w:t>
      </w:r>
    </w:p>
    <w:p w14:paraId="4A98BC62"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Ministarstvo zdravstva će u roku od dvije godine od dana stupanja na snagu ovoga Zakona provesti naknadnu procjenu učinaka ovoga Zakona.</w:t>
      </w:r>
    </w:p>
    <w:p w14:paraId="607FDE21"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Članak 68.</w:t>
      </w:r>
    </w:p>
    <w:p w14:paraId="247992B9"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Ovaj Zakon stupa na snagu osmoga dana od dana objave u »Narodnim novinama«, osim članka 19. stavaka 3. i 5. koji su izmijenjeni člankom 9. ovoga Zakona koji stupaju na snagu 1. siječnja 2024.</w:t>
      </w:r>
    </w:p>
    <w:p w14:paraId="66FE8AE9" w14:textId="77777777" w:rsidR="00CA53DB" w:rsidRPr="00CA53DB" w:rsidRDefault="00CA53DB" w:rsidP="00026F6A">
      <w:pPr>
        <w:pStyle w:val="t-9-8-sredina"/>
        <w:spacing w:before="120"/>
        <w:jc w:val="left"/>
        <w:rPr>
          <w:i/>
          <w:color w:val="000000"/>
          <w:sz w:val="18"/>
          <w:szCs w:val="18"/>
          <w:lang w:val="it-IT"/>
        </w:rPr>
      </w:pPr>
      <w:r w:rsidRPr="00CA53DB">
        <w:rPr>
          <w:i/>
          <w:color w:val="000000"/>
          <w:sz w:val="18"/>
          <w:szCs w:val="18"/>
          <w:lang w:val="it-IT"/>
        </w:rPr>
        <w:t>Klasa: 022-02/22-01/194</w:t>
      </w:r>
    </w:p>
    <w:p w14:paraId="4E240654" w14:textId="77777777" w:rsidR="00CA53DB" w:rsidRPr="00CA53DB" w:rsidRDefault="00CA53DB" w:rsidP="00026F6A">
      <w:pPr>
        <w:pStyle w:val="t-9-8-sredina"/>
        <w:spacing w:before="120"/>
        <w:jc w:val="left"/>
        <w:rPr>
          <w:i/>
          <w:color w:val="000000"/>
          <w:sz w:val="18"/>
          <w:szCs w:val="18"/>
          <w:lang w:val="it-IT"/>
        </w:rPr>
      </w:pPr>
      <w:r w:rsidRPr="00CA53DB">
        <w:rPr>
          <w:i/>
          <w:color w:val="000000"/>
          <w:sz w:val="18"/>
          <w:szCs w:val="18"/>
          <w:lang w:val="it-IT"/>
        </w:rPr>
        <w:t>Zagreb, 17. ožujka 2023.</w:t>
      </w:r>
    </w:p>
    <w:p w14:paraId="57139DC1"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HRVATSKI SABOR</w:t>
      </w:r>
    </w:p>
    <w:p w14:paraId="2697DBC4" w14:textId="77777777" w:rsidR="00CA53DB" w:rsidRPr="00CA53DB" w:rsidRDefault="00CA53DB" w:rsidP="00026F6A">
      <w:pPr>
        <w:pStyle w:val="t-9-8-sredina"/>
        <w:spacing w:before="120"/>
        <w:rPr>
          <w:i/>
          <w:color w:val="000000"/>
          <w:sz w:val="18"/>
          <w:szCs w:val="18"/>
          <w:lang w:val="it-IT"/>
        </w:rPr>
      </w:pPr>
      <w:r w:rsidRPr="00CA53DB">
        <w:rPr>
          <w:i/>
          <w:color w:val="000000"/>
          <w:sz w:val="18"/>
          <w:szCs w:val="18"/>
          <w:lang w:val="it-IT"/>
        </w:rPr>
        <w:t>Predsjednik</w:t>
      </w:r>
      <w:r w:rsidRPr="00CA53DB">
        <w:rPr>
          <w:i/>
          <w:color w:val="000000"/>
          <w:sz w:val="18"/>
          <w:szCs w:val="18"/>
          <w:lang w:val="it-IT"/>
        </w:rPr>
        <w:br/>
        <w:t>Hrvatskoga sabora</w:t>
      </w:r>
      <w:r w:rsidRPr="00CA53DB">
        <w:rPr>
          <w:i/>
          <w:color w:val="000000"/>
          <w:sz w:val="18"/>
          <w:szCs w:val="18"/>
          <w:lang w:val="it-IT"/>
        </w:rPr>
        <w:br/>
      </w:r>
      <w:r w:rsidRPr="00CA53DB">
        <w:rPr>
          <w:b/>
          <w:bCs/>
          <w:i/>
          <w:color w:val="000000"/>
          <w:sz w:val="18"/>
          <w:szCs w:val="18"/>
          <w:lang w:val="it-IT"/>
        </w:rPr>
        <w:t>Gordan Jandroković, </w:t>
      </w:r>
      <w:r w:rsidRPr="00CA53DB">
        <w:rPr>
          <w:i/>
          <w:color w:val="000000"/>
          <w:sz w:val="18"/>
          <w:szCs w:val="18"/>
          <w:lang w:val="it-IT"/>
        </w:rPr>
        <w:t>v. r.</w:t>
      </w:r>
    </w:p>
    <w:p w14:paraId="55B5B8B5" w14:textId="77777777" w:rsidR="00CA53DB" w:rsidRPr="002A7AFD" w:rsidRDefault="00CA53DB" w:rsidP="00CA53DB">
      <w:pPr>
        <w:pStyle w:val="t-9-8-sredina"/>
        <w:spacing w:before="120" w:beforeAutospacing="0" w:after="0" w:afterAutospacing="0"/>
        <w:jc w:val="left"/>
        <w:rPr>
          <w:i/>
          <w:color w:val="000000"/>
          <w:sz w:val="18"/>
          <w:szCs w:val="18"/>
          <w:lang w:val="it-IT"/>
        </w:rPr>
      </w:pPr>
    </w:p>
    <w:p w14:paraId="673C5F61" w14:textId="77777777" w:rsidR="00DE506C" w:rsidRPr="002A7AFD" w:rsidRDefault="00DE506C" w:rsidP="00DE506C">
      <w:pPr>
        <w:spacing w:before="120"/>
        <w:rPr>
          <w:i/>
          <w:sz w:val="20"/>
          <w:szCs w:val="20"/>
        </w:rPr>
      </w:pPr>
    </w:p>
    <w:p w14:paraId="12240420" w14:textId="77777777" w:rsidR="00DE506C" w:rsidRPr="002A7AFD" w:rsidRDefault="00DE506C" w:rsidP="00DE506C">
      <w:pPr>
        <w:spacing w:before="120"/>
        <w:jc w:val="center"/>
        <w:rPr>
          <w:i/>
          <w:sz w:val="18"/>
          <w:szCs w:val="18"/>
        </w:rPr>
      </w:pPr>
    </w:p>
    <w:p w14:paraId="0ABF0B15" w14:textId="77777777" w:rsidR="00DE506C" w:rsidRPr="002A7AFD" w:rsidRDefault="00DE506C" w:rsidP="00DE506C">
      <w:pPr>
        <w:spacing w:before="120"/>
        <w:jc w:val="center"/>
        <w:rPr>
          <w:i/>
          <w:sz w:val="18"/>
          <w:szCs w:val="18"/>
          <w:lang w:val="it-IT"/>
        </w:rPr>
      </w:pPr>
    </w:p>
    <w:sectPr w:rsidR="00DE506C" w:rsidRPr="002A7AFD" w:rsidSect="00EA230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EFA4" w14:textId="77777777" w:rsidR="00F500AD" w:rsidRDefault="00F500AD" w:rsidP="00F500AD">
      <w:r>
        <w:separator/>
      </w:r>
    </w:p>
  </w:endnote>
  <w:endnote w:type="continuationSeparator" w:id="0">
    <w:p w14:paraId="3990E60D" w14:textId="77777777" w:rsidR="00F500AD" w:rsidRDefault="00F500AD" w:rsidP="00F5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9976" w14:textId="77777777" w:rsidR="00F500AD" w:rsidRDefault="00F500AD" w:rsidP="00F500AD">
      <w:r>
        <w:separator/>
      </w:r>
    </w:p>
  </w:footnote>
  <w:footnote w:type="continuationSeparator" w:id="0">
    <w:p w14:paraId="42980934" w14:textId="77777777" w:rsidR="00F500AD" w:rsidRDefault="00F500AD" w:rsidP="00F500AD">
      <w:r>
        <w:continuationSeparator/>
      </w:r>
    </w:p>
  </w:footnote>
  <w:footnote w:id="1">
    <w:p w14:paraId="7890E7E0" w14:textId="3578C1B2" w:rsidR="00F500AD" w:rsidRDefault="00F500AD">
      <w:pPr>
        <w:pStyle w:val="FootnoteText"/>
      </w:pPr>
      <w:r>
        <w:rPr>
          <w:rStyle w:val="FootnoteReference"/>
        </w:rPr>
        <w:footnoteRef/>
      </w:r>
      <w:r>
        <w:t xml:space="preserve"> </w:t>
      </w:r>
      <w:r w:rsidRPr="00F500AD">
        <w:t xml:space="preserve">Čl. 19. st. </w:t>
      </w:r>
      <w:r>
        <w:t>3</w:t>
      </w:r>
      <w:r w:rsidRPr="00F500AD">
        <w:t xml:space="preserve">. u ovom tekstu stupa na snagu 1.1.2024. (čl. 68. ZID ZOZO, NN 33/2023). Do tada je snazi tekst odredbe st. </w:t>
      </w:r>
      <w:r>
        <w:t>3</w:t>
      </w:r>
      <w:r w:rsidRPr="00F500AD">
        <w:t xml:space="preserve"> sljedećeg sadržaja: </w:t>
      </w:r>
    </w:p>
    <w:p w14:paraId="3BF75D97" w14:textId="5B5F42E1" w:rsidR="00175F81" w:rsidRPr="00175F81" w:rsidRDefault="00175F81" w:rsidP="00175F81">
      <w:pPr>
        <w:pStyle w:val="FootnoteText"/>
        <w:rPr>
          <w:i/>
          <w:iCs/>
        </w:rPr>
      </w:pPr>
      <w:r>
        <w:rPr>
          <w:i/>
          <w:iCs/>
        </w:rPr>
        <w:t>„</w:t>
      </w:r>
      <w:r w:rsidRPr="00175F81">
        <w:rPr>
          <w:i/>
          <w:iCs/>
        </w:rPr>
        <w:t>(3) Osigurane osobe obvezne su sudjelovati u troškovima zdravstvene zaštite u visini od 20% pune cijene zdravstvene zaštite, a koji iznos ne može biti manji od postotaka proračunske osnovice utvrđenih točkama 1. do 8. ovoga stavka za:</w:t>
      </w:r>
    </w:p>
    <w:p w14:paraId="1BCE4EB6" w14:textId="77777777" w:rsidR="00175F81" w:rsidRPr="00175F81" w:rsidRDefault="00175F81" w:rsidP="00175F81">
      <w:pPr>
        <w:pStyle w:val="FootnoteText"/>
        <w:rPr>
          <w:i/>
          <w:iCs/>
        </w:rPr>
      </w:pPr>
      <w:r w:rsidRPr="00175F81">
        <w:rPr>
          <w:i/>
          <w:iCs/>
        </w:rPr>
        <w:t>1. specijalističko-konzilijarnu zdravstvenu zaštitu, uključujući dnevnu bolnicu i kirurške zahvate u dnevnoj bolnici, osim ambulantne fizikalne medicine i rehabilitacije – 0,75% proračunske osnovice,</w:t>
      </w:r>
    </w:p>
    <w:p w14:paraId="54AE6253" w14:textId="77777777" w:rsidR="00175F81" w:rsidRPr="00175F81" w:rsidRDefault="00175F81" w:rsidP="00175F81">
      <w:pPr>
        <w:pStyle w:val="FootnoteText"/>
        <w:rPr>
          <w:i/>
          <w:iCs/>
        </w:rPr>
      </w:pPr>
      <w:r w:rsidRPr="00175F81">
        <w:rPr>
          <w:i/>
          <w:iCs/>
        </w:rPr>
        <w:t>2. specijalističku dijagnostiku koja nije na razini primarne zdravstvene zaštite – 1,50% proračunske osnovice,</w:t>
      </w:r>
    </w:p>
    <w:p w14:paraId="40FEEB8F" w14:textId="77777777" w:rsidR="00175F81" w:rsidRPr="00175F81" w:rsidRDefault="00175F81" w:rsidP="00175F81">
      <w:pPr>
        <w:pStyle w:val="FootnoteText"/>
        <w:rPr>
          <w:i/>
          <w:iCs/>
        </w:rPr>
      </w:pPr>
      <w:r w:rsidRPr="00175F81">
        <w:rPr>
          <w:i/>
          <w:iCs/>
        </w:rPr>
        <w:t>3. ortopedska i druga pomagala utvrđena osnovnom listom ortopedskih i drugih pomagala – 1,50% proračunske osnovice,</w:t>
      </w:r>
    </w:p>
    <w:p w14:paraId="0E9FABE3" w14:textId="77777777" w:rsidR="00175F81" w:rsidRPr="00175F81" w:rsidRDefault="00175F81" w:rsidP="00175F81">
      <w:pPr>
        <w:pStyle w:val="FootnoteText"/>
        <w:rPr>
          <w:i/>
          <w:iCs/>
        </w:rPr>
      </w:pPr>
      <w:r w:rsidRPr="00175F81">
        <w:rPr>
          <w:i/>
          <w:iCs/>
        </w:rPr>
        <w:t>4. specijalističko-konzilijarnu zdravstvenu zaštitu u ambulantnoj fizikalnoj medicini i rehabilitaciji i za fizikalnu medicinu i rehabilitaciju u kući – 0,75% proračunske osnovice po danu,</w:t>
      </w:r>
    </w:p>
    <w:p w14:paraId="1E91DC43" w14:textId="77777777" w:rsidR="00175F81" w:rsidRPr="00175F81" w:rsidRDefault="00175F81" w:rsidP="00175F81">
      <w:pPr>
        <w:pStyle w:val="FootnoteText"/>
        <w:rPr>
          <w:i/>
          <w:iCs/>
        </w:rPr>
      </w:pPr>
      <w:r w:rsidRPr="00175F81">
        <w:rPr>
          <w:i/>
          <w:iCs/>
        </w:rPr>
        <w:t>5. liječenje u drugim državama članicama i trećim državama sukladno propisima Europske unije, međunarodnom ugovoru, Direktivi 2011/24/EU, ovom Zakonu i općem aktu Zavoda, ako propisima Europske unije, odnosno međunarodnim ugovorom nije drukčije određeno,</w:t>
      </w:r>
    </w:p>
    <w:p w14:paraId="5CBBC40A" w14:textId="77777777" w:rsidR="00175F81" w:rsidRPr="00175F81" w:rsidRDefault="00175F81" w:rsidP="00175F81">
      <w:pPr>
        <w:pStyle w:val="FootnoteText"/>
        <w:rPr>
          <w:i/>
          <w:iCs/>
        </w:rPr>
      </w:pPr>
      <w:r w:rsidRPr="00175F81">
        <w:rPr>
          <w:i/>
          <w:iCs/>
        </w:rPr>
        <w:t>6. troškove bolničke zdravstvene zaštite – 3,01% proračunske osnovice po danu,</w:t>
      </w:r>
    </w:p>
    <w:p w14:paraId="2A5C9B56" w14:textId="77777777" w:rsidR="00175F81" w:rsidRPr="00175F81" w:rsidRDefault="00175F81" w:rsidP="00175F81">
      <w:pPr>
        <w:pStyle w:val="FootnoteText"/>
        <w:rPr>
          <w:i/>
          <w:iCs/>
        </w:rPr>
      </w:pPr>
      <w:r w:rsidRPr="00175F81">
        <w:rPr>
          <w:i/>
          <w:iCs/>
        </w:rPr>
        <w:t>7. dentalna pomagala utvrđena osnovnom listom dentalnih pomagala za odrasle osobe od 18 do 65 godina starosti – 30,07% proračunske osnovice,</w:t>
      </w:r>
    </w:p>
    <w:p w14:paraId="3DBFF4B4" w14:textId="7EEDFD1C" w:rsidR="00175F81" w:rsidRPr="00175F81" w:rsidRDefault="00175F81" w:rsidP="00175F81">
      <w:pPr>
        <w:pStyle w:val="FootnoteText"/>
        <w:rPr>
          <w:i/>
          <w:iCs/>
        </w:rPr>
      </w:pPr>
      <w:r w:rsidRPr="00175F81">
        <w:rPr>
          <w:i/>
          <w:iCs/>
        </w:rPr>
        <w:t>8. dentalna pomagala utvrđena osnovnom listom dentalnih pomagala za odrasle osobe starije od 65 godina – 15,03% proračunske osnovice.</w:t>
      </w:r>
      <w:r>
        <w:rPr>
          <w:i/>
          <w:iCs/>
        </w:rPr>
        <w:t>“</w:t>
      </w:r>
    </w:p>
    <w:p w14:paraId="6259FE8A" w14:textId="081B7BA7" w:rsidR="00175F81" w:rsidRDefault="00175F81">
      <w:pPr>
        <w:pStyle w:val="FootnoteText"/>
      </w:pPr>
    </w:p>
  </w:footnote>
  <w:footnote w:id="2">
    <w:p w14:paraId="1A7145F8" w14:textId="77777777" w:rsidR="00175F81" w:rsidRDefault="00F500AD">
      <w:pPr>
        <w:pStyle w:val="FootnoteText"/>
      </w:pPr>
      <w:r>
        <w:rPr>
          <w:rStyle w:val="FootnoteReference"/>
        </w:rPr>
        <w:footnoteRef/>
      </w:r>
      <w:r>
        <w:t xml:space="preserve"> Čl. 19. st. 5. u ovom tekstu stupa na snagu 1.1.2024. (čl. 68. ZID ZOZO, NN 33/2023). Do tada je snazi tekst odredbe st. 5 sljedećeg sadržaja: </w:t>
      </w:r>
    </w:p>
    <w:p w14:paraId="4A882B20" w14:textId="0B140786" w:rsidR="00F500AD" w:rsidRDefault="00876420">
      <w:pPr>
        <w:pStyle w:val="FootnoteText"/>
      </w:pPr>
      <w:r>
        <w:t>„</w:t>
      </w:r>
      <w:r w:rsidRPr="00876420">
        <w:t>(</w:t>
      </w:r>
      <w:r w:rsidRPr="00876420">
        <w:rPr>
          <w:i/>
          <w:iCs/>
        </w:rPr>
        <w:t>5) Najviši iznos sudjelovanja u troškovima zdravstvene zaštite iz stavaka 3. i 4. ovoga članka koji je obvezna snositi osigurana osoba može po jednom ispostavljenom računu za izvršenu zdravstvenu zaštitu iznositi najviše 60,13% proračunske osnovice.“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DCBE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7CE4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EA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F488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183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A49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8D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6A6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54C0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3C7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3F0DDC"/>
    <w:multiLevelType w:val="hybridMultilevel"/>
    <w:tmpl w:val="E9A0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389052">
    <w:abstractNumId w:val="10"/>
  </w:num>
  <w:num w:numId="2" w16cid:durableId="1772780950">
    <w:abstractNumId w:val="9"/>
  </w:num>
  <w:num w:numId="3" w16cid:durableId="1565018880">
    <w:abstractNumId w:val="7"/>
  </w:num>
  <w:num w:numId="4" w16cid:durableId="2054041399">
    <w:abstractNumId w:val="6"/>
  </w:num>
  <w:num w:numId="5" w16cid:durableId="2033147806">
    <w:abstractNumId w:val="5"/>
  </w:num>
  <w:num w:numId="6" w16cid:durableId="1184515638">
    <w:abstractNumId w:val="4"/>
  </w:num>
  <w:num w:numId="7" w16cid:durableId="1505054716">
    <w:abstractNumId w:val="8"/>
  </w:num>
  <w:num w:numId="8" w16cid:durableId="1949850599">
    <w:abstractNumId w:val="3"/>
  </w:num>
  <w:num w:numId="9" w16cid:durableId="1555196956">
    <w:abstractNumId w:val="2"/>
  </w:num>
  <w:num w:numId="10" w16cid:durableId="1487434581">
    <w:abstractNumId w:val="1"/>
  </w:num>
  <w:num w:numId="11" w16cid:durableId="1042168493">
    <w:abstractNumId w:val="0"/>
  </w:num>
  <w:num w:numId="12" w16cid:durableId="1008214140">
    <w:abstractNumId w:val="9"/>
  </w:num>
  <w:num w:numId="13" w16cid:durableId="470904483">
    <w:abstractNumId w:val="7"/>
  </w:num>
  <w:num w:numId="14" w16cid:durableId="94715210">
    <w:abstractNumId w:val="6"/>
  </w:num>
  <w:num w:numId="15" w16cid:durableId="1144734103">
    <w:abstractNumId w:val="5"/>
  </w:num>
  <w:num w:numId="16" w16cid:durableId="270552406">
    <w:abstractNumId w:val="4"/>
  </w:num>
  <w:num w:numId="17" w16cid:durableId="1898544688">
    <w:abstractNumId w:val="8"/>
  </w:num>
  <w:num w:numId="18" w16cid:durableId="1061296630">
    <w:abstractNumId w:val="3"/>
  </w:num>
  <w:num w:numId="19" w16cid:durableId="474566495">
    <w:abstractNumId w:val="2"/>
  </w:num>
  <w:num w:numId="20" w16cid:durableId="715005339">
    <w:abstractNumId w:val="1"/>
  </w:num>
  <w:num w:numId="21" w16cid:durableId="155997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00"/>
    <w:rsid w:val="00015C7A"/>
    <w:rsid w:val="00026F6A"/>
    <w:rsid w:val="000C11EA"/>
    <w:rsid w:val="000C501A"/>
    <w:rsid w:val="000E11E6"/>
    <w:rsid w:val="00151D47"/>
    <w:rsid w:val="00175F81"/>
    <w:rsid w:val="001B2F33"/>
    <w:rsid w:val="001D161B"/>
    <w:rsid w:val="001D61EB"/>
    <w:rsid w:val="00290FFB"/>
    <w:rsid w:val="002A053D"/>
    <w:rsid w:val="002A7AFD"/>
    <w:rsid w:val="00333B1C"/>
    <w:rsid w:val="00363FC2"/>
    <w:rsid w:val="00381411"/>
    <w:rsid w:val="003E2780"/>
    <w:rsid w:val="003E4929"/>
    <w:rsid w:val="003E7EB1"/>
    <w:rsid w:val="003F589A"/>
    <w:rsid w:val="00422A81"/>
    <w:rsid w:val="0043007A"/>
    <w:rsid w:val="00455AC0"/>
    <w:rsid w:val="004826D4"/>
    <w:rsid w:val="004908E3"/>
    <w:rsid w:val="00493E5C"/>
    <w:rsid w:val="004E183B"/>
    <w:rsid w:val="004F0AFE"/>
    <w:rsid w:val="004F3C8A"/>
    <w:rsid w:val="00511A95"/>
    <w:rsid w:val="00545817"/>
    <w:rsid w:val="00571C7C"/>
    <w:rsid w:val="005D43CD"/>
    <w:rsid w:val="006836A8"/>
    <w:rsid w:val="006A520A"/>
    <w:rsid w:val="006D4289"/>
    <w:rsid w:val="00735795"/>
    <w:rsid w:val="0076084E"/>
    <w:rsid w:val="00796812"/>
    <w:rsid w:val="007C045A"/>
    <w:rsid w:val="00876420"/>
    <w:rsid w:val="008D3D13"/>
    <w:rsid w:val="00914B8E"/>
    <w:rsid w:val="009200F8"/>
    <w:rsid w:val="00940A1F"/>
    <w:rsid w:val="00961F3F"/>
    <w:rsid w:val="009714AC"/>
    <w:rsid w:val="009B6F57"/>
    <w:rsid w:val="009D0F06"/>
    <w:rsid w:val="00A3112A"/>
    <w:rsid w:val="00A35BA5"/>
    <w:rsid w:val="00A55AE8"/>
    <w:rsid w:val="00A6542F"/>
    <w:rsid w:val="00A90D76"/>
    <w:rsid w:val="00B12040"/>
    <w:rsid w:val="00B93B4E"/>
    <w:rsid w:val="00B940D2"/>
    <w:rsid w:val="00BA06B5"/>
    <w:rsid w:val="00BC3D89"/>
    <w:rsid w:val="00BD03D4"/>
    <w:rsid w:val="00BD7EEA"/>
    <w:rsid w:val="00BE39A8"/>
    <w:rsid w:val="00C113C2"/>
    <w:rsid w:val="00C1409A"/>
    <w:rsid w:val="00C169C6"/>
    <w:rsid w:val="00C31A5C"/>
    <w:rsid w:val="00C31CE4"/>
    <w:rsid w:val="00C5395D"/>
    <w:rsid w:val="00C7437F"/>
    <w:rsid w:val="00C96CE3"/>
    <w:rsid w:val="00CA53DB"/>
    <w:rsid w:val="00CA7DC0"/>
    <w:rsid w:val="00CF638E"/>
    <w:rsid w:val="00CF6BF0"/>
    <w:rsid w:val="00D94833"/>
    <w:rsid w:val="00DC2168"/>
    <w:rsid w:val="00DE506C"/>
    <w:rsid w:val="00E1040C"/>
    <w:rsid w:val="00E30090"/>
    <w:rsid w:val="00E51784"/>
    <w:rsid w:val="00E67FE2"/>
    <w:rsid w:val="00EA2300"/>
    <w:rsid w:val="00EA2EB0"/>
    <w:rsid w:val="00EC573D"/>
    <w:rsid w:val="00ED33C2"/>
    <w:rsid w:val="00ED75E0"/>
    <w:rsid w:val="00EE5ECB"/>
    <w:rsid w:val="00F500AD"/>
    <w:rsid w:val="00F50661"/>
    <w:rsid w:val="00F5309F"/>
    <w:rsid w:val="00F61CFD"/>
    <w:rsid w:val="00FA0378"/>
    <w:rsid w:val="00FD28CE"/>
    <w:rsid w:val="00FD48E2"/>
    <w:rsid w:val="00F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FB4C"/>
  <w15:docId w15:val="{AAFBA08D-8C77-43FA-80B1-FDCB17C3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A2300"/>
    <w:pPr>
      <w:spacing w:before="100" w:beforeAutospacing="1" w:after="100" w:afterAutospacing="1"/>
      <w:jc w:val="right"/>
    </w:pPr>
    <w:rPr>
      <w:b/>
      <w:bCs/>
      <w:sz w:val="26"/>
      <w:szCs w:val="26"/>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podnaslov">
    <w:name w:val="podnaslov"/>
    <w:basedOn w:val="Normal"/>
    <w:rsid w:val="00EA2300"/>
    <w:pPr>
      <w:spacing w:before="100" w:beforeAutospacing="1" w:after="100" w:afterAutospacing="1"/>
      <w:jc w:val="left"/>
    </w:pPr>
    <w:rPr>
      <w:sz w:val="28"/>
      <w:szCs w:val="28"/>
      <w:lang w:val="en-US" w:eastAsia="en-US"/>
    </w:rPr>
  </w:style>
  <w:style w:type="paragraph" w:customStyle="1" w:styleId="podnaslov-2">
    <w:name w:val="podnaslov-2"/>
    <w:basedOn w:val="Normal"/>
    <w:rsid w:val="00EA2300"/>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A2300"/>
    <w:pPr>
      <w:spacing w:before="100" w:beforeAutospacing="1" w:after="100" w:afterAutospacing="1"/>
      <w:ind w:left="7344"/>
      <w:jc w:val="center"/>
    </w:pPr>
    <w:rPr>
      <w:lang w:val="en-US" w:eastAsia="en-US"/>
    </w:rPr>
  </w:style>
  <w:style w:type="paragraph" w:customStyle="1" w:styleId="t-10">
    <w:name w:val="t-10"/>
    <w:basedOn w:val="Normal"/>
    <w:rsid w:val="00EA2300"/>
    <w:pPr>
      <w:spacing w:before="100" w:beforeAutospacing="1" w:after="100" w:afterAutospacing="1"/>
      <w:jc w:val="left"/>
    </w:pPr>
    <w:rPr>
      <w:sz w:val="26"/>
      <w:szCs w:val="26"/>
      <w:lang w:val="en-US" w:eastAsia="en-US"/>
    </w:rPr>
  </w:style>
  <w:style w:type="paragraph" w:customStyle="1" w:styleId="t-10-9">
    <w:name w:val="t-10-9"/>
    <w:basedOn w:val="Normal"/>
    <w:rsid w:val="00EA2300"/>
    <w:pPr>
      <w:spacing w:before="100" w:beforeAutospacing="1" w:after="100" w:afterAutospacing="1"/>
      <w:jc w:val="left"/>
    </w:pPr>
    <w:rPr>
      <w:sz w:val="26"/>
      <w:szCs w:val="26"/>
      <w:lang w:val="en-US" w:eastAsia="en-US"/>
    </w:rPr>
  </w:style>
  <w:style w:type="paragraph" w:customStyle="1" w:styleId="t-10-9-fett">
    <w:name w:val="t-10-9-fett"/>
    <w:basedOn w:val="Normal"/>
    <w:rsid w:val="00EA2300"/>
    <w:pPr>
      <w:spacing w:before="100" w:beforeAutospacing="1" w:after="100" w:afterAutospacing="1"/>
      <w:jc w:val="left"/>
    </w:pPr>
    <w:rPr>
      <w:b/>
      <w:bCs/>
      <w:sz w:val="26"/>
      <w:szCs w:val="26"/>
      <w:lang w:val="en-US" w:eastAsia="en-US"/>
    </w:rPr>
  </w:style>
  <w:style w:type="paragraph" w:customStyle="1" w:styleId="t-10-9-kurz-s">
    <w:name w:val="t-10-9-kurz-s"/>
    <w:basedOn w:val="Normal"/>
    <w:rsid w:val="00EA2300"/>
    <w:pPr>
      <w:spacing w:before="100" w:beforeAutospacing="1" w:after="100" w:afterAutospacing="1"/>
      <w:jc w:val="center"/>
    </w:pPr>
    <w:rPr>
      <w:i/>
      <w:iCs/>
      <w:sz w:val="26"/>
      <w:szCs w:val="26"/>
      <w:lang w:val="en-US" w:eastAsia="en-US"/>
    </w:rPr>
  </w:style>
  <w:style w:type="paragraph" w:customStyle="1" w:styleId="t-10-9-sred">
    <w:name w:val="t-10-9-sred"/>
    <w:basedOn w:val="Normal"/>
    <w:rsid w:val="00EA2300"/>
    <w:pPr>
      <w:spacing w:before="100" w:beforeAutospacing="1" w:after="100" w:afterAutospacing="1"/>
      <w:jc w:val="center"/>
    </w:pPr>
    <w:rPr>
      <w:sz w:val="26"/>
      <w:szCs w:val="26"/>
      <w:lang w:val="en-US" w:eastAsia="en-US"/>
    </w:rPr>
  </w:style>
  <w:style w:type="paragraph" w:customStyle="1" w:styleId="t-11-9-fett">
    <w:name w:val="t-11-9-fett"/>
    <w:basedOn w:val="Normal"/>
    <w:rsid w:val="00EA2300"/>
    <w:pPr>
      <w:spacing w:before="100" w:beforeAutospacing="1" w:after="100" w:afterAutospacing="1"/>
      <w:jc w:val="left"/>
    </w:pPr>
    <w:rPr>
      <w:b/>
      <w:bCs/>
      <w:sz w:val="28"/>
      <w:szCs w:val="28"/>
      <w:lang w:val="en-US" w:eastAsia="en-US"/>
    </w:rPr>
  </w:style>
  <w:style w:type="paragraph" w:customStyle="1" w:styleId="t-11-9-kurz-s">
    <w:name w:val="t-11-9-kurz-s"/>
    <w:basedOn w:val="Normal"/>
    <w:rsid w:val="00EA2300"/>
    <w:pPr>
      <w:spacing w:before="100" w:beforeAutospacing="1" w:after="100" w:afterAutospacing="1"/>
      <w:jc w:val="center"/>
    </w:pPr>
    <w:rPr>
      <w:i/>
      <w:iCs/>
      <w:sz w:val="28"/>
      <w:szCs w:val="28"/>
      <w:lang w:val="en-US" w:eastAsia="en-US"/>
    </w:rPr>
  </w:style>
  <w:style w:type="paragraph" w:customStyle="1" w:styleId="t-11-9-sred">
    <w:name w:val="t-11-9-sred"/>
    <w:basedOn w:val="Normal"/>
    <w:rsid w:val="00EA2300"/>
    <w:pPr>
      <w:spacing w:before="100" w:beforeAutospacing="1" w:after="100" w:afterAutospacing="1"/>
      <w:jc w:val="center"/>
    </w:pPr>
    <w:rPr>
      <w:sz w:val="28"/>
      <w:szCs w:val="28"/>
      <w:lang w:val="en-US" w:eastAsia="en-US"/>
    </w:rPr>
  </w:style>
  <w:style w:type="paragraph" w:customStyle="1" w:styleId="t-12-9-fett-s">
    <w:name w:val="t-12-9-fett-s"/>
    <w:basedOn w:val="Normal"/>
    <w:rsid w:val="00EA2300"/>
    <w:pPr>
      <w:spacing w:before="100" w:beforeAutospacing="1" w:after="100" w:afterAutospacing="1"/>
      <w:jc w:val="center"/>
    </w:pPr>
    <w:rPr>
      <w:b/>
      <w:bCs/>
      <w:sz w:val="28"/>
      <w:szCs w:val="28"/>
      <w:lang w:val="en-US" w:eastAsia="en-US"/>
    </w:rPr>
  </w:style>
  <w:style w:type="paragraph" w:customStyle="1" w:styleId="t-12-9-sred">
    <w:name w:val="t-12-9-sred"/>
    <w:basedOn w:val="Normal"/>
    <w:rsid w:val="00EA2300"/>
    <w:pPr>
      <w:spacing w:before="100" w:beforeAutospacing="1" w:after="100" w:afterAutospacing="1"/>
      <w:jc w:val="center"/>
    </w:pPr>
    <w:rPr>
      <w:sz w:val="28"/>
      <w:szCs w:val="28"/>
      <w:lang w:val="en-US" w:eastAsia="en-US"/>
    </w:rPr>
  </w:style>
  <w:style w:type="paragraph" w:customStyle="1" w:styleId="t-8-7-fett-s">
    <w:name w:val="t-8-7-fett-s"/>
    <w:basedOn w:val="Normal"/>
    <w:rsid w:val="00EA2300"/>
    <w:pPr>
      <w:spacing w:before="100" w:beforeAutospacing="1" w:after="100" w:afterAutospacing="1"/>
      <w:jc w:val="center"/>
    </w:pPr>
    <w:rPr>
      <w:b/>
      <w:bCs/>
      <w:lang w:val="en-US" w:eastAsia="en-US"/>
    </w:rPr>
  </w:style>
  <w:style w:type="paragraph" w:customStyle="1" w:styleId="t-9-8-fett-l">
    <w:name w:val="t-9-8-fett-l"/>
    <w:basedOn w:val="Normal"/>
    <w:rsid w:val="00EA2300"/>
    <w:pPr>
      <w:spacing w:before="100" w:beforeAutospacing="1" w:after="100" w:afterAutospacing="1"/>
      <w:jc w:val="left"/>
    </w:pPr>
    <w:rPr>
      <w:b/>
      <w:bCs/>
      <w:lang w:val="en-US" w:eastAsia="en-US"/>
    </w:rPr>
  </w:style>
  <w:style w:type="paragraph" w:customStyle="1" w:styleId="t-9-8-kurz-l">
    <w:name w:val="t-9-8-kurz-l"/>
    <w:basedOn w:val="Normal"/>
    <w:rsid w:val="00EA2300"/>
    <w:pPr>
      <w:spacing w:before="100" w:beforeAutospacing="1" w:after="100" w:afterAutospacing="1"/>
      <w:jc w:val="left"/>
    </w:pPr>
    <w:rPr>
      <w:i/>
      <w:iCs/>
      <w:lang w:val="en-US" w:eastAsia="en-US"/>
    </w:rPr>
  </w:style>
  <w:style w:type="paragraph" w:customStyle="1" w:styleId="t-9-8-kurz-s">
    <w:name w:val="t-9-8-kurz-s"/>
    <w:basedOn w:val="Normal"/>
    <w:rsid w:val="00EA2300"/>
    <w:pPr>
      <w:spacing w:before="100" w:beforeAutospacing="1" w:after="100" w:afterAutospacing="1"/>
      <w:jc w:val="center"/>
    </w:pPr>
    <w:rPr>
      <w:i/>
      <w:iCs/>
      <w:lang w:val="en-US" w:eastAsia="en-US"/>
    </w:rPr>
  </w:style>
  <w:style w:type="paragraph" w:customStyle="1" w:styleId="t-9-8-potpis">
    <w:name w:val="t-9-8-potpis"/>
    <w:basedOn w:val="Normal"/>
    <w:rsid w:val="00EA2300"/>
    <w:pPr>
      <w:spacing w:before="100" w:beforeAutospacing="1" w:after="100" w:afterAutospacing="1"/>
      <w:ind w:left="7344"/>
      <w:jc w:val="center"/>
    </w:pPr>
    <w:rPr>
      <w:lang w:val="en-US" w:eastAsia="en-US"/>
    </w:rPr>
  </w:style>
  <w:style w:type="paragraph" w:customStyle="1" w:styleId="t-9-8-sredina">
    <w:name w:val="t-9-8-sredina"/>
    <w:basedOn w:val="Normal"/>
    <w:rsid w:val="00EA2300"/>
    <w:pPr>
      <w:spacing w:before="100" w:beforeAutospacing="1" w:after="100" w:afterAutospacing="1"/>
      <w:jc w:val="center"/>
    </w:pPr>
    <w:rPr>
      <w:lang w:val="en-US" w:eastAsia="en-US"/>
    </w:rPr>
  </w:style>
  <w:style w:type="paragraph" w:customStyle="1" w:styleId="tb-na16">
    <w:name w:val="tb-na16"/>
    <w:basedOn w:val="Normal"/>
    <w:rsid w:val="00EA2300"/>
    <w:pPr>
      <w:spacing w:before="100" w:beforeAutospacing="1" w:after="100" w:afterAutospacing="1"/>
      <w:jc w:val="center"/>
    </w:pPr>
    <w:rPr>
      <w:b/>
      <w:bCs/>
      <w:sz w:val="36"/>
      <w:szCs w:val="36"/>
      <w:lang w:val="en-US" w:eastAsia="en-US"/>
    </w:rPr>
  </w:style>
  <w:style w:type="paragraph" w:customStyle="1" w:styleId="tb-na16-2">
    <w:name w:val="tb-na16-2"/>
    <w:basedOn w:val="Normal"/>
    <w:rsid w:val="00EA2300"/>
    <w:pPr>
      <w:spacing w:before="100" w:beforeAutospacing="1" w:after="100" w:afterAutospacing="1"/>
      <w:jc w:val="center"/>
    </w:pPr>
    <w:rPr>
      <w:b/>
      <w:bCs/>
      <w:sz w:val="36"/>
      <w:szCs w:val="36"/>
      <w:lang w:val="en-US" w:eastAsia="en-US"/>
    </w:rPr>
  </w:style>
  <w:style w:type="paragraph" w:customStyle="1" w:styleId="tb-na18">
    <w:name w:val="tb-na18"/>
    <w:basedOn w:val="Normal"/>
    <w:rsid w:val="00EA2300"/>
    <w:pPr>
      <w:spacing w:before="100" w:beforeAutospacing="1" w:after="100" w:afterAutospacing="1"/>
      <w:jc w:val="center"/>
    </w:pPr>
    <w:rPr>
      <w:b/>
      <w:bCs/>
      <w:sz w:val="40"/>
      <w:szCs w:val="40"/>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clanak-kurziv">
    <w:name w:val="clanak-kurziv"/>
    <w:basedOn w:val="Normal"/>
    <w:rsid w:val="00EA2300"/>
    <w:pPr>
      <w:spacing w:before="100" w:beforeAutospacing="1" w:after="100" w:afterAutospacing="1"/>
      <w:jc w:val="center"/>
    </w:pPr>
    <w:rPr>
      <w:i/>
      <w:iCs/>
      <w:lang w:val="en-US" w:eastAsia="en-US"/>
    </w:rPr>
  </w:style>
  <w:style w:type="paragraph" w:customStyle="1" w:styleId="natjecaji-bold">
    <w:name w:val="natjecaji-bold"/>
    <w:basedOn w:val="Normal"/>
    <w:rsid w:val="00EA2300"/>
    <w:pPr>
      <w:spacing w:before="100" w:beforeAutospacing="1" w:after="100" w:afterAutospacing="1"/>
      <w:jc w:val="left"/>
    </w:pPr>
    <w:rPr>
      <w:b/>
      <w:bCs/>
      <w:lang w:val="en-US" w:eastAsia="en-US"/>
    </w:rPr>
  </w:style>
  <w:style w:type="paragraph" w:customStyle="1" w:styleId="natjecaji-bold-bez-crte">
    <w:name w:val="natjecaji-bold-bez-crte"/>
    <w:basedOn w:val="Normal"/>
    <w:rsid w:val="00EA2300"/>
    <w:pPr>
      <w:spacing w:before="100" w:beforeAutospacing="1" w:after="100" w:afterAutospacing="1"/>
      <w:jc w:val="left"/>
    </w:pPr>
    <w:rPr>
      <w:b/>
      <w:bCs/>
      <w:lang w:val="en-US" w:eastAsia="en-US"/>
    </w:rPr>
  </w:style>
  <w:style w:type="paragraph" w:customStyle="1" w:styleId="natjecaji-bold-ojn">
    <w:name w:val="natjecaji-bold-ojn"/>
    <w:basedOn w:val="Normal"/>
    <w:rsid w:val="00EA2300"/>
    <w:pPr>
      <w:spacing w:before="100" w:beforeAutospacing="1" w:after="100" w:afterAutospacing="1"/>
      <w:jc w:val="left"/>
    </w:pPr>
    <w:rPr>
      <w:b/>
      <w:bCs/>
      <w:lang w:val="en-US" w:eastAsia="en-US"/>
    </w:rPr>
  </w:style>
  <w:style w:type="paragraph" w:customStyle="1" w:styleId="nsl-14-fett">
    <w:name w:val="nsl-14-fett"/>
    <w:basedOn w:val="Normal"/>
    <w:rsid w:val="00EA2300"/>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A2300"/>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A2300"/>
    <w:pPr>
      <w:spacing w:before="100" w:beforeAutospacing="1" w:after="100" w:afterAutospacing="1"/>
      <w:ind w:left="7344"/>
      <w:jc w:val="center"/>
    </w:pPr>
    <w:rPr>
      <w:lang w:val="en-US" w:eastAsia="en-US"/>
    </w:rPr>
  </w:style>
  <w:style w:type="paragraph" w:customStyle="1" w:styleId="tekst-bold">
    <w:name w:val="tekst-bold"/>
    <w:basedOn w:val="Normal"/>
    <w:rsid w:val="00EA2300"/>
    <w:pPr>
      <w:spacing w:before="100" w:beforeAutospacing="1" w:after="100" w:afterAutospacing="1"/>
      <w:jc w:val="left"/>
    </w:pPr>
    <w:rPr>
      <w:b/>
      <w:bCs/>
      <w:lang w:val="en-US" w:eastAsia="en-US"/>
    </w:rPr>
  </w:style>
  <w:style w:type="paragraph" w:customStyle="1" w:styleId="uvlaka-10">
    <w:name w:val="uvlaka-10"/>
    <w:basedOn w:val="Normal"/>
    <w:rsid w:val="00EA2300"/>
    <w:pPr>
      <w:spacing w:before="100" w:beforeAutospacing="1" w:after="100" w:afterAutospacing="1"/>
      <w:jc w:val="left"/>
    </w:pPr>
    <w:rPr>
      <w:sz w:val="26"/>
      <w:szCs w:val="26"/>
      <w:lang w:val="en-US" w:eastAsia="en-US"/>
    </w:rPr>
  </w:style>
  <w:style w:type="paragraph" w:customStyle="1" w:styleId="clanak-10">
    <w:name w:val="clanak-10"/>
    <w:basedOn w:val="Normal"/>
    <w:rsid w:val="00EA2300"/>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A2300"/>
    <w:pPr>
      <w:spacing w:before="100" w:beforeAutospacing="1" w:after="100" w:afterAutospacing="1"/>
      <w:jc w:val="left"/>
    </w:pPr>
    <w:rPr>
      <w:sz w:val="26"/>
      <w:szCs w:val="26"/>
      <w:lang w:val="en-US" w:eastAsia="en-US"/>
    </w:rPr>
  </w:style>
  <w:style w:type="paragraph" w:customStyle="1" w:styleId="t-10-9-potpis">
    <w:name w:val="t-10-9-potpis"/>
    <w:basedOn w:val="Normal"/>
    <w:rsid w:val="00EA2300"/>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A2300"/>
    <w:pPr>
      <w:spacing w:before="100" w:beforeAutospacing="1" w:after="100" w:afterAutospacing="1"/>
      <w:jc w:val="center"/>
    </w:pPr>
    <w:rPr>
      <w:sz w:val="28"/>
      <w:szCs w:val="28"/>
      <w:lang w:val="en-US" w:eastAsia="en-US"/>
    </w:rPr>
  </w:style>
  <w:style w:type="paragraph" w:customStyle="1" w:styleId="t-9-8-sred">
    <w:name w:val="t-9-8-sred"/>
    <w:basedOn w:val="Normal"/>
    <w:rsid w:val="00EA2300"/>
    <w:pPr>
      <w:spacing w:before="100" w:beforeAutospacing="1" w:after="100" w:afterAutospacing="1"/>
      <w:jc w:val="center"/>
    </w:pPr>
    <w:rPr>
      <w:lang w:val="en-US" w:eastAsia="en-US"/>
    </w:rPr>
  </w:style>
  <w:style w:type="paragraph" w:customStyle="1" w:styleId="t-pn-spac">
    <w:name w:val="t-pn-spac"/>
    <w:basedOn w:val="Normal"/>
    <w:rsid w:val="00EA2300"/>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A2300"/>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A2300"/>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A2300"/>
    <w:pPr>
      <w:spacing w:before="100" w:beforeAutospacing="1" w:after="100" w:afterAutospacing="1"/>
      <w:jc w:val="left"/>
    </w:pPr>
    <w:rPr>
      <w:b/>
      <w:bCs/>
      <w:lang w:val="en-US" w:eastAsia="en-US"/>
    </w:rPr>
  </w:style>
  <w:style w:type="paragraph" w:customStyle="1" w:styleId="kurziv">
    <w:name w:val="kurziv"/>
    <w:basedOn w:val="Normal"/>
    <w:rsid w:val="00EA2300"/>
    <w:pPr>
      <w:spacing w:before="100" w:beforeAutospacing="1" w:after="100" w:afterAutospacing="1"/>
      <w:jc w:val="left"/>
    </w:pPr>
    <w:rPr>
      <w:i/>
      <w:iCs/>
      <w:lang w:val="en-US" w:eastAsia="en-US"/>
    </w:rPr>
  </w:style>
  <w:style w:type="paragraph" w:customStyle="1" w:styleId="t-9-8">
    <w:name w:val="t-9-8"/>
    <w:basedOn w:val="Normal"/>
    <w:rsid w:val="00EA2300"/>
    <w:pPr>
      <w:spacing w:before="100" w:beforeAutospacing="1" w:after="100" w:afterAutospacing="1"/>
      <w:jc w:val="left"/>
    </w:pPr>
    <w:rPr>
      <w:lang w:val="en-US" w:eastAsia="en-US"/>
    </w:rPr>
  </w:style>
  <w:style w:type="paragraph" w:customStyle="1" w:styleId="klasa2">
    <w:name w:val="klasa2"/>
    <w:basedOn w:val="Normal"/>
    <w:rsid w:val="00EA2300"/>
    <w:pPr>
      <w:spacing w:before="100" w:beforeAutospacing="1" w:after="100" w:afterAutospacing="1"/>
      <w:jc w:val="left"/>
    </w:pPr>
    <w:rPr>
      <w:lang w:val="en-US" w:eastAsia="en-US"/>
    </w:rPr>
  </w:style>
  <w:style w:type="character" w:customStyle="1" w:styleId="bold1">
    <w:name w:val="bold1"/>
    <w:basedOn w:val="DefaultParagraphFont"/>
    <w:rsid w:val="00EA2300"/>
    <w:rPr>
      <w:b/>
      <w:bCs/>
    </w:rPr>
  </w:style>
  <w:style w:type="character" w:styleId="Hyperlink">
    <w:name w:val="Hyperlink"/>
    <w:basedOn w:val="DefaultParagraphFont"/>
    <w:uiPriority w:val="99"/>
    <w:unhideWhenUsed/>
    <w:rsid w:val="0043007A"/>
    <w:rPr>
      <w:color w:val="0000FF" w:themeColor="hyperlink"/>
      <w:u w:val="single"/>
    </w:rPr>
  </w:style>
  <w:style w:type="paragraph" w:styleId="FootnoteText">
    <w:name w:val="footnote text"/>
    <w:basedOn w:val="Normal"/>
    <w:link w:val="FootnoteTextChar"/>
    <w:uiPriority w:val="99"/>
    <w:semiHidden/>
    <w:unhideWhenUsed/>
    <w:rsid w:val="00876420"/>
    <w:rPr>
      <w:sz w:val="16"/>
      <w:szCs w:val="20"/>
    </w:rPr>
  </w:style>
  <w:style w:type="character" w:customStyle="1" w:styleId="FootnoteTextChar">
    <w:name w:val="Footnote Text Char"/>
    <w:basedOn w:val="DefaultParagraphFont"/>
    <w:link w:val="FootnoteText"/>
    <w:uiPriority w:val="99"/>
    <w:semiHidden/>
    <w:rsid w:val="00876420"/>
    <w:rPr>
      <w:sz w:val="16"/>
      <w:lang w:val="hr-HR" w:eastAsia="hr-HR"/>
    </w:rPr>
  </w:style>
  <w:style w:type="character" w:styleId="FootnoteReference">
    <w:name w:val="footnote reference"/>
    <w:basedOn w:val="DefaultParagraphFont"/>
    <w:uiPriority w:val="99"/>
    <w:semiHidden/>
    <w:unhideWhenUsed/>
    <w:rsid w:val="00F50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2810">
      <w:bodyDiv w:val="1"/>
      <w:marLeft w:val="0"/>
      <w:marRight w:val="0"/>
      <w:marTop w:val="0"/>
      <w:marBottom w:val="0"/>
      <w:divBdr>
        <w:top w:val="none" w:sz="0" w:space="0" w:color="auto"/>
        <w:left w:val="none" w:sz="0" w:space="0" w:color="auto"/>
        <w:bottom w:val="none" w:sz="0" w:space="0" w:color="auto"/>
        <w:right w:val="none" w:sz="0" w:space="0" w:color="auto"/>
      </w:divBdr>
    </w:div>
    <w:div w:id="92673171">
      <w:bodyDiv w:val="1"/>
      <w:marLeft w:val="0"/>
      <w:marRight w:val="0"/>
      <w:marTop w:val="0"/>
      <w:marBottom w:val="0"/>
      <w:divBdr>
        <w:top w:val="none" w:sz="0" w:space="0" w:color="auto"/>
        <w:left w:val="none" w:sz="0" w:space="0" w:color="auto"/>
        <w:bottom w:val="none" w:sz="0" w:space="0" w:color="auto"/>
        <w:right w:val="none" w:sz="0" w:space="0" w:color="auto"/>
      </w:divBdr>
    </w:div>
    <w:div w:id="120727189">
      <w:bodyDiv w:val="1"/>
      <w:marLeft w:val="0"/>
      <w:marRight w:val="0"/>
      <w:marTop w:val="0"/>
      <w:marBottom w:val="0"/>
      <w:divBdr>
        <w:top w:val="none" w:sz="0" w:space="0" w:color="auto"/>
        <w:left w:val="none" w:sz="0" w:space="0" w:color="auto"/>
        <w:bottom w:val="none" w:sz="0" w:space="0" w:color="auto"/>
        <w:right w:val="none" w:sz="0" w:space="0" w:color="auto"/>
      </w:divBdr>
    </w:div>
    <w:div w:id="131218078">
      <w:bodyDiv w:val="1"/>
      <w:marLeft w:val="0"/>
      <w:marRight w:val="0"/>
      <w:marTop w:val="0"/>
      <w:marBottom w:val="0"/>
      <w:divBdr>
        <w:top w:val="none" w:sz="0" w:space="0" w:color="auto"/>
        <w:left w:val="none" w:sz="0" w:space="0" w:color="auto"/>
        <w:bottom w:val="none" w:sz="0" w:space="0" w:color="auto"/>
        <w:right w:val="none" w:sz="0" w:space="0" w:color="auto"/>
      </w:divBdr>
    </w:div>
    <w:div w:id="143205171">
      <w:bodyDiv w:val="1"/>
      <w:marLeft w:val="0"/>
      <w:marRight w:val="0"/>
      <w:marTop w:val="0"/>
      <w:marBottom w:val="0"/>
      <w:divBdr>
        <w:top w:val="none" w:sz="0" w:space="0" w:color="auto"/>
        <w:left w:val="none" w:sz="0" w:space="0" w:color="auto"/>
        <w:bottom w:val="none" w:sz="0" w:space="0" w:color="auto"/>
        <w:right w:val="none" w:sz="0" w:space="0" w:color="auto"/>
      </w:divBdr>
    </w:div>
    <w:div w:id="148445787">
      <w:bodyDiv w:val="1"/>
      <w:marLeft w:val="0"/>
      <w:marRight w:val="0"/>
      <w:marTop w:val="0"/>
      <w:marBottom w:val="0"/>
      <w:divBdr>
        <w:top w:val="none" w:sz="0" w:space="0" w:color="auto"/>
        <w:left w:val="none" w:sz="0" w:space="0" w:color="auto"/>
        <w:bottom w:val="none" w:sz="0" w:space="0" w:color="auto"/>
        <w:right w:val="none" w:sz="0" w:space="0" w:color="auto"/>
      </w:divBdr>
    </w:div>
    <w:div w:id="236941235">
      <w:bodyDiv w:val="1"/>
      <w:marLeft w:val="0"/>
      <w:marRight w:val="0"/>
      <w:marTop w:val="0"/>
      <w:marBottom w:val="0"/>
      <w:divBdr>
        <w:top w:val="none" w:sz="0" w:space="0" w:color="auto"/>
        <w:left w:val="none" w:sz="0" w:space="0" w:color="auto"/>
        <w:bottom w:val="none" w:sz="0" w:space="0" w:color="auto"/>
        <w:right w:val="none" w:sz="0" w:space="0" w:color="auto"/>
      </w:divBdr>
    </w:div>
    <w:div w:id="270206470">
      <w:bodyDiv w:val="1"/>
      <w:marLeft w:val="0"/>
      <w:marRight w:val="0"/>
      <w:marTop w:val="0"/>
      <w:marBottom w:val="0"/>
      <w:divBdr>
        <w:top w:val="none" w:sz="0" w:space="0" w:color="auto"/>
        <w:left w:val="none" w:sz="0" w:space="0" w:color="auto"/>
        <w:bottom w:val="none" w:sz="0" w:space="0" w:color="auto"/>
        <w:right w:val="none" w:sz="0" w:space="0" w:color="auto"/>
      </w:divBdr>
    </w:div>
    <w:div w:id="307243737">
      <w:bodyDiv w:val="1"/>
      <w:marLeft w:val="0"/>
      <w:marRight w:val="0"/>
      <w:marTop w:val="0"/>
      <w:marBottom w:val="0"/>
      <w:divBdr>
        <w:top w:val="none" w:sz="0" w:space="0" w:color="auto"/>
        <w:left w:val="none" w:sz="0" w:space="0" w:color="auto"/>
        <w:bottom w:val="none" w:sz="0" w:space="0" w:color="auto"/>
        <w:right w:val="none" w:sz="0" w:space="0" w:color="auto"/>
      </w:divBdr>
    </w:div>
    <w:div w:id="345908641">
      <w:bodyDiv w:val="1"/>
      <w:marLeft w:val="0"/>
      <w:marRight w:val="0"/>
      <w:marTop w:val="0"/>
      <w:marBottom w:val="0"/>
      <w:divBdr>
        <w:top w:val="none" w:sz="0" w:space="0" w:color="auto"/>
        <w:left w:val="none" w:sz="0" w:space="0" w:color="auto"/>
        <w:bottom w:val="none" w:sz="0" w:space="0" w:color="auto"/>
        <w:right w:val="none" w:sz="0" w:space="0" w:color="auto"/>
      </w:divBdr>
    </w:div>
    <w:div w:id="360473838">
      <w:bodyDiv w:val="1"/>
      <w:marLeft w:val="0"/>
      <w:marRight w:val="0"/>
      <w:marTop w:val="0"/>
      <w:marBottom w:val="0"/>
      <w:divBdr>
        <w:top w:val="none" w:sz="0" w:space="0" w:color="auto"/>
        <w:left w:val="none" w:sz="0" w:space="0" w:color="auto"/>
        <w:bottom w:val="none" w:sz="0" w:space="0" w:color="auto"/>
        <w:right w:val="none" w:sz="0" w:space="0" w:color="auto"/>
      </w:divBdr>
    </w:div>
    <w:div w:id="440146529">
      <w:bodyDiv w:val="1"/>
      <w:marLeft w:val="0"/>
      <w:marRight w:val="0"/>
      <w:marTop w:val="0"/>
      <w:marBottom w:val="0"/>
      <w:divBdr>
        <w:top w:val="none" w:sz="0" w:space="0" w:color="auto"/>
        <w:left w:val="none" w:sz="0" w:space="0" w:color="auto"/>
        <w:bottom w:val="none" w:sz="0" w:space="0" w:color="auto"/>
        <w:right w:val="none" w:sz="0" w:space="0" w:color="auto"/>
      </w:divBdr>
    </w:div>
    <w:div w:id="445196286">
      <w:bodyDiv w:val="1"/>
      <w:marLeft w:val="0"/>
      <w:marRight w:val="0"/>
      <w:marTop w:val="0"/>
      <w:marBottom w:val="0"/>
      <w:divBdr>
        <w:top w:val="none" w:sz="0" w:space="0" w:color="auto"/>
        <w:left w:val="none" w:sz="0" w:space="0" w:color="auto"/>
        <w:bottom w:val="none" w:sz="0" w:space="0" w:color="auto"/>
        <w:right w:val="none" w:sz="0" w:space="0" w:color="auto"/>
      </w:divBdr>
    </w:div>
    <w:div w:id="457918248">
      <w:bodyDiv w:val="1"/>
      <w:marLeft w:val="0"/>
      <w:marRight w:val="0"/>
      <w:marTop w:val="0"/>
      <w:marBottom w:val="0"/>
      <w:divBdr>
        <w:top w:val="none" w:sz="0" w:space="0" w:color="auto"/>
        <w:left w:val="none" w:sz="0" w:space="0" w:color="auto"/>
        <w:bottom w:val="none" w:sz="0" w:space="0" w:color="auto"/>
        <w:right w:val="none" w:sz="0" w:space="0" w:color="auto"/>
      </w:divBdr>
    </w:div>
    <w:div w:id="475268695">
      <w:bodyDiv w:val="1"/>
      <w:marLeft w:val="0"/>
      <w:marRight w:val="0"/>
      <w:marTop w:val="0"/>
      <w:marBottom w:val="0"/>
      <w:divBdr>
        <w:top w:val="none" w:sz="0" w:space="0" w:color="auto"/>
        <w:left w:val="none" w:sz="0" w:space="0" w:color="auto"/>
        <w:bottom w:val="none" w:sz="0" w:space="0" w:color="auto"/>
        <w:right w:val="none" w:sz="0" w:space="0" w:color="auto"/>
      </w:divBdr>
    </w:div>
    <w:div w:id="491067961">
      <w:bodyDiv w:val="1"/>
      <w:marLeft w:val="0"/>
      <w:marRight w:val="0"/>
      <w:marTop w:val="0"/>
      <w:marBottom w:val="0"/>
      <w:divBdr>
        <w:top w:val="none" w:sz="0" w:space="0" w:color="auto"/>
        <w:left w:val="none" w:sz="0" w:space="0" w:color="auto"/>
        <w:bottom w:val="none" w:sz="0" w:space="0" w:color="auto"/>
        <w:right w:val="none" w:sz="0" w:space="0" w:color="auto"/>
      </w:divBdr>
    </w:div>
    <w:div w:id="546141822">
      <w:bodyDiv w:val="1"/>
      <w:marLeft w:val="0"/>
      <w:marRight w:val="0"/>
      <w:marTop w:val="0"/>
      <w:marBottom w:val="0"/>
      <w:divBdr>
        <w:top w:val="none" w:sz="0" w:space="0" w:color="auto"/>
        <w:left w:val="none" w:sz="0" w:space="0" w:color="auto"/>
        <w:bottom w:val="none" w:sz="0" w:space="0" w:color="auto"/>
        <w:right w:val="none" w:sz="0" w:space="0" w:color="auto"/>
      </w:divBdr>
    </w:div>
    <w:div w:id="600383151">
      <w:bodyDiv w:val="1"/>
      <w:marLeft w:val="0"/>
      <w:marRight w:val="0"/>
      <w:marTop w:val="0"/>
      <w:marBottom w:val="0"/>
      <w:divBdr>
        <w:top w:val="none" w:sz="0" w:space="0" w:color="auto"/>
        <w:left w:val="none" w:sz="0" w:space="0" w:color="auto"/>
        <w:bottom w:val="none" w:sz="0" w:space="0" w:color="auto"/>
        <w:right w:val="none" w:sz="0" w:space="0" w:color="auto"/>
      </w:divBdr>
    </w:div>
    <w:div w:id="650984538">
      <w:bodyDiv w:val="1"/>
      <w:marLeft w:val="0"/>
      <w:marRight w:val="0"/>
      <w:marTop w:val="0"/>
      <w:marBottom w:val="0"/>
      <w:divBdr>
        <w:top w:val="none" w:sz="0" w:space="0" w:color="auto"/>
        <w:left w:val="none" w:sz="0" w:space="0" w:color="auto"/>
        <w:bottom w:val="none" w:sz="0" w:space="0" w:color="auto"/>
        <w:right w:val="none" w:sz="0" w:space="0" w:color="auto"/>
      </w:divBdr>
    </w:div>
    <w:div w:id="723216722">
      <w:bodyDiv w:val="1"/>
      <w:marLeft w:val="0"/>
      <w:marRight w:val="0"/>
      <w:marTop w:val="0"/>
      <w:marBottom w:val="0"/>
      <w:divBdr>
        <w:top w:val="none" w:sz="0" w:space="0" w:color="auto"/>
        <w:left w:val="none" w:sz="0" w:space="0" w:color="auto"/>
        <w:bottom w:val="none" w:sz="0" w:space="0" w:color="auto"/>
        <w:right w:val="none" w:sz="0" w:space="0" w:color="auto"/>
      </w:divBdr>
    </w:div>
    <w:div w:id="883174214">
      <w:bodyDiv w:val="1"/>
      <w:marLeft w:val="0"/>
      <w:marRight w:val="0"/>
      <w:marTop w:val="0"/>
      <w:marBottom w:val="0"/>
      <w:divBdr>
        <w:top w:val="none" w:sz="0" w:space="0" w:color="auto"/>
        <w:left w:val="none" w:sz="0" w:space="0" w:color="auto"/>
        <w:bottom w:val="none" w:sz="0" w:space="0" w:color="auto"/>
        <w:right w:val="none" w:sz="0" w:space="0" w:color="auto"/>
      </w:divBdr>
    </w:div>
    <w:div w:id="927999322">
      <w:bodyDiv w:val="1"/>
      <w:marLeft w:val="0"/>
      <w:marRight w:val="0"/>
      <w:marTop w:val="0"/>
      <w:marBottom w:val="0"/>
      <w:divBdr>
        <w:top w:val="none" w:sz="0" w:space="0" w:color="auto"/>
        <w:left w:val="none" w:sz="0" w:space="0" w:color="auto"/>
        <w:bottom w:val="none" w:sz="0" w:space="0" w:color="auto"/>
        <w:right w:val="none" w:sz="0" w:space="0" w:color="auto"/>
      </w:divBdr>
    </w:div>
    <w:div w:id="1083531623">
      <w:bodyDiv w:val="1"/>
      <w:marLeft w:val="0"/>
      <w:marRight w:val="0"/>
      <w:marTop w:val="0"/>
      <w:marBottom w:val="0"/>
      <w:divBdr>
        <w:top w:val="none" w:sz="0" w:space="0" w:color="auto"/>
        <w:left w:val="none" w:sz="0" w:space="0" w:color="auto"/>
        <w:bottom w:val="none" w:sz="0" w:space="0" w:color="auto"/>
        <w:right w:val="none" w:sz="0" w:space="0" w:color="auto"/>
      </w:divBdr>
    </w:div>
    <w:div w:id="1195000690">
      <w:bodyDiv w:val="1"/>
      <w:marLeft w:val="0"/>
      <w:marRight w:val="0"/>
      <w:marTop w:val="0"/>
      <w:marBottom w:val="0"/>
      <w:divBdr>
        <w:top w:val="none" w:sz="0" w:space="0" w:color="auto"/>
        <w:left w:val="none" w:sz="0" w:space="0" w:color="auto"/>
        <w:bottom w:val="none" w:sz="0" w:space="0" w:color="auto"/>
        <w:right w:val="none" w:sz="0" w:space="0" w:color="auto"/>
      </w:divBdr>
    </w:div>
    <w:div w:id="1282030205">
      <w:bodyDiv w:val="1"/>
      <w:marLeft w:val="0"/>
      <w:marRight w:val="0"/>
      <w:marTop w:val="0"/>
      <w:marBottom w:val="0"/>
      <w:divBdr>
        <w:top w:val="none" w:sz="0" w:space="0" w:color="auto"/>
        <w:left w:val="none" w:sz="0" w:space="0" w:color="auto"/>
        <w:bottom w:val="none" w:sz="0" w:space="0" w:color="auto"/>
        <w:right w:val="none" w:sz="0" w:space="0" w:color="auto"/>
      </w:divBdr>
    </w:div>
    <w:div w:id="1361971752">
      <w:bodyDiv w:val="1"/>
      <w:marLeft w:val="0"/>
      <w:marRight w:val="0"/>
      <w:marTop w:val="0"/>
      <w:marBottom w:val="0"/>
      <w:divBdr>
        <w:top w:val="none" w:sz="0" w:space="0" w:color="auto"/>
        <w:left w:val="none" w:sz="0" w:space="0" w:color="auto"/>
        <w:bottom w:val="none" w:sz="0" w:space="0" w:color="auto"/>
        <w:right w:val="none" w:sz="0" w:space="0" w:color="auto"/>
      </w:divBdr>
    </w:div>
    <w:div w:id="1481145373">
      <w:bodyDiv w:val="1"/>
      <w:marLeft w:val="0"/>
      <w:marRight w:val="0"/>
      <w:marTop w:val="0"/>
      <w:marBottom w:val="0"/>
      <w:divBdr>
        <w:top w:val="none" w:sz="0" w:space="0" w:color="auto"/>
        <w:left w:val="none" w:sz="0" w:space="0" w:color="auto"/>
        <w:bottom w:val="none" w:sz="0" w:space="0" w:color="auto"/>
        <w:right w:val="none" w:sz="0" w:space="0" w:color="auto"/>
      </w:divBdr>
    </w:div>
    <w:div w:id="1660115788">
      <w:bodyDiv w:val="1"/>
      <w:marLeft w:val="0"/>
      <w:marRight w:val="0"/>
      <w:marTop w:val="0"/>
      <w:marBottom w:val="0"/>
      <w:divBdr>
        <w:top w:val="none" w:sz="0" w:space="0" w:color="auto"/>
        <w:left w:val="none" w:sz="0" w:space="0" w:color="auto"/>
        <w:bottom w:val="none" w:sz="0" w:space="0" w:color="auto"/>
        <w:right w:val="none" w:sz="0" w:space="0" w:color="auto"/>
      </w:divBdr>
    </w:div>
    <w:div w:id="1755711015">
      <w:bodyDiv w:val="1"/>
      <w:marLeft w:val="0"/>
      <w:marRight w:val="0"/>
      <w:marTop w:val="0"/>
      <w:marBottom w:val="0"/>
      <w:divBdr>
        <w:top w:val="none" w:sz="0" w:space="0" w:color="auto"/>
        <w:left w:val="none" w:sz="0" w:space="0" w:color="auto"/>
        <w:bottom w:val="none" w:sz="0" w:space="0" w:color="auto"/>
        <w:right w:val="none" w:sz="0" w:space="0" w:color="auto"/>
      </w:divBdr>
    </w:div>
    <w:div w:id="1797485559">
      <w:bodyDiv w:val="1"/>
      <w:marLeft w:val="0"/>
      <w:marRight w:val="0"/>
      <w:marTop w:val="0"/>
      <w:marBottom w:val="0"/>
      <w:divBdr>
        <w:top w:val="none" w:sz="0" w:space="0" w:color="auto"/>
        <w:left w:val="none" w:sz="0" w:space="0" w:color="auto"/>
        <w:bottom w:val="none" w:sz="0" w:space="0" w:color="auto"/>
        <w:right w:val="none" w:sz="0" w:space="0" w:color="auto"/>
      </w:divBdr>
    </w:div>
    <w:div w:id="1836342398">
      <w:bodyDiv w:val="1"/>
      <w:marLeft w:val="0"/>
      <w:marRight w:val="0"/>
      <w:marTop w:val="0"/>
      <w:marBottom w:val="0"/>
      <w:divBdr>
        <w:top w:val="none" w:sz="0" w:space="0" w:color="auto"/>
        <w:left w:val="none" w:sz="0" w:space="0" w:color="auto"/>
        <w:bottom w:val="none" w:sz="0" w:space="0" w:color="auto"/>
        <w:right w:val="none" w:sz="0" w:space="0" w:color="auto"/>
      </w:divBdr>
    </w:div>
    <w:div w:id="1926838617">
      <w:bodyDiv w:val="1"/>
      <w:marLeft w:val="0"/>
      <w:marRight w:val="0"/>
      <w:marTop w:val="0"/>
      <w:marBottom w:val="0"/>
      <w:divBdr>
        <w:top w:val="none" w:sz="0" w:space="0" w:color="auto"/>
        <w:left w:val="none" w:sz="0" w:space="0" w:color="auto"/>
        <w:bottom w:val="none" w:sz="0" w:space="0" w:color="auto"/>
        <w:right w:val="none" w:sz="0" w:space="0" w:color="auto"/>
      </w:divBdr>
    </w:div>
    <w:div w:id="1968464371">
      <w:bodyDiv w:val="1"/>
      <w:marLeft w:val="0"/>
      <w:marRight w:val="0"/>
      <w:marTop w:val="0"/>
      <w:marBottom w:val="0"/>
      <w:divBdr>
        <w:top w:val="none" w:sz="0" w:space="0" w:color="auto"/>
        <w:left w:val="none" w:sz="0" w:space="0" w:color="auto"/>
        <w:bottom w:val="none" w:sz="0" w:space="0" w:color="auto"/>
        <w:right w:val="none" w:sz="0" w:space="0" w:color="auto"/>
      </w:divBdr>
      <w:divsChild>
        <w:div w:id="714040830">
          <w:marLeft w:val="0"/>
          <w:marRight w:val="0"/>
          <w:marTop w:val="0"/>
          <w:marBottom w:val="0"/>
          <w:divBdr>
            <w:top w:val="none" w:sz="0" w:space="0" w:color="auto"/>
            <w:left w:val="none" w:sz="0" w:space="0" w:color="auto"/>
            <w:bottom w:val="none" w:sz="0" w:space="0" w:color="auto"/>
            <w:right w:val="none" w:sz="0" w:space="0" w:color="auto"/>
          </w:divBdr>
          <w:divsChild>
            <w:div w:id="1047684071">
              <w:marLeft w:val="0"/>
              <w:marRight w:val="0"/>
              <w:marTop w:val="303"/>
              <w:marBottom w:val="45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8163D-1213-4BC1-B07B-5A3D3EA1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43</Pages>
  <Words>27157</Words>
  <Characters>154799</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cp:lastModifiedBy>
  <cp:revision>56</cp:revision>
  <dcterms:created xsi:type="dcterms:W3CDTF">2023-04-04T07:26:00Z</dcterms:created>
  <dcterms:modified xsi:type="dcterms:W3CDTF">2025-08-04T09:36:00Z</dcterms:modified>
</cp:coreProperties>
</file>