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300" w:rsidRPr="00823E3B" w:rsidRDefault="00EA2300" w:rsidP="00EA2300">
      <w:pPr>
        <w:spacing w:before="120"/>
        <w:jc w:val="left"/>
        <w:rPr>
          <w:b/>
          <w:bCs/>
          <w:color w:val="000000"/>
          <w:lang w:val="en-US" w:eastAsia="en-US"/>
        </w:rPr>
      </w:pPr>
      <w:r w:rsidRPr="00823E3B">
        <w:rPr>
          <w:b/>
          <w:bCs/>
          <w:color w:val="000000"/>
          <w:lang w:val="en-US" w:eastAsia="en-US"/>
        </w:rPr>
        <w:t>NN 80/2013 od 28.6.2013.</w:t>
      </w:r>
    </w:p>
    <w:p w:rsidR="00ED75E0" w:rsidRPr="00823E3B" w:rsidRDefault="00ED75E0" w:rsidP="00ED75E0">
      <w:pPr>
        <w:pStyle w:val="tb-na18"/>
        <w:spacing w:before="120" w:beforeAutospacing="0" w:after="0" w:afterAutospacing="0"/>
        <w:jc w:val="left"/>
        <w:rPr>
          <w:color w:val="000000"/>
          <w:sz w:val="24"/>
          <w:szCs w:val="24"/>
        </w:rPr>
      </w:pPr>
      <w:r w:rsidRPr="00823E3B">
        <w:rPr>
          <w:color w:val="000000"/>
          <w:sz w:val="24"/>
          <w:szCs w:val="24"/>
        </w:rPr>
        <w:t>NN 137/13 od 15.11.2013.</w:t>
      </w:r>
    </w:p>
    <w:p w:rsidR="00ED75E0" w:rsidRPr="00823E3B" w:rsidRDefault="00ED75E0" w:rsidP="00EA2300">
      <w:pPr>
        <w:spacing w:before="120"/>
        <w:jc w:val="left"/>
        <w:rPr>
          <w:b/>
          <w:bCs/>
          <w:color w:val="000000"/>
          <w:lang w:val="en-US" w:eastAsia="en-US"/>
        </w:rPr>
      </w:pPr>
    </w:p>
    <w:p w:rsidR="00EA2300" w:rsidRPr="00823E3B" w:rsidRDefault="00EA2300" w:rsidP="00EA2300">
      <w:pPr>
        <w:spacing w:before="120"/>
        <w:jc w:val="center"/>
        <w:rPr>
          <w:b/>
          <w:bCs/>
          <w:color w:val="000000"/>
          <w:lang w:val="en-US" w:eastAsia="en-US"/>
        </w:rPr>
      </w:pPr>
    </w:p>
    <w:p w:rsidR="00EA2300" w:rsidRPr="00823E3B" w:rsidRDefault="00EA2300" w:rsidP="00EA2300">
      <w:pPr>
        <w:spacing w:before="100" w:beforeAutospacing="1" w:after="100" w:afterAutospacing="1"/>
        <w:jc w:val="center"/>
        <w:rPr>
          <w:b/>
          <w:bCs/>
          <w:color w:val="000000"/>
          <w:lang w:val="en-US" w:eastAsia="en-US"/>
        </w:rPr>
      </w:pPr>
      <w:r w:rsidRPr="00823E3B">
        <w:rPr>
          <w:b/>
          <w:bCs/>
          <w:color w:val="000000"/>
          <w:lang w:val="en-US" w:eastAsia="en-US"/>
        </w:rPr>
        <w:t>ZAKON</w:t>
      </w:r>
    </w:p>
    <w:p w:rsidR="00EA2300" w:rsidRPr="00823E3B" w:rsidRDefault="00EA2300" w:rsidP="00EA2300">
      <w:pPr>
        <w:spacing w:before="100" w:beforeAutospacing="1" w:after="100" w:afterAutospacing="1"/>
        <w:jc w:val="center"/>
        <w:rPr>
          <w:b/>
          <w:bCs/>
          <w:color w:val="000000"/>
          <w:lang w:val="en-US" w:eastAsia="en-US"/>
        </w:rPr>
      </w:pPr>
      <w:r w:rsidRPr="00823E3B">
        <w:rPr>
          <w:b/>
          <w:bCs/>
          <w:color w:val="000000"/>
          <w:lang w:val="en-US" w:eastAsia="en-US"/>
        </w:rPr>
        <w:t>O OBVEZNOM ZDRAVSTVENOM OSIGURANJU</w:t>
      </w:r>
    </w:p>
    <w:p w:rsidR="00ED75E0" w:rsidRPr="00823E3B" w:rsidRDefault="00ED75E0" w:rsidP="00ED75E0">
      <w:pPr>
        <w:spacing w:before="120"/>
        <w:jc w:val="center"/>
        <w:rPr>
          <w:b/>
          <w:bCs/>
          <w:color w:val="000000"/>
          <w:lang w:val="en-US" w:eastAsia="en-US"/>
        </w:rPr>
      </w:pPr>
      <w:r w:rsidRPr="00823E3B">
        <w:rPr>
          <w:b/>
          <w:bCs/>
          <w:color w:val="000000"/>
          <w:lang w:val="en-US" w:eastAsia="en-US"/>
        </w:rPr>
        <w:t>Neslužbeni pročišćeni tekst</w:t>
      </w:r>
    </w:p>
    <w:p w:rsidR="00ED75E0" w:rsidRPr="00823E3B" w:rsidRDefault="00ED75E0" w:rsidP="00ED75E0">
      <w:pPr>
        <w:spacing w:before="120"/>
        <w:jc w:val="center"/>
        <w:rPr>
          <w:bCs/>
          <w:color w:val="000000"/>
          <w:lang w:val="it-IT" w:eastAsia="en-US"/>
        </w:rPr>
      </w:pPr>
      <w:r w:rsidRPr="00823E3B">
        <w:rPr>
          <w:bCs/>
          <w:color w:val="000000"/>
          <w:lang w:val="it-IT" w:eastAsia="en-US"/>
        </w:rPr>
        <w:t>(Priredila: doc.dr.sc. Ivana Vukorepa)</w:t>
      </w:r>
    </w:p>
    <w:p w:rsidR="00EA2300" w:rsidRPr="00823E3B" w:rsidRDefault="00EA2300" w:rsidP="00EA2300">
      <w:pPr>
        <w:spacing w:before="100" w:beforeAutospacing="1" w:after="100" w:afterAutospacing="1"/>
        <w:jc w:val="center"/>
        <w:rPr>
          <w:color w:val="000000"/>
          <w:lang w:val="en-US" w:eastAsia="en-US"/>
        </w:rPr>
      </w:pPr>
      <w:r w:rsidRPr="00823E3B">
        <w:rPr>
          <w:color w:val="000000"/>
          <w:lang w:val="en-US" w:eastAsia="en-US"/>
        </w:rPr>
        <w:t>I. OPĆE ODREDBE</w:t>
      </w:r>
    </w:p>
    <w:p w:rsidR="00EA2300" w:rsidRPr="00823E3B" w:rsidRDefault="00EA2300" w:rsidP="00EA2300">
      <w:pPr>
        <w:spacing w:before="100" w:beforeAutospacing="1" w:after="100" w:afterAutospacing="1"/>
        <w:jc w:val="center"/>
        <w:rPr>
          <w:color w:val="000000"/>
          <w:lang w:val="en-US" w:eastAsia="en-US"/>
        </w:rPr>
      </w:pPr>
      <w:r w:rsidRPr="00823E3B">
        <w:rPr>
          <w:color w:val="000000"/>
          <w:lang w:val="en-US" w:eastAsia="en-US"/>
        </w:rPr>
        <w:t>Članak 1.</w:t>
      </w:r>
    </w:p>
    <w:p w:rsidR="00EA2300" w:rsidRPr="00823E3B" w:rsidRDefault="00EA2300" w:rsidP="00EA2300">
      <w:pPr>
        <w:spacing w:before="100" w:beforeAutospacing="1" w:after="100" w:afterAutospacing="1"/>
        <w:rPr>
          <w:color w:val="000000"/>
          <w:lang w:val="en-US" w:eastAsia="en-US"/>
        </w:rPr>
      </w:pPr>
      <w:r w:rsidRPr="00823E3B">
        <w:rPr>
          <w:color w:val="000000"/>
          <w:lang w:val="en-US" w:eastAsia="en-US"/>
        </w:rPr>
        <w:t>(1) Ovim Zakonom uređuje se obvezno zdravstveno osiguranje u Republici Hrvatskoj, opseg prava na zdravstvenu zaštitu i druga prava i obveze osoba obvezno osiguranih prema ovome Zakonu, uvjeti i način njihova ostvarivanja i financiranja, kao i prava i obveze nositelja obveznoga zdravstvenog osiguranja, uključujući prava i obveze ugovornih subjekata nositelja za provedbu zdravstvene zaštite iz obveznoga zdravstvenog osiguranja.</w:t>
      </w:r>
    </w:p>
    <w:p w:rsidR="00EA2300" w:rsidRPr="00823E3B" w:rsidRDefault="00EA2300" w:rsidP="00EA2300">
      <w:pPr>
        <w:spacing w:before="100" w:beforeAutospacing="1" w:after="100" w:afterAutospacing="1"/>
        <w:rPr>
          <w:color w:val="000000"/>
          <w:lang w:val="en-US" w:eastAsia="en-US"/>
        </w:rPr>
      </w:pPr>
      <w:r w:rsidRPr="00823E3B">
        <w:rPr>
          <w:color w:val="000000"/>
          <w:lang w:val="en-US" w:eastAsia="en-US"/>
        </w:rPr>
        <w:t>(2) Izrazi koji se koriste u ovom Zakonu, a koji imaju rodno značenje, bez obzira na to jesu li korišteni u muškom ili ženskom rodu, obuhvaćaju na jednak način muški i ženski rod.</w:t>
      </w:r>
    </w:p>
    <w:p w:rsidR="00EA2300" w:rsidRPr="00823E3B" w:rsidRDefault="00EA2300" w:rsidP="00EA2300">
      <w:pPr>
        <w:spacing w:before="100" w:beforeAutospacing="1" w:after="100" w:afterAutospacing="1"/>
        <w:jc w:val="center"/>
        <w:rPr>
          <w:color w:val="000000"/>
          <w:lang w:val="en-US" w:eastAsia="en-US"/>
        </w:rPr>
      </w:pPr>
      <w:r w:rsidRPr="00823E3B">
        <w:rPr>
          <w:color w:val="000000"/>
          <w:lang w:val="en-US" w:eastAsia="en-US"/>
        </w:rPr>
        <w:t>Članak 2.</w:t>
      </w:r>
    </w:p>
    <w:p w:rsidR="00EA2300" w:rsidRPr="00823E3B" w:rsidRDefault="00EA2300" w:rsidP="00EA2300">
      <w:pPr>
        <w:spacing w:before="100" w:beforeAutospacing="1" w:after="100" w:afterAutospacing="1"/>
        <w:rPr>
          <w:color w:val="000000"/>
          <w:lang w:val="en-US" w:eastAsia="en-US"/>
        </w:rPr>
      </w:pPr>
      <w:r w:rsidRPr="00823E3B">
        <w:rPr>
          <w:color w:val="000000"/>
          <w:lang w:val="en-US" w:eastAsia="en-US"/>
        </w:rPr>
        <w:t>Ovim se Zakonom u pravni poredak Republike Hrvatske prenosi Direktiva 2011/24/EU Europskog parlamenta i Vijeća od 9. ožujka 2011. o primjeni prava pacijenata u prekograničnoj zdravstvenoj zaštiti (SL L 88, 4. 4. 2011.) – u daljnjem tekstu: Direktiva 2011/24/EU.</w:t>
      </w:r>
    </w:p>
    <w:p w:rsidR="00EA2300" w:rsidRPr="00823E3B" w:rsidRDefault="00EA2300" w:rsidP="00EA2300">
      <w:pPr>
        <w:spacing w:before="100" w:beforeAutospacing="1" w:after="100" w:afterAutospacing="1"/>
        <w:jc w:val="center"/>
        <w:rPr>
          <w:color w:val="000000"/>
          <w:lang w:val="en-US" w:eastAsia="en-US"/>
        </w:rPr>
      </w:pPr>
      <w:r w:rsidRPr="00823E3B">
        <w:rPr>
          <w:color w:val="000000"/>
          <w:lang w:val="en-US" w:eastAsia="en-US"/>
        </w:rPr>
        <w:t>Članak 3.</w:t>
      </w:r>
    </w:p>
    <w:p w:rsidR="00EA2300" w:rsidRPr="00823E3B" w:rsidRDefault="00EA2300" w:rsidP="00EA2300">
      <w:pPr>
        <w:spacing w:before="100" w:beforeAutospacing="1" w:after="100" w:afterAutospacing="1"/>
        <w:rPr>
          <w:color w:val="000000"/>
          <w:lang w:val="en-US" w:eastAsia="en-US"/>
        </w:rPr>
      </w:pPr>
      <w:r w:rsidRPr="00823E3B">
        <w:rPr>
          <w:color w:val="000000"/>
          <w:lang w:val="en-US" w:eastAsia="en-US"/>
        </w:rPr>
        <w:t>(1) Obvezno zdravstveno osiguranje provodi Hrvatski zavod za zdravstveno osiguranje (u daljnjem tekstu: Zavod).</w:t>
      </w:r>
    </w:p>
    <w:p w:rsidR="00EA2300" w:rsidRPr="00823E3B" w:rsidRDefault="00EA2300" w:rsidP="00EA2300">
      <w:pPr>
        <w:spacing w:before="100" w:beforeAutospacing="1" w:after="100" w:afterAutospacing="1"/>
        <w:rPr>
          <w:color w:val="000000"/>
          <w:lang w:val="en-US" w:eastAsia="en-US"/>
        </w:rPr>
      </w:pPr>
      <w:r w:rsidRPr="00823E3B">
        <w:rPr>
          <w:color w:val="000000"/>
          <w:lang w:val="en-US" w:eastAsia="en-US"/>
        </w:rPr>
        <w:t xml:space="preserve">(2) Obveznim zdravstvenim osiguranjem osiguravaju se svim osiguranim osobama Zavoda (u daljnjem tekstu: osigurana osoba) prava i obveze iz obveznoga zdravstvenog osiguranja na načelima uzajamnosti, solidarnosti i jednakosti, na način i pod uvjetima utvrđenim Uredbom (EZ) br. 883/2004 kako je posljednji put izmijenjena Uredbom EU br. </w:t>
      </w:r>
      <w:r w:rsidRPr="00823E3B">
        <w:rPr>
          <w:b/>
          <w:color w:val="000000"/>
          <w:lang w:val="en-US" w:eastAsia="en-US"/>
        </w:rPr>
        <w:t>1</w:t>
      </w:r>
      <w:r w:rsidR="00ED75E0" w:rsidRPr="00823E3B">
        <w:rPr>
          <w:b/>
          <w:color w:val="000000"/>
          <w:lang w:val="en-US" w:eastAsia="en-US"/>
        </w:rPr>
        <w:t>2</w:t>
      </w:r>
      <w:r w:rsidRPr="00823E3B">
        <w:rPr>
          <w:b/>
          <w:color w:val="000000"/>
          <w:lang w:val="en-US" w:eastAsia="en-US"/>
        </w:rPr>
        <w:t>24/2012</w:t>
      </w:r>
      <w:r w:rsidRPr="00823E3B">
        <w:rPr>
          <w:color w:val="000000"/>
          <w:lang w:val="en-US" w:eastAsia="en-US"/>
        </w:rPr>
        <w:t xml:space="preserve"> (u daljnjem tekstu: propisi Europske unije), Direktivom 2011/24/EU, ovim Zakonom, posebnim zakonom te propisima donesenim na temelju ovoga Zakona.</w:t>
      </w:r>
    </w:p>
    <w:p w:rsidR="00EA2300" w:rsidRPr="00823E3B" w:rsidRDefault="00EA2300" w:rsidP="00EA2300">
      <w:pPr>
        <w:spacing w:before="100" w:beforeAutospacing="1" w:after="100" w:afterAutospacing="1"/>
        <w:rPr>
          <w:color w:val="000000"/>
          <w:lang w:val="en-US" w:eastAsia="en-US"/>
        </w:rPr>
      </w:pPr>
      <w:r w:rsidRPr="00823E3B">
        <w:rPr>
          <w:color w:val="000000"/>
          <w:lang w:val="en-US" w:eastAsia="en-US"/>
        </w:rPr>
        <w:lastRenderedPageBreak/>
        <w:t>(3) U okviru prava iz obveznoga zdravstvenog osiguranja osiguravaju se i prava za slučaj ozljede na radu i profesionalne bolesti koje obuhvaćaju i mjere za provođenje specifične zdravstvene zaštite radnika te dijagnostičke postupke kod sumnje na profesionalnu bolest sukladno Zakonu o zdravstvenoj zaštiti i posebnim zakonima te pravilnicima donesenim na temelju tih zakona.</w:t>
      </w:r>
    </w:p>
    <w:p w:rsidR="00EA2300" w:rsidRPr="00823E3B" w:rsidRDefault="00EA2300" w:rsidP="00EA2300">
      <w:pPr>
        <w:spacing w:before="100" w:beforeAutospacing="1" w:after="100" w:afterAutospacing="1"/>
        <w:rPr>
          <w:color w:val="000000"/>
          <w:lang w:val="en-US" w:eastAsia="en-US"/>
        </w:rPr>
      </w:pPr>
      <w:r w:rsidRPr="00823E3B">
        <w:rPr>
          <w:color w:val="000000"/>
          <w:lang w:val="en-US" w:eastAsia="en-US"/>
        </w:rPr>
        <w:t>(4) Opseg prava iz obveznoga zdravstvenog osiguranja, koji se pod jednakim uvjetima osigurava svim osiguranim osobama, utvrđen je odredbama ovoga Zakona i propisima donesenim na temelju ovoga Zakona.</w:t>
      </w:r>
    </w:p>
    <w:p w:rsidR="00EA2300" w:rsidRPr="00823E3B" w:rsidRDefault="00EA2300" w:rsidP="00EA2300">
      <w:pPr>
        <w:spacing w:before="100" w:beforeAutospacing="1" w:after="100" w:afterAutospacing="1"/>
        <w:jc w:val="center"/>
        <w:rPr>
          <w:color w:val="000000"/>
          <w:lang w:val="en-US" w:eastAsia="en-US"/>
        </w:rPr>
      </w:pPr>
      <w:r w:rsidRPr="00823E3B">
        <w:rPr>
          <w:color w:val="000000"/>
          <w:lang w:val="en-US" w:eastAsia="en-US"/>
        </w:rPr>
        <w:t>II. OBVEZNO ZDRAVSTVENO OSIGURANJE</w:t>
      </w:r>
    </w:p>
    <w:p w:rsidR="00EA2300" w:rsidRPr="00823E3B" w:rsidRDefault="00EA2300" w:rsidP="00EA2300">
      <w:pPr>
        <w:spacing w:before="100" w:beforeAutospacing="1" w:after="100" w:afterAutospacing="1"/>
        <w:jc w:val="center"/>
        <w:rPr>
          <w:color w:val="000000"/>
          <w:lang w:val="en-US" w:eastAsia="en-US"/>
        </w:rPr>
      </w:pPr>
      <w:r w:rsidRPr="00823E3B">
        <w:rPr>
          <w:color w:val="000000"/>
          <w:lang w:val="en-US" w:eastAsia="en-US"/>
        </w:rPr>
        <w:t>Članak 4.</w:t>
      </w:r>
    </w:p>
    <w:p w:rsidR="00EA2300" w:rsidRPr="00823E3B" w:rsidRDefault="00EA2300" w:rsidP="00EA2300">
      <w:pPr>
        <w:spacing w:before="100" w:beforeAutospacing="1" w:after="100" w:afterAutospacing="1"/>
        <w:rPr>
          <w:color w:val="000000"/>
          <w:lang w:val="en-US" w:eastAsia="en-US"/>
        </w:rPr>
      </w:pPr>
      <w:r w:rsidRPr="00823E3B">
        <w:rPr>
          <w:color w:val="000000"/>
          <w:lang w:val="en-US" w:eastAsia="en-US"/>
        </w:rPr>
        <w:t>(1) Na obvezno zdravstveno osiguranje prema jednoj od osnova osiguranja utvrđenih ovim Zakonom obvezne su se osigurati sve osobe s prebivalištem u Republici Hrvatskoj i stranci s odobrenim stalnim boravkom u Republici Hrvatskoj, ako međunarodnim ugovorom, odnosno posebnim zakonom nije drukčije određeno.</w:t>
      </w:r>
    </w:p>
    <w:p w:rsidR="00EA2300" w:rsidRPr="00823E3B" w:rsidRDefault="00EA2300" w:rsidP="00EA2300">
      <w:pPr>
        <w:spacing w:before="100" w:beforeAutospacing="1" w:after="100" w:afterAutospacing="1"/>
        <w:rPr>
          <w:color w:val="000000"/>
          <w:lang w:val="en-US" w:eastAsia="en-US"/>
        </w:rPr>
      </w:pPr>
      <w:r w:rsidRPr="00823E3B">
        <w:rPr>
          <w:color w:val="000000"/>
          <w:lang w:val="en-US" w:eastAsia="en-US"/>
        </w:rPr>
        <w:t>(2) Osiguranim osobama kojima se osiguravaju prava i obveze iz obveznoga zdravstvenog osiguranja u smislu ovoga Zakona smatraju se osiguranici, djeca do navršene 18. godine života, članovi obitelji osiguranika i druge osigurane osobe obvezno zdravstveno osigurane u određenim okolnostima.</w:t>
      </w:r>
    </w:p>
    <w:p w:rsidR="00EA2300" w:rsidRPr="00823E3B" w:rsidRDefault="00EA2300" w:rsidP="00EA2300">
      <w:pPr>
        <w:spacing w:before="100" w:beforeAutospacing="1" w:after="100" w:afterAutospacing="1"/>
        <w:jc w:val="center"/>
        <w:rPr>
          <w:color w:val="000000"/>
          <w:lang w:val="en-US" w:eastAsia="en-US"/>
        </w:rPr>
      </w:pPr>
      <w:r w:rsidRPr="00823E3B">
        <w:rPr>
          <w:color w:val="000000"/>
          <w:lang w:val="en-US" w:eastAsia="en-US"/>
        </w:rPr>
        <w:t>Članak 5.</w:t>
      </w:r>
    </w:p>
    <w:p w:rsidR="00EA2300" w:rsidRPr="00823E3B" w:rsidRDefault="00EA2300" w:rsidP="00EA2300">
      <w:pPr>
        <w:spacing w:before="100" w:beforeAutospacing="1" w:after="100" w:afterAutospacing="1"/>
        <w:rPr>
          <w:color w:val="000000"/>
          <w:lang w:val="en-US" w:eastAsia="en-US"/>
        </w:rPr>
      </w:pPr>
      <w:r w:rsidRPr="00823E3B">
        <w:rPr>
          <w:color w:val="000000"/>
          <w:lang w:val="en-US" w:eastAsia="en-US"/>
        </w:rPr>
        <w:t>Na obvezno zdravstveno osiguranje prema odredbama ovoga Zakona obvezno se osiguravaju i državljani drugih država članica Europske unije (u daljnjem tekstu: države članice) te državljani države koja nije država članica (u daljnjem tekstu: treća država) s odobrenim privremenim boravkom u Republici Hrvatskoj, a na temelju radnog odnosa kod poslodavca sa sjedištem u Republici Hrvatskoj, odnosno na temelju obavljanja gospodarske, odnosno profesionalne djelatnosti u Republici Hrvatskoj, ako su ispunjeni uvjeti prema posebnim propisima koji uređuju pitanje boravka i rada stranaca u Republici Hrvatskoj i ako propisima Europske unije, odnosno međunarodnim ugovorom nije drukčije određeno.</w:t>
      </w:r>
    </w:p>
    <w:p w:rsidR="00EA2300" w:rsidRPr="00823E3B" w:rsidRDefault="00EA2300" w:rsidP="00EA2300">
      <w:pPr>
        <w:spacing w:before="100" w:beforeAutospacing="1" w:after="100" w:afterAutospacing="1"/>
        <w:jc w:val="center"/>
        <w:rPr>
          <w:color w:val="000000"/>
          <w:lang w:val="en-US" w:eastAsia="en-US"/>
        </w:rPr>
      </w:pPr>
      <w:r w:rsidRPr="00823E3B">
        <w:rPr>
          <w:color w:val="000000"/>
          <w:lang w:val="en-US" w:eastAsia="en-US"/>
        </w:rPr>
        <w:t>Članak 6.</w:t>
      </w:r>
    </w:p>
    <w:p w:rsidR="00EA2300" w:rsidRPr="00823E3B" w:rsidRDefault="00EA2300" w:rsidP="00EA2300">
      <w:pPr>
        <w:spacing w:before="100" w:beforeAutospacing="1" w:after="100" w:afterAutospacing="1"/>
        <w:rPr>
          <w:color w:val="000000"/>
          <w:lang w:val="en-US" w:eastAsia="en-US"/>
        </w:rPr>
      </w:pPr>
      <w:r w:rsidRPr="00823E3B">
        <w:rPr>
          <w:color w:val="000000"/>
          <w:lang w:val="en-US" w:eastAsia="en-US"/>
        </w:rPr>
        <w:t>(1) Prava i obveze koje pripadaju osiguranim osobama iz članka 4. stavka 2. ovoga Zakona i propisima donesenim na temelju ovoga Zakona ne mogu se prenositi na druge osobe niti se mogu nasljeđivati.</w:t>
      </w:r>
    </w:p>
    <w:p w:rsidR="00EA2300" w:rsidRPr="00823E3B" w:rsidRDefault="00EA2300" w:rsidP="00EA2300">
      <w:pPr>
        <w:spacing w:before="100" w:beforeAutospacing="1" w:after="100" w:afterAutospacing="1"/>
        <w:rPr>
          <w:color w:val="000000"/>
          <w:lang w:val="en-US" w:eastAsia="en-US"/>
        </w:rPr>
      </w:pPr>
      <w:r w:rsidRPr="00823E3B">
        <w:rPr>
          <w:color w:val="000000"/>
          <w:lang w:val="en-US" w:eastAsia="en-US"/>
        </w:rPr>
        <w:t>(2) Iznimno od odredbe stavka 1. ovoga članka, nasljeđivati se mogu prava na novčana primanja koja su dospjela za isplatu, a ostala su neisplaćena zbog smrti osigurane osobe.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III. OSIGURANE OSOBE</w:t>
      </w:r>
    </w:p>
    <w:p w:rsidR="00EA2300" w:rsidRPr="00823E3B" w:rsidRDefault="00EA2300" w:rsidP="00EA2300">
      <w:pPr>
        <w:spacing w:before="100" w:beforeAutospacing="1" w:after="100" w:afterAutospacing="1"/>
        <w:jc w:val="center"/>
        <w:rPr>
          <w:i/>
          <w:iCs/>
          <w:color w:val="000000"/>
          <w:lang w:val="it-IT" w:eastAsia="en-US"/>
        </w:rPr>
      </w:pPr>
      <w:r w:rsidRPr="00823E3B">
        <w:rPr>
          <w:i/>
          <w:iCs/>
          <w:color w:val="000000"/>
          <w:lang w:val="it-IT" w:eastAsia="en-US"/>
        </w:rPr>
        <w:t>1. Osiguranici</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7.</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Na obvezno zdravstveno osiguranje prema ovom Zakonu obvezno se osiguravaju i stječu status osiguranika: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osobe u radnom odnosu kod pravne ili fizičke osobe sa sjedištem u Republici Hrvatskoj,</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osobe koje su izabrane ili imenovane na stalne dužnosti u određenim tijelima državne vlasti, odnosno jedinicama lokalne i područne (regionalne) samouprave, ako za taj rad primaju plaću,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osobe s prebivalištem ili odobrenim stalnim boravkom u Republici Hrvatskoj zaposlene u drugoj državi članici ili trećoj državi koje nemaju zdravstveno osiguranje nositelja zdravstvenog osiguranja države članice ili treće države, odnosno koje nisu obvezno zdravstveno osigurane prema propisima države rada na način kako je to određeno propisima Europske unije, odnosno međunarodnim ugovorom,</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članovi uprave trgovačkih društava i izvršni direktori trgovačkih društava, ako nisu obvezno zdravstveno osigurani po osnovi rada kod druge pravne ili fizičke osobe u Republici Hrvatskoj ili drugoj državi članici,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osobe koje se stručno osposobljavaju za rad bez zasnivanja radnog odnosa, odnosno koje se stručno osposobljavaju za rad uz mogućnost korištenja mjera aktivne politike zapošljavanja, sukladno posebnim propisima,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6. osobe koje na području Republike Hrvatske obavljaju gospodarsku djelatnost obrta i s obrtom izjednačenih djelatnosti, osobe koje samostalno u obliku slobodnog zanimanja obavljaju profesionalnu djelatnost te osobe koje u Republici Hrvatskoj obavljaju djelatnost poljoprivrede i šumarstva kao jedino ili glavno zanimanje, ako su obveznici poreza na dohodak ili poreza na dobit i ako nisu osigurane po osnovi rada ili su korisnici prava na mirovinu,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7. poljoprivrednici koji u Republici Hrvatskoj obavljaju poljoprivrednu djelatnost kao jedino ili glavno zanimanje ako su vlasnici, posjednici ili zakupci te ako nisu obveznici poreza na dohodak ili poreza na dobit i ako nisu osigurani po osnovi rada ili su korisnici prava na mirovinu,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8. osobe koje obavljaju poljoprivrednu djelatnost kao jedino ili glavno zanimanje, a upisani su u upisnik obiteljskog poljoprivrednog gospodarstva u svojstvu nositelja ili člana obiteljskog poljoprivrednog gospodarstva, ako nisu zdravstveno osigurani po osnovi rada ili su korisnici prava na mirovinu ili se nalaze na redovitom školovanju,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9. svećenici i drugi vjerski službenici vjerske zajednice koja je upisana u evidenciju vjerskih zajednica koju vodi nadležno državno tijelo, ako nisu osigurani po osnovi rada,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10. korisnici prava na mirovinu prema propisima o mirovinskom osiguranju Republike Hrvatske, ako imaju prebivalište ili odobren stalni boravak u Republici Hrvatskoj,</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11. korisnici prava na profesionalnu rehabilitaciju po propisima o mirovinskom osiguranju Republike Hrvatske, ako imaju prebivalište ili odobren stalni boravak u Republici Hrvatskoj,</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12. korisnici mirovine i invalidnine koji to pravo ostvaruju isključivo od stranog nositelja mirovinskog i invalidskog osiguranja, ako propisima Europske unije, odnosno međunarodnim ugovorom nije drukčije određeno, ako imaju prebivalište ili odobren stalni boravak u Republici Hrvatskoj,</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13. osobe s prebivalištem, odnosno odobrenim stalnim boravkom u Republici Hrvatskoj koje nisu obvezno zdravstveno osigurane po drugoj osnovi i koje su se prijavile Zavodu u roku od:</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a) 30 dana od dana prestanka radnog odnosa, odnosno obavljanja djelatnosti ili od dana prestanka primanja naknade plaće na koju imaju pravo prema ovom Zakonu ili prema propisima donesenim na temelju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b) 30 dana od dana prijevremenog prestanka služenja vojnog roka, odnosno dragovoljnog služenja vojnog roka, odnosno od dana isteka propisanog roka za služenje vojnog roka, odnosno dragovoljnog služenja vojnog roka,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c) 30 dana od dana otpuštanja iz ustanove za izvršenje kaznenih i prekršajnih sankcija, iz zdravstvene ili druge specijalizirane ustanove, ako je bila primijenjena sigurnosna mjera obveznoga psihijatrijskog liječenja ili obveznoga liječenja od ovisnosti u zdravstvenoj ustanovi,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d) 30 dana od dana navršenih 18 godina života, ako nisu zdravstveno osigurane po drugoj osnovi,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e) 90 dana od dana isteka školske godine u kojoj su završile redovito školovanje prema propisima o redovitom školovanju u Republici Hrvatskoj ili drugoj državi članici, odnosno u roku od 30 dana od dana položenog završnog ispita,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 xml:space="preserve">14. redoviti učenici srednjih škola i redoviti studenti visokih učilišta iznad 18 godina života koji su državljani Republike Hrvatske i imaju prebivalište ili boravište u Republici Hrvatskoj, odnosno državljani Republike Hrvatske s prebivalištem u drugoj državi članici koji u Republici Hrvatskoj imaju odobren privremeni boravak, pod uvjetom da nisu obvezno zdravstveno osigurani u drugoj državi članici, te stranci s odobrenim stalnim boravkom u Republici Hrvatskoj, s tim da to pravo mogu koristiti najduže do isteka školske godine, odnosno završetka akademske godine u kojoj su završili redovito školovanje, </w:t>
      </w:r>
      <w:r w:rsidR="000E11E6" w:rsidRPr="00823E3B">
        <w:rPr>
          <w:b/>
          <w:color w:val="000000"/>
        </w:rPr>
        <w:t>a najduže u trajanju od ukupno osam godina po toj osnovi, ako pravo na obvezno zdravstveno osiguranje ne ostvaruju po drugoj osnovi</w:t>
      </w:r>
      <w:r w:rsidRPr="00823E3B">
        <w:rPr>
          <w:color w:val="000000"/>
          <w:lang w:val="it-IT" w:eastAsia="en-US"/>
        </w:rPr>
        <w:t>,</w:t>
      </w:r>
    </w:p>
    <w:p w:rsidR="00EA2300" w:rsidRPr="00823E3B" w:rsidRDefault="00EA2300" w:rsidP="00EA2300">
      <w:pPr>
        <w:spacing w:before="100" w:beforeAutospacing="1" w:after="100" w:afterAutospacing="1"/>
        <w:rPr>
          <w:b/>
          <w:color w:val="000000"/>
          <w:lang w:val="it-IT" w:eastAsia="en-US"/>
        </w:rPr>
      </w:pPr>
      <w:r w:rsidRPr="00823E3B">
        <w:rPr>
          <w:color w:val="000000"/>
          <w:lang w:val="it-IT" w:eastAsia="en-US"/>
        </w:rPr>
        <w:t xml:space="preserve">15. redoviti učenici srednjih škola i redoviti studenti visokih učilišta u drugim državama članicama iznad 18 godina života, koji su državljani Republike Hrvatske i imaju prebivalište u Republici Hrvatskoj, te stranci s odobrenim stalnim boravkom u Republici Hrvatskoj, s tim da to pravo mogu koristiti najduže do isteka školske godine, odnosno završetka akademske godine u kojoj su završili redovito školovanje prema propisima države školovanja, </w:t>
      </w:r>
      <w:r w:rsidR="00ED75E0" w:rsidRPr="00823E3B">
        <w:rPr>
          <w:b/>
          <w:color w:val="000000"/>
        </w:rPr>
        <w:t>a najduže u trajanju od ukupno osam godina po toj osnovi, ako pravo na obvezno zdravstveno osiguranje ne ostvaruju po drugoj osnovi</w:t>
      </w:r>
      <w:r w:rsidRPr="00823E3B">
        <w:rPr>
          <w:b/>
          <w:color w:val="000000"/>
          <w:lang w:val="it-IT" w:eastAsia="en-US"/>
        </w:rPr>
        <w:t>,</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16. osobe s prebivalištem ili odobrenim stalnim boravkom u Republici Hrvatskoj iznad 18 godina života, koje su prema propisima o školovanju u Republici Hrvatskoj ili u drugoj državi članici izgubile status redovitog učenika, odnosno redovitog studenta ako su se prijavile Zavodu u roku od 30 dana od dana gubitka statusa redovitog učenika ili redovitog studenta i ako pravo na obvezno zdravstveno osiguranje ne mogu ostvariti po drugoj osnovi,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17. supružnik umrlog osiguranika koji nakon smrti supružnika nije stekao pravo na obiteljsku mirovinu, ako se Zavodu prijavio u roku od 30 dana od dana smrti supružnika, a pravo na obvezno zdravstveno osiguranje ne može ostvariti po drugoj osnovi,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18. osobe s prebivalištem te stranci s odobrenim stalnim boravkom u Republici Hrvatskoj kojima je priznato svojstvo ratnog vojnog ili civilnog invalida rata i mirnodopskog vojnog invalida, odnosno status korisnika obiteljske invalidnine sukladno Zakonu o zaštiti vojnih i civilnih invalida rata, ako pravo na obvezno zdravstveno osiguranje ne mogu ostvariti po drugoj osnovi,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19. hrvatski branitelji iz Domovinskog rata, ako pravo na obvezno zdravstveno osiguranje ne mogu ostvariti po drugoj osnovi,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20. osobe koje pružaju njegu i pomoć hrvatskom ratnom vojnom invalidu Domovinskog rata prema propisima o pravima hrvatskih branitelja iz Domovinskog rata i članova njihovih obitelji, ako pravo na obvezno zdravstveno osiguranje ne ostvaruju po drugoj osnovi,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21. osobe na odsluženju vojnog roka, odnosno dragovoljnom odsluženju vojnog roka (ročnici), kadeti te pričuvnici za vrijeme obavljanja službe u Oružanim snagama Republike Hrvatske, ako pravo na obvezno zdravstveno osiguranje ne ostvaruju po drugoj osnovi,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22. osobe koje su prekinule rad zbog toga što ih je pravna ili fizička osoba uputila na obrazovanje ili stručno usavršavanje, dok traje obrazovanje, odnosno stručno usavršavanje,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23. osobe koje je pravna ili fizička osoba prije stupanja u radni odnos uputila kao svoje stipendiste na praktičan rad u drugu pravnu osobu ili kod druge fizičke osobe radi stručnog osposobljavanja ili usavršavanja, dok traje praktični rad,</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24. osobe upućene u drugu državu članicu ili treću državu u sklopu međunarodne tehničko-prosvjetne i kulturne suradnje, dok se tamo nalaze po toj osnovi,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25. osobe kojima je priznato pravo na status roditelja njegovatelja prema posebnom zakonu,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26. članovi obitelji smrtno stradalog, zatočenoga ili nestaloga hrvatskog branitelja za vrijeme primanja novčane naknade u skladu s propisima o pravima hrvatskih branitelja iz Domovinskog rata i članova njihovih obitelji, ako pravo na obvezno zdravstveno osiguranje ne ostvaruju po drugoj osnovi,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27. članovi obitelji smrtno stradalog, zatočenog ili nestalog hrvatskog branitelja koji imaju prebivalište ili odobren stalni boravak u Republici Hrvatskoj, ako su se Zavodu prijavili u roku od 30 dana od dana prestanka primanja novčane naknade u skladu s propisima o pravima hrvatskih branitelja iz Domovinskog rata i članova njihovih obitelji, ako pravo na obvezno zdravstveno osiguranje ne mogu ostvariti po drugoj osnovi,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28. osobe s prebivalištem, odnosno odobrenim stalnim boravkom u Republici Hrvatskoj kojima je odlukom nadležnog suda oduzeta sloboda i nalaze se u ustrojstvenim jedinicama Ministarstva pravosuđa, prema prijavi Ministarstva pravosuđa.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Pod radnim odnosom sukladno stavku 1. točki 1. ovoga članka podrazumijeva se odnos poslodavca i radnika prema propisima o radu i drugim propisima koji uređuju pitanja zapošljavanja.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Djelatnosti osoba iz stavka 1. točke 6. ovoga članka su: registrirana djelatnost obrta, poljoprivrede i šumarstva, slobodnog zanimanja (profesionalna djelatnost) i ostale samostalne djelatnosti za čije je obavljanje odobrenje izdalo nadležno tijelo za samostalno obavljanje djelatnosti fizičke osobe, upisane u odgovarajući registar toga tijela te djelatnost s obilježjem samostalnosti, trajnosti i namjere stvaranja stalnog izvora prihoda poreznog obveznika upisanog u registar obveznika poreza na dohodak, sukladno propisima o porezu na dohodak kada se radi o samostalnoj djelatnosti za čije obavljanje nije propisano izdavanje odobrenja ili obveza registracije te djelatnosti.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Osiguranici iz stavka 1. točaka 1. do 6., 8., 9., 20. i 25. ovoga članka obvezno se osiguravaju i za slučaj ozljede na radu i profesionalne bolesti.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Za osobe iz stavka 1. točaka 13., 16., 17. i 19. ovoga članka i osobe iz članka 11. stavka 1. točke 3. ovoga Zakona Zavod i Hrvatski zavod za zapošljavanje međusobno će razmjenjivati podatke o nezaposlenim osobama koje se vode u evidenciji Hrvatskog zavoda za zapošljavanje.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(6) Za osobe iz stavka 5. ovoga članka koje se ne vode u evidenciji Hrvatskog zavoda za zapošljavanje kao nezaposlene osobe status osiguranika utvrđivat će se prijavom Zavodu.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(7) Uvjete i način stjecanja statusa osiguranika sukladno stavku 1. ovoga članka Zavod će pobliže utvrditi općim aktom.</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8.</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Prava iz obveznoga zdravstvenog osiguranja u opsegu u kojem pripadaju osiguranicima, ako ovim Zakonom nije drukčije određeno, imaju i osobe s prebivalištem, odnosno odobrenim stalnim boravkom u Republici Hrvatskoj kojima je po osnovi primitaka od kojih se, prema propisima o porezu na dohodak, utvrđuje drugi dohodak, a sukladno propisima o doprinosima za obvezna osiguranja uplaćen jednokratno ili višekratnim uplatama u posljednjih pet godina doprinos za obvezno zdravstveno osiguranje najmanje u visini doprinosa obračunatog na najnižu osnovicu za obračun doprinosa za obvezno zdravstveno osiguranje za razdoblje od šest mjeseci, ako ne ostvaruju pravo na obvezno zdravstveno osiguranje po drugoj osnovi.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Osobe iz stavka 1. ovoga članka zadržavaju status osiguranika Zavoda za sve vrijeme dok na temelju uplaćenih doprinosa na druge primitke imaju mjesečno uplaćen doprinos za obvezno zdravstveno osiguranje najmanje na najnižu osnovicu za obračun doprinosa.</w:t>
      </w:r>
    </w:p>
    <w:p w:rsidR="00EA2300" w:rsidRPr="00823E3B" w:rsidRDefault="00EA2300" w:rsidP="00EA2300">
      <w:pPr>
        <w:spacing w:before="100" w:beforeAutospacing="1" w:after="100" w:afterAutospacing="1"/>
        <w:jc w:val="center"/>
        <w:rPr>
          <w:i/>
          <w:iCs/>
          <w:color w:val="000000"/>
          <w:lang w:val="it-IT" w:eastAsia="en-US"/>
        </w:rPr>
      </w:pPr>
      <w:r w:rsidRPr="00823E3B">
        <w:rPr>
          <w:i/>
          <w:iCs/>
          <w:color w:val="000000"/>
          <w:lang w:val="it-IT" w:eastAsia="en-US"/>
        </w:rPr>
        <w:t>2. Djeca do 18. godine života i članovi obitelji osiguranika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9.</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Djeca do navršene 18. godine života s prebivalištem, odnosno odobrenim stalnim boravkom u Republici Hrvatskoj osiguravaju se na obvezno zdravstveno osiguranje te stječu status osigurane osobe.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10.</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Prema ovom Zakonu, status osigurane osobe – člana obitelji osiguranika, kao nositelja obveznoga zdravstvenog osiguranja, mogu steći: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supružnik (bračni i izvanbračni, sukladno propisima o obiteljskim odnosima),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djeca (rođena u braku, izvan braka ili posvojena, pastorčad) te druga djeca bez roditelja, ako ih osiguranik uzdržava, na zahtjev osiguranika,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roditelji (otac, majka, očuh, maćeha i posvojitelj), ako su nesposobni za samostalan život i rad, ako nemaju sredstava za uzdržavanje i ako ih osiguranik uzdržava,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unuci, braća, sestre, djed i baka, ako su nesposobni za samostalan život i rad, ako nemaju sredstava za uzdržavanje i ako ih osiguranik uzdržava.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Članovi obitelji osiguranika iz stavka 1. ovoga članka stječu status osigurane osobe u skladu sa stavkom 1. ovoga članka pod uvjetom da status u obveznom zdravstvenom osiguranju ne mogu ostvariti po nekoj od osnova osiguranja iz članka 7. ovoga Zakona te da imaju prebivalište, odnosno odobren stalni boravak u Republici Hrvatskoj, ako propisima Europske unije, odnosno međunarodnim ugovorom nije drukčije određeno.</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Zavod će općim aktom utvrditi uvjete pod kojima se smatra da je osoba iz stavka 1. ovoga članka nesposobna za samostalan život i rad i da nema vlastitih sredstava za uzdržavanje te da je osiguranik uzdržava.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11.</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Supružnik razvodom braka zadržava status osigurane osobe Zavoda kao član obitelji supružnika od kojeg se razveo:</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ako je sudskom odlukom stekao pravo na uzdržavanje, dok traje uzdržavanje,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ako je u vrijeme razvoda braka bio potpuno i trajno nesposoban za rad sukladno propisima o mirovinskom osiguranju,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ako su mu sudskom odlukom o razvodu braka djeca povjerena na čuvanje i odgoj, pod uvjetom da se prijavi Zavodu u roku od 30 dana od dana pravomoćnosti sudske odluke, ako pravo na obvezno zdravstveno osiguranje ne može ostvariti po drugoj osnovi.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Osobe iz stavka 1. točke 1. ovoga članka zadržavaju status osigurane osobe kao članovi obitelji i po prestanku uzdržavanja pod uvjetom da se prijave Zavodu u roku od 30 dana od dana pravomoćnosti sudske odluke, ako pravo na obvezno zdravstveno osiguranje ne mogu ostvariti po drugoj osnovi.</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12.</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Djeca osiguranika iz članka 10. stavka 1. točke 2. ovoga Zakona koja su status osigurane osobe stekle kao članovi obitelji osiguranika mogu taj status zadržati najduže do navršene 18. godine života.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Djeca osiguranika iz stavka 1. ovoga članka koja postanu potpuno i trajno nesposobna za samostalan život i rad, sukladno posebnim propisima, prije navršene 18. godine života, zadržavaju status osigurane osobe kao članovi obitelji osiguranika za sve vrijeme trajanja te nesposobnosti, ako pravo na obvezno zdravstveno osiguranje ne mogu ostvariti po drugoj osnovi.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Pravo na obvezno zdravstveno osiguranje kao članovi obitelji osiguranika mogu steći i djeca osiguranika koja su nakon navršene 18. godine života postala potpuno i trajno nesposobna za samostalan život i rad, sukladno posebnim propisima, ako ih osiguranik uzdržava i ako pravo na obvezno zdravstveno osiguranje ne mogu ostvariti po drugoj osnovi.</w:t>
      </w:r>
    </w:p>
    <w:p w:rsidR="00EA2300" w:rsidRPr="00823E3B" w:rsidRDefault="00EA2300" w:rsidP="00EA2300">
      <w:pPr>
        <w:spacing w:before="100" w:beforeAutospacing="1" w:after="100" w:afterAutospacing="1"/>
        <w:jc w:val="center"/>
        <w:rPr>
          <w:i/>
          <w:iCs/>
          <w:color w:val="000000"/>
          <w:lang w:val="it-IT" w:eastAsia="en-US"/>
        </w:rPr>
      </w:pPr>
      <w:r w:rsidRPr="00823E3B">
        <w:rPr>
          <w:i/>
          <w:iCs/>
          <w:color w:val="000000"/>
          <w:lang w:val="it-IT" w:eastAsia="en-US"/>
        </w:rPr>
        <w:t>3. Druge osigurane osobe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Osobe s prebivalištem, odnosno odobrenim stalnim boravkom u Republici Hrvatskoj koje pravo na obvezno zdravstveno osiguranje ne mogu ostvariti prema jednoj od osnova osiguranja utvrđenih člancima 7. do 12. i člancima 14. i 15. ovoga Zakona obvezne su se osigurati na obvezno zdravstveno osiguranje kao osigurane osobe.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Osobe iz stavka 1. ovoga članka prava i obveze iz obveznoga zdravstvenog osiguranja stječu pod uvjetom da su prethodno jednokratno uplatile doprinos za obvezno zdravstveno osiguranje na najnižu osnovicu za obračun doprinosa za obvezno zdravstveno osiguranje od dana prestanka ranijeg statusa osigurane osobe, a najdulje za razdoblje od 12 mjeseci.</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14.</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Nositelji obveznoga zdravstvenog osiguranja iz članka 10. stavka 1. ovoga Zakona koji se nalaze na radu u trećim državama s kojima Republika Hrvatska nema sklopljen međunarodni ugovor ili sklopljenim međunarodnim ugovorom nije uređeno pitanje zdravstvenog osiguranja obvezni su osigurati na obvezno zdravstveno osiguranje i uplaćivati propisani doprinos za obvezno zdravstveno osiguranje za svakog člana svoje obitelji s prebivalištem, odnosno odobrenim stalnim boravkom u Republici Hrvatskoj koji nije zdravstveno osiguran kod nositelja zdravstvenog osiguranja u državi rada nositelja osiguranja a bio je prije njegova odlaska na rad u treću državu obvezno zdravstveno osiguran u Republici Hrvatskoj kao član njegove obitelji sukladno članku 10. ovoga Zakona.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15.</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Osobe s prebivalištem, odnosno odobrenim stalnim boravkom u Republici Hrvatskoj koje su nesposobne za samostalan život i rad i nemaju sredstava za uzdržavanje imaju pravo na obvezno zdravstveno osiguranje kao osigurane osobe osnovom rješenja koje donosi ured državne uprave nadležan za poslove socijalne skrbi, ako pravo na obvezno zdravstveno osiguranje ne mogu ostvariti po drugoj osnovi.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Mjerila za utvrđivanje nesposobnosti za samostalan život i rad i nedostatka sredstava za uzdržavanje iz stavka 1. ovoga članka propisat će pravilnikom ministar nadležan za poslove socijalne skrbi.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Pravo na obvezno zdravstveno osiguranje prema osnovi osiguranja utvrđenoj odredbom stavka 1. ovoga članka traje za sve vrijeme dok se ne promijene okolnosti na osnovi kojih je osobi to pravo priznato.</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16.</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Na obvezno zdravstveno osiguranje prema ovome Zakonu za slučaj ozljede na radu i profesionalne bolesti, osim osiguranika iz članka 7. stavka 4. ovoga Zakona, obvezno se osiguravaju i sljedeće osigurane osobe: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učenici i studenti na redovitom školovanju prema propisima o redovitom školovanju u Republici Hrvatskoj za vrijeme praktične nastave, za vrijeme stručne prakse, stručnih putovanja, odnosno za vrijeme rada putem posrednika pri zapošljavanju učenika i studenata,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osobe koje je Hrvatski zavod za zapošljavanje uputio na obrazovanje koje organizira, odnosno za koje troškove snosi Hrvatski zavod za zapošljavanje,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djeca sa smetnjama u tjelesnom i duševnom razvoju na praktičnoj nastavi ili na obveznom praktičnom radu u pravnoj osobi za osposobljavanje,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osobe koje pomažu redarstvenim službama u obavljanju poslova iz njihove nadležnosti,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osobe koje sudjeluju u akcijama spašavanja ili u zaštiti i spašavanju u slučaju prirodnih i drugih nepogoda,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6. osobe koje na poziv državnih i drugih ovlaštenih tijela obavljaju dužnosti u interesu Republike Hrvatske,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7. sportaši, treneri ili organizatori u sklopu organizirane amaterske sportske aktivnosti,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8. osobe koje kao pripadnici Hrvatske gorske službe spašavanja ili ronioci obavljaju zadatke spašavanja života ili otklanjanja, odnosno sprječavanja opasnosti koje neposredno ugrožavaju život ili imovinu građana,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9. osobe koje kao članovi terenskih sastava sudjeluju u spašavanju i zdravstvenoj zaštiti u prirodnim i drugim nepogodama i nesrećama (poplave, potresi i sl.),</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10. osobe na odsluženju vojnog roka, odnosno dragovoljnom služenju vojnog roka (ročnici), kadeti te pričuvnici za vrijeme obavljanja službe u Oružanim snagama Republike Hrvatske,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11. osobe koje sudjeluju u organiziranim javnim radovima u Republici Hrvatskoj,</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12. osobe koje ispunjavaju obvezu sudjelovanja u civilnoj zaštiti ili obvezu sudjelovanja u službi motrenja i obavješćivanja,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13. osobe koje kao članovi operativnih sastava dobrovoljnih vatrogasnih organizacija obavljaju zadatke gašenja požara, zaštite i spašavanja u slučaju drugih nepogoda, osiguravanja mjesta gdje postoji požarna opasnost, educiranja građana u protupožarnoj zaštiti, a na javnim priredbama obavljaju zadatke u sklopu javnih nastupa i demonstracija s prikazom vježbi,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14. korisnici prava na mirovinu iz članka 7. stavka 1. točaka 10. i 12. ovoga Zakona koji se po posebnom zakonu zapošljavaju na privremenim, odnosno povremenim sezonskim poslovima u poljoprivredi,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15. osobe iz članka 7. stavka 1. točaka 13., 16., 17. i 19. ovoga Zakona koje se po posebnom zakonu zapošljavaju na privremenim, odnosno povremenim sezonskim poslovima u poljoprivredi pod uvjetom da se vode u evidenciji nezaposlenih osoba kod Hrvatskog zavoda za zapošljavanje,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16. osobe koje izvršavaju rad za opće dobro sukladno Zakonu o probaciji i osobe koje su raspoređene na poslove tijekom izdržavanja kazne zatvora, mjere istražnog zatvora ili odgojne mjere upućivanja u odgojni zavod.</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Pravne i fizičke osobe, odnosno tijela državne vlasti obvezni su osigurati na obvezno zdravstveno osiguranje za slučaj ozljede na radu i profesionalne bolesti osobe iz stavka 1. ovoga članka.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IV. PRAVA IZ OBVEZNOGA ZDRAVSTVENOG OSIGURANJA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17.</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Prava iz obveznoga zdravstvenog osiguranja, uključujući i prava za slučaj ozljede na radu i profesionalne bolesti, prema ovome Zakonu obuhvaćaju: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pravo na zdravstvenu zaštitu,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pravo na novčane naknade.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1. PRAVO NA ZDRAVSTVENU ZAŠTITU</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18.</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Pravo na zdravstvenu zaštitu iz obveznoga zdravstvenog osiguranja iz članka 17. točke 1. ovoga Zakona u opsegu utvrđenom ovim Zakonom i propisima donesenim na temelju ovoga Zakona obuhvaća pravo 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primarnu zdravstvenu zaštitu,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specijalističko-konzilijarnu zdravstvenu zaštitu,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bolničku zdravstvenu zaštitu,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pravo na lijekove koji su utvrđeni osnovnom i dopunskom listom lijekova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dentalna pomagala koja su utvrđena osnovnom i dodatnom listom dentalnih pomagala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6. ortopedska i druga pomagala koja su utvrđena osnovnom i dodatnom listom ortopedskih i drugih pomagala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7. zdravstvenu zaštitu u drugim državama članicama i trećim državama.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Pravo osiguranih osoba na zdravstvenu zaštitu iz stavka 1. točaka 1. do 6. ovoga članka osigurava se provedbom mjera zdravstvene zaštite.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Mjere zdravstvene zaštite iz stavka 2. ovoga članka utvrđuju se na temelju plana i programa mjera zdravstvene zaštite koje donosi ministar nadležan za zdravlje na prijedlog Zavoda i Hrvatskog zavoda za javno zdravstvo, uz prethodno pribavljeno mišljenje nadležnih komora, a sukladno osiguranim financijskim sredstvima te raspoloživim zdravstvenim kapacitetima.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Osigurane osobe zdravstvenu zaštitu iz stavka 1. točaka 1. do 5. ovoga članka mogu, na teret sredstava Zavoda, ostvariti u zdravstvenim ustanovama i kod privatnih zdravstvenih radnika s kojima je Zavod sklopio ugovor o provođenju zdravstvene zaštite (u daljnjem tekstu: ugovorni subjekti Zavoda) na način i pod uvjetima koji su utvrđeni ovim Zakonom i općim aktima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Osigurane osobe zdravstvenu zaštitu iz stavka 1. točke 6. ovoga članka na teret sredstava Zavoda ostvaruju kod pravnih ili fizičkih osoba koje imaju odobrenje za proizvodnju, odnosno promet na malo ortopedskim i drugim pomagalima u skladu s posebnim propisom te u ljekarnama s kojima je Zavod, u skladu s uvjetima i na način utvrđen općim aktom Zavoda, sklopio ugovor o isporuci ortopedskih i drugih pomagala osiguranim osobama (u daljnjem tekstu: ugovorni isporučitelji pomagala).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19.</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Pravo na zdravstvenu zaštitu iz članka 18. ovoga Zakona osigurava se pod jednakim uvjetima za sve osigurane osobe.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Osiguranim osobama u ostvarivanju prava na zdravstvenu zaštitu iz obveznoga zdravstvenog osiguranja iz članka 18. ovoga Zakona Zavod osigurava plaćanje zdravstvenih usluga u cijelosti za: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cjelokupnu zdravstvenu zaštitu djece do navršene 18. godine života, osiguranih osoba iz članka 12. stavaka 2. i 3. te članka 15.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preventivnu i specifičnu zdravstvenu zaštitu školske djece i studenata,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preventivnu zdravstvenu zaštitu žena,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zdravstvenu zaštitu žena u vezi s praćenjem trudnoće i poroda,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zdravstvenu zaštitu u vezi s medicinski potpomognutom oplodnjom, sukladno posebnom zakonu,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6. preventivnu zdravstvenu zaštitu osoba starijih od 65 godina života,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7. preventivnu zdravstvenu zaštitu osoba s invaliditetom iz registra osoba s invaliditetom utvrđenog posebnim propisom,</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8. cjelokupnu zdravstvenu zaštitu u vezi s HIV infekcijama i ostalim zaraznim bolestima za koje je zakonom određeno provođenje mjera za sprečavanje njihova širenja,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9. obvezno cijepljenje, imunoprofilaksu i kemoprofilaksu,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10. cjelokupno liječenje kroničnih psihijatrijskih bolesti,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11. cjelokupno liječenje zloćudnih bolesti,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12. cjelokupno liječenje koje je posljedica priznate ozljede na radu, odnosno profesionalne bolesti,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13. hemodijalizu i peritonejsku dijalizu,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14. zdravstvenu zaštitu u vezi s uzimanjem i presađivanjem dijelova ljudskoga tijela u svrhu liječenja,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15. izvanbolničku hitnu medicinsku pomoć u djelatnosti hitne medicine koja uključuje hitni prijevoz (kopnenim, vodenim i zračnim putem), sukladno pravilniku ministra nadležnog za zdravlje,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16. kućne posjete i kućno liječenje,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17. patronažnu zdravstvenu zaštitu,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18. sanitetski prijevoz za posebne kategorije bolesnika, sukladno pravilniku ministra nadležnog za zdravlje,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19. lijekove s osnovne liste lijekova Zavoda propisane na recept,</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20. zdravstvenu njegu u kući osigurane osobe,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21. laboratorijsku dijagnostiku na razini primarne zdravstvene zaštite,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22. palijativnu zdravstvenu zaštitu.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Osigurane osobe obvezne su sudjelovati u troškovima zdravstvene zaštite u visini od 20% pune cijene zdravstvene zaštite, a koji iznos ne može biti manji od postotaka proračunske osnovice utvrđenih točkama 1. do 8. ovoga stavka za: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specijalističko-konzilijarnu zdravstvenu zaštitu, uključujući dnevnu bolnicu i kirurške zahvate u dnevnoj bolnici, osim ambulantne fizikalne medicine i rehabilitacije – 0,75% proračunske osnovice,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specijalističku dijagnostiku koja nije na razini primarne zdravstvene zaštite – 1,50% proračunske osnovice,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ortopedska i druga pomagala utvrđena osnovnom listom ortopedskih i drugih pomagala – 1,50% proračunske osnovice,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specijalističko-konzilijarnu zdravstvenu zaštitu u ambulantnoj fizikalnoj medicini i rehabilitaciji i za fizikalnu medicinu i rehabilitaciju u kući – 0,75% proračunske osnovice po danu,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liječenje u drugim državama članicama i trećim državama sukladno propisima Europske unije, međunarodnom ugovoru, Direktivi 2011/24/EU, ovom Zakonu i općem aktu Zavoda, ako propisima Europske unije, odnosno međunarodnim ugovorom nije drukčije određeno,</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6. troškove bolničke zdravstvene zaštite – 3,01% proračunske osnovice po danu,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7. dentalna pomagala utvrđena osnovnom listom dentalnih pomagala za odrasle osobe od 18 do 65 godina starosti – 30,07% proračunske osnovice,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8. dentalna pomagala utvrđena osnovnom listom dentalnih pomagala za odrasle osobe starije od 65 godina – 15,03% proračunske osnovice.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Osigurane osobe obvezne su sudjelovati u visini od 0,30% proračunske osnovice za: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zdravstvenu zaštitu pruženu kod izabranog doktora primarne zdravstvene zaštite: obiteljske (opće) medicine, ginekologije i dentalne medicine, sukladno općem aktu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izdavanje lijeka po receptu.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Najviši iznos sudjelovanja u troškovima zdravstvene zaštite iz stavaka 3. i 4. ovoga članka koji je obvezna snositi osigurana osoba može po jednom ispostavljenom računu za izvršenu zdravstvenu zaštitu iznositi najviše 60,13% proračunske osnovice.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(6) Popis vrsta i broja terapijskih i dijagnostičkih postupaka koji se osiguravaju osiguranim osobama u okviru zdravstvene zaštite iz stavaka 2., 3. i 4. ovoga članka utvrđuje općim aktom Zavod iz članka 33. ovoga Zakona.</w:t>
      </w:r>
    </w:p>
    <w:p w:rsidR="00EA2300" w:rsidRPr="00823E3B" w:rsidRDefault="00EA2300" w:rsidP="00EA2300">
      <w:pPr>
        <w:spacing w:before="100" w:beforeAutospacing="1" w:after="100" w:afterAutospacing="1"/>
        <w:jc w:val="center"/>
        <w:rPr>
          <w:i/>
          <w:iCs/>
          <w:color w:val="000000"/>
          <w:lang w:val="it-IT" w:eastAsia="en-US"/>
        </w:rPr>
      </w:pPr>
      <w:r w:rsidRPr="00823E3B">
        <w:rPr>
          <w:i/>
          <w:iCs/>
          <w:color w:val="000000"/>
          <w:lang w:val="it-IT" w:eastAsia="en-US"/>
        </w:rPr>
        <w:t>1. Lijekovi</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20.</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Osnovna i dopunska lista lijekova Zavoda iz članka 18. stavka 1. točke 4. ovoga Zakona sadrži lijekove koji imaju odobrenje za stavljanje u promet u Republici Hrvatskoj.</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Liste lijekova Zavoda iz stavka 1. ovoga članka sadrže lijekove prema šifri anatomsko-terapijsko-kemijske (ATK) klasifikacije lijekova Svjetske zdravstvene organizacije, uobičajenom (nezaštićenom) nazivu lijeka, (zaštićenom) nazivu lijeka, nazivu proizvođača, nazivu nositelja odobrenja za stavljanje lijeka u promet, obliku lijeka i načinu primjene, cijeni lijeka za definiranu dnevnu dozu, cijeni pakiranja i jediničnog oblika lijeka te pravila propisivanja lijekova koji se mogu primjenjivati u liječenju u okviru zdravstvene zaštite iz obveznoga zdravstvenog osiguranja.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Osnovna lista lijekova Zavoda sadrži medikoekonomski najsvrhovitije lijekove za liječenje svih bolesti.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Dopunska lista lijekova sadrži lijekove s višom razinom cijene u odnosu na cijene iz osnovne liste lijekova, pri čemu Zavod osigurava pokriće troškova u visini najniže cijene ekvivalentnog lijeka utvrđenog osnovnom listom lijekova.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Dopunska lista lijekova Zavoda, osim pune cijene lijeka, obvezno sadrži iznos sudjelovanja u cijeni lijeka koju osigurava osigurana osoba Zavoda neposredno ili putem dopunskoga zdravstvenog osiguranja sukladno Zakonu o dobrovoljnom zdravstvenom osiguranju.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(6) Način uvrštenja lijekova na osnovnu i dopunsku listu lijekova te način utvrđivanja cijene lijekova propisuje pravilnikom ministar nadležan za zdravlje, sukladno posebnom zakonu.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(7) Osnovnu i dopunsku listu lijekova, uz prethodno pribavljeno mišljenje Hrvatske liječničke komore, donosi Upravno vijeće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(8) Ako komora iz stavka 7. ovoga članka u roku od 8 dana, od dana kada je zaprimila zahtjev za mišljenjem, Zavodu ne dostavi mišljenje o osnovnoj, odnosno dopunskoj listi lijekova, smatra se da je dano pozitivno mišljenje.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(9) Oblik i sadržaj recepata za lijekove s osnovne i dopunske liste lijekova Zavoda utvrdit će općim aktom Zavod u skladu s pravilnikom ministra nadležnog za zdravlje.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21.</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Osigurana osoba u okviru prava na zdravstvenu zaštitu iz obveznoga zdravstvenog osiguranja ima pravo na teret sredstava Zavoda ostvariti lijekove koji su utvrđeni osnovnom i dopunskom listom lijekova Zavoda, pod uvjetima i na način utvrđen općim aktima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Iznimno, osigurana osoba kod koje liječenje iz medicinskih razloga nije moguće provoditi lijekovima utvrđenim osnovnom i dopunskom listom lijekova Zavoda može ostvariti pravo na lijek koji nije utvrđen tim listama lijekova, pod uvjetom da je potrebu korištenja lijeka odobrilo povjerenstvo za lijekove bolničke zdravstvene ustanove u kojoj se osigurana osoba liječi i to na teret sredstava bolničke zdravstvene ustanove koja je obvezna osigurati nabavu lijeka.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Pod uvjetima i na način utvrđen stavkom 2. ovoga članka osigurana osoba može ostvariti i pravo na lijek koji je utvrđen osnovnom i dopunskom listom lijekova Zavoda, ali za ostvarivanje kojeg osigurana osoba ne ispunjava medicinske indikacije utvrđene listama lijekova iz stavka 1. ovoga članka.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Doktor specijalist bolničke zdravstvene ustanove koji je osiguranoj osobi predložio liječenje lijekom iz stavka 2. i 3. ovoga članka obvezan je uputiti prijedlog povjerenstvu za lijekove bolničke zdravstvene ustanove.</w:t>
      </w:r>
    </w:p>
    <w:p w:rsidR="00EA2300" w:rsidRPr="00823E3B" w:rsidRDefault="00EA2300" w:rsidP="00EA2300">
      <w:pPr>
        <w:spacing w:before="100" w:beforeAutospacing="1" w:after="100" w:afterAutospacing="1"/>
        <w:jc w:val="center"/>
        <w:rPr>
          <w:i/>
          <w:iCs/>
          <w:color w:val="000000"/>
          <w:lang w:val="it-IT" w:eastAsia="en-US"/>
        </w:rPr>
      </w:pPr>
      <w:r w:rsidRPr="00823E3B">
        <w:rPr>
          <w:i/>
          <w:iCs/>
          <w:color w:val="000000"/>
          <w:lang w:val="it-IT" w:eastAsia="en-US"/>
        </w:rPr>
        <w:t>2. Ortopedska i druga pomagala te dentalna pomagala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22.</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Osigurana osoba u okviru prava na zdravstvenu zaštitu iz obveznoga zdravstvenog osiguranja ima pravo na ortopedska i druga pomagala (u daljnjem tekstu: pomagala) koja su utvrđena osnovnom i dodatnom listom ortopedskih i drugih pomagala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Osnovna i dodatna lista pomagala Zavoda sadrži pomagala koja su namijenjena omogućavanju poboljšanja oštećenih funkcija, odnosno ublažavanju ili otklanjanju tjelesnog oštećenja ili nedostatka organa i sustava organa ili nadomještanju anatomskih ili fizioloških funkcija organa, koji su nastali kao posljedica bolesti ili ozljede.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Način uvrštenja pomagala na osnovnu i dodatnu listu pomagala Zavoda te način utvrđivanja cijena pomagala propisuje pravilnom ministar nadležan za zdravlje, sukladno posebnom zakonu.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Dodatna lista pomagala sadrži pomagala s višom razinom cijene u odnosu na cijene iz osnovne liste pomagala pri čemu Zavod na teret sredstava obveznoga zdravstvenog osiguranja osigurava pokriće troškova u visini cijene ekvivalentnog pomagala s osnovne liste pomagala, umanjene za iznos sudjelovanja u cijeni pomagala s osnovne liste pomagala koju osigurava osigurana osoba neposredno ili putem dopunskoga zdravstvenog osiguranja sukladno Zakonu o dobrovoljnom zdravstvenom osiguranju.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Za razliku u cijeni pomagala s dodatne liste pomagala u odnosu na cijenu ekvivalentnog pomagala s osnovne liste pomagala osigurana osoba se može dodatno zdravstveno osigurati sukladno Zakonu o dobrovoljnom zdravstvenom osiguranju.</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23.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Osigurana osoba u okviru prava na zdravstvenu zaštitu iz obveznoga zdravstvenog osiguranja ima pravo na dentalna pomagala koja su utvrđena osnovnom i dodatnom listom dentalnih pomagala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Osnovna i dodatna lista dentalnih pomagala Zavoda sadrži dentalna pomagala koja su namijenjena omogućavanju dentalno-protetske, kirurško-protetske, ortodontske i parodontološke rehabilitacije.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Način uvrštenja dentalnih pomagala na osnovnu i dodatnu listu dentalnih pomagala Zavoda te način utvrđivanja cijena dentalnih pomagala utvrđuje Zavod općim aktom u skladu s člankom 19. stavkom 6., člankom 33. i člankom 88.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Dodatna lista dentalnih pomagala sadrži dentalna pomagala s višom razinom cijene u odnosu na cijene iz osnovne liste dentalnih pomagala pri čemu Zavod na teret sredstava obveznoga zdravstvenog osiguranja osigurava pokriće troškova u visini cijene ekvivalentnog dentalnog pomagala s osnovne liste dentalnih pomagala, umanjene za iznos sudjelovanja u cijeni dentalnih pomagala s osnovne liste dentalnih pomagala koju osigurava osigurana osoba neposredno ili putem dopunskoga zdravstvenog osiguranja sukladno Zakonu o dobrovoljnom zdravstvenom osiguranju.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Za razliku u cijeni dentalnog pomagala s dodatne liste dentalnih pomagala u odnosu na cijenu ekvivalentnog dentalnog pomagala s osnovne liste dentalnih pomagala osigurana osoba se može dodatno zdravstveno osigurati sukladno Zakonu o dobrovoljnom zdravstvenom osiguranju.</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24.</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Osigurane osobe imaju pravo na pomagala iz članka 22. ovoga Zakona i dentalna pomagala iz članka 23. ovoga Zakona ako ispunjavaju uvjet prethodnoga obveznoga zdravstvenog osiguranja u Zavodu u trajanju od najmanje devet mjeseci neprekidno, odnosno 12 mjeseci s prekidima u posljednje dvije godine prije nastupa osiguranog slučaja.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Odredba stavka 1. ovoga članka ne odnosi se na osigurane osobe mlađe od 18 godina, osigurane osobe iz članka 12. stavaka 2. i 3. ovoga Zakona i druge osigurane osobe potpuno i trajno nesposobne za samostalan život i rad prema rješenju nadležnog tijela te na osigurane osobe kojima je ta zdravstvena zaštita potrebna zbog priznate ozljede na radu, odnosno profesionalne bolesti.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Osigurane osobe zdravstvenu zaštitu iz članaka 22. i 23. ovoga Zakona ostvaruju sukladno općem aktu Zavoda.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25.</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Oblik i sadržaj potvrda za pomagala i dentalna pomagala iz članaka 22. i 23. ovoga Zakona utvrdit će općim aktom Zavod.</w:t>
      </w:r>
    </w:p>
    <w:p w:rsidR="00EA2300" w:rsidRPr="00823E3B" w:rsidRDefault="00EA2300" w:rsidP="00EA2300">
      <w:pPr>
        <w:spacing w:before="100" w:beforeAutospacing="1" w:after="100" w:afterAutospacing="1"/>
        <w:jc w:val="center"/>
        <w:rPr>
          <w:i/>
          <w:iCs/>
          <w:color w:val="000000"/>
          <w:lang w:val="it-IT" w:eastAsia="en-US"/>
        </w:rPr>
      </w:pPr>
      <w:r w:rsidRPr="00823E3B">
        <w:rPr>
          <w:i/>
          <w:iCs/>
          <w:color w:val="000000"/>
          <w:lang w:val="it-IT" w:eastAsia="en-US"/>
        </w:rPr>
        <w:t>3. Prekogranična zdravstvena zaštita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26.</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Osigurana osoba ima pravo na teret sredstava obveznoga zdravstvenog osiguranja koristiti zdravstvenu zaštitu u drugim državama članicama i trećim državama.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Pod zdravstvenom zaštitom iz stavka 1. ovoga članka podrazumijeva se pravo na upućivanje na liječenje, pravo na korištenje zdravstvene zaštite za vrijeme privremenog boravka u državama iz stavka 1. ovog članka te pravo na drugu zdravstvenu zaštitu u skladu s odredbama propisa Europske unije, Direktive 2011/24/EU, ovoga Zakona međunarodnih ugovora te općih akata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Pravo na upućivanje na liječenje osigurana osoba može ostvariti samo ako se radi o potrebi liječenja koje se ne provodi u ugovornim zdravstvenim ustanovama u Republici Hrvatskoj, a može se uspješno provesti u državama iz stavka 1. ovoga članka.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Prava, uvjete i način korištenja zdravstvene zaštite iz stavaka 2. i 3. ovoga članka utvrdit će općim aktom Zavod, uz suglasnost ministra nadležnog za zdravlje.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27.</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Osigurane osobe, u skladu s ovim Zakonom, ostvaruju pravo na prekograničnu zdravstvenu zaštitu koja podrazumijeva zdravstvenu zaštitu koja se osiguranoj osobi osigurava u okviru prava iz obveznoga zdravstvenog osiguranja u ugovornim zdravstvenim ustanovama u Republici Hrvatskoj, a koju je osigurana osoba ostvarila kod ugovornih ili privatnih pružatelja zdravstvene zaštite na području drugih država članica.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Zdravstvena zaštita iz stavka 1. ovoga članka podrazumijeva planiranu zdravstvenu zaštitu za koju osigurana osoba mora pribaviti prethodno odobrenje Zavoda, planiranu specijalističko-konzilijarnu zdravstvenu zaštitu za koju nije potrebno pribaviti prethodno odobrenje Zavoda i neodgodivu zdravstvenu zaštitu.</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28.</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Pod planiranom zdravstvenom zaštitom u drugoj državi članici, za korištenje koje je osigurana osoba obvezna pribaviti prethodno odobrenje Zavoda, podrazumijeva se zdravstvena zaštita koja je uvjetovana: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 smještajem osigurane osobe u bolničkoj zdravstvenoj ustanovi preko noći u trajanju od najmanje jedne noći ili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 uporabom visokospecijalizirane i skupe medicinske infrastrukture ili medicinske opreme.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Prethodno odobrenje iz stavka 1. ovoga članka potrebno je zatražiti i u slučaju korištenja prekogranične zdravstvene zaštite: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 koja se sastoji od postupaka liječenja koji predstavljaju poseban rizik za osiguranu osobu ili stanovništvo ili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 koju pruža pružatelj zdravstvene zaštite koji bi, ovisno o pojedinom slučaju, mogao dati povoda za ozbiljnu i posebnu zabrinutost u vezi s kvalitetom ili sigurnošću te zdravstvene zaštite, uz iznimku zdravstvene zaštite koja podliježe zakonodavstvu Europske unije kojim se osigurava minimalna razina sigurnosti i kvalitete na njezinu području.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Popis vrsta zdravstvene zaštite iz stavaka 1. i 2. ovoga članka, kao i popis visokospecijalizirane i skupe medicinske infrastrukture ili medicinske opreme iz stavka 1. podstavka 2. ovoga članka utvrđuje općim aktom Zavod.</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Tijekom provođenja postupka po zahtjevu osigurane osobe za prethodnim odobrenjem ovlaštena osoba Zavoda, koja provodi postupak, obvezna je provjeriti da li podnositelj zahtjeva udovoljava uvjetima za davanje prethodnoga odobrenja sukladno propisima Europske unije te ako su zadovoljeni uvjeti iz propisa Europske unije prethodno odobrenje daje se prema tim propisima, osim ako osigurana osoba ne zahtijeva drukčije.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O zahtjevu osigurane osobe za prethodnim odobrenjem Zavod odlučuje rješenjem.</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29.</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Zavod ima pravo uskratiti prethodno odobrenje za prekograničnu zdravstvenu zaštiti ako:</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 će osigurana osoba prema kliničkoj procjeni nedvosmisleno biti izložena riziku u pogledu sigurnosti koji se ne može smatrati prihvatljivim, uzimajući u obzir potencijalnu dobrobit tražene prekogranične zdravstvene zaštite za osiguranu osobu,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 će građani Republike Hrvatske nedvosmisleno biti izloženi velikom sigurnosnom riziku zbog predmetne prekogranične zdravstvene zaštite,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 se ta zdravstvena zaštita može pružiti kod ugovornih subjekata Zavoda u roku koji je medicinski opravdan, uzimajući u obzir sadašnje zdravstveno stanje i vjerojatni tijek bolesti kod osigurane osobe.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30.</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Planiranu specijalističko-konzilijarnu zdravstvenu zaštitu koja nije obuhvaćena člancima 28. i 29. ovoga Zakona osigurana osoba može ostvariti u drugim državama članicama bez prethodnog odobrenja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Na način utvrđen stavkom 1. ovoga članka osigurana osoba može ostvariti i zdravstvenu zaštitu koja je s medicinskog stajališta nužna i ne može se odgoditi do planiranog povratka u Republiku Hrvatsku (nužna zdravstvena zaštita).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31.</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Osigurana osoba koja je koristila zdravstvenu zaštitu sukladno člancima 27., 28. i 30. ovoga Zakona ima pravo na naknadu osobno plaćenih troškova te zdravstvene zaštite.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Naknada troškova iz stavka 1. ovoga članka ne može iznositi više od iznosa koji je općim aktom Zavoda za tu zdravstvenu zaštitu utvrđen za ugovorne subjekte Zavoda iz članka 18.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O pravu na naknadu troškova zdravstvene zaštite iz stavka 1. ovoga članka Zavod odlučuje rješenjem.</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Osigurana osoba koja je koristila zdravstvenu zaštitu iz stavka 1. ovoga članka nema pravo na teret sredstava obveznoga zdravstvenog osiguranja ostvariti pravo na naknadu troškova prijevoza kao niti pravo na druge troškove vezane uz korištenje te zdravstvene zaštite.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32.</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Zavod je Nacionalna kontaktna točka za pružanje informacija o pravima osiguranih osoba na zdravstvenu zaštitu u drugoj državi članici u skladu s propisima Europske unije i Direktivom 2011/24/EU.</w:t>
      </w:r>
    </w:p>
    <w:p w:rsidR="00EA2300" w:rsidRPr="00823E3B" w:rsidRDefault="00EA2300" w:rsidP="00EA2300">
      <w:pPr>
        <w:spacing w:before="100" w:beforeAutospacing="1" w:after="100" w:afterAutospacing="1"/>
        <w:jc w:val="center"/>
        <w:rPr>
          <w:i/>
          <w:iCs/>
          <w:color w:val="000000"/>
          <w:lang w:val="it-IT" w:eastAsia="en-US"/>
        </w:rPr>
      </w:pPr>
      <w:r w:rsidRPr="00823E3B">
        <w:rPr>
          <w:i/>
          <w:iCs/>
          <w:color w:val="000000"/>
          <w:lang w:val="it-IT" w:eastAsia="en-US"/>
        </w:rPr>
        <w:t>4. Standardi i normativi zdravstvene zaštite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33.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Standarde i normative zdravstvene zaštite iz obveznoga zdravstvenog osiguranja, uključujući popis vrsta i broja terapijskih i dijagnostičkih postupaka po osiguranoj osobi na godišnjoj razini, iznos potrebnih sredstava u skladu s osiguranim sredstvima, kao i način ostvarivanja prava osiguranih osoba na zdravstvenu zaštitu iz obveznoga zdravstvenog osiguranja, u pravilu, za svaku kalendarsku godinu donosi Upravno vijeće Zavoda, uz suglasnost ministra nadležnog za zdravlje, po prethodno pribavljenom mišljenju nadležnih komora.</w:t>
      </w:r>
    </w:p>
    <w:p w:rsidR="00EA2300" w:rsidRPr="00823E3B" w:rsidRDefault="00EA2300" w:rsidP="00EA2300">
      <w:pPr>
        <w:spacing w:before="100" w:beforeAutospacing="1" w:after="100" w:afterAutospacing="1"/>
        <w:jc w:val="center"/>
        <w:rPr>
          <w:i/>
          <w:iCs/>
          <w:color w:val="000000"/>
          <w:lang w:val="it-IT" w:eastAsia="en-US"/>
        </w:rPr>
      </w:pPr>
      <w:r w:rsidRPr="00823E3B">
        <w:rPr>
          <w:i/>
          <w:iCs/>
          <w:color w:val="000000"/>
          <w:lang w:val="it-IT" w:eastAsia="en-US"/>
        </w:rPr>
        <w:t>5. Zdravstvena zaštita koju ne osigurava obvezno zdravstveno osiguranje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34.</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Osiguranim osobama Zavoda u okviru prava na zdravstvenu zaštitu iz obveznoga zdravstvenog osiguranja ne osigurava se plaćanje troškova zdravstvenih usluga koje su pružene na način i po postupku koji nije propisan propisima Europske unije, Direktivom 2011/24/EU, međunarodnim ugovorom, ovim Zakonom, odnosno podzakonskim propisima donesenim na temelju ovoga Zakona, kao i za: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razliku za povećane troškove liječenja koji su posljedica osobne želje osigurane osobe zbog njezina vjerskog, drugog uvjerenja ili bilo kojeg drugog razloga, a koje predstavlja liječenje izvan utvrđenog standarda prava na zdravstvenu zaštitu iz obveznoga zdravstvenog osiguranja koji se osigurava svim osiguranim osobama pod jednakim uvjetima,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eksperimentalno liječenje, eksperimentalne medicinske proizvode, pomagala, dentalna pomagala i lijekove koji su u fazi kliničkih ispitivanja,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terapijske i dijagnostičke postupke te lijekove koji su provedeni, odnosno primijenjeni na zahtjev osigurane osobe u okolnostima kada ti postupci i lijekovi nisu određeni od strane ugovorne zdravstvene ustanove ili ugovornog zdravstvenog radnika privatne prakse u sklopu korištenja prava iz obveznoga zdravstvenog osiguranja ili po svojoj vrsti i količini nisu pravo iz obveznoga zdravstvenog osiguranja,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estetske zahvate, osim za estetsku rekonstrukciju kongenitalnih anomalija, rekonstrukciju dojke nakon mastektomije, estetsku rekonstrukciju nakon teških ozljeđivanja,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liječenje dobrovoljno stečenog steriliteta,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6. zdravstvenu zaštitu korištenu mimoilazeći utvrđenu listu naručivanja u okviru standarda zdravstvene zaštite iz obveznoga zdravstvenog osiguranja prema osobnoj želji osigurane osobe, na osnovi njezine pisane izjave,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7. kirurško liječenje pretilosti, osim u slučaju patološke pretilosti kada indeks tjelesne mase (BMI) prelazi 40, odnosno kada BMI prelazi 35, uz uvjet da osigurana osoba boluje i od drugih pridruženih bolesti,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8. liječenje medicinskih komplikacija koje nastaju kao posljedica korištenja zdravstvene zaštite izvan obveznoga zdravstvenoga osiguranja,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9. zdravstvenu zaštitu koju na temelju zakona i drugih propisa osiguravaju poslodavci, Republika Hrvatska ili jedinice lokalne i područne (regionalne) samouprave.</w:t>
      </w:r>
    </w:p>
    <w:p w:rsidR="00EA2300" w:rsidRPr="00823E3B" w:rsidRDefault="00EA2300" w:rsidP="00EA2300">
      <w:pPr>
        <w:spacing w:before="100" w:beforeAutospacing="1" w:after="100" w:afterAutospacing="1"/>
        <w:jc w:val="center"/>
        <w:rPr>
          <w:i/>
          <w:iCs/>
          <w:color w:val="000000"/>
          <w:lang w:val="it-IT" w:eastAsia="en-US"/>
        </w:rPr>
      </w:pPr>
      <w:r w:rsidRPr="00823E3B">
        <w:rPr>
          <w:i/>
          <w:iCs/>
          <w:color w:val="000000"/>
          <w:lang w:val="it-IT" w:eastAsia="en-US"/>
        </w:rPr>
        <w:t>6. Sudjelovanje u troškovima zdravstvene zaštite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35.</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Osigurane osobe obvezne su sudjelovati u troškovima zdravstvene zaštite iz članka 19. stavaka 3. i 4., članka 20. stavka 5., članka 22. stavka 4. i članka 23. stavka 4.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Osigurana osoba troškove zdravstvene zaštite iz stavka 1. ovoga članka plaća osobno prilikom korištenja zdravstvene zaštite, odnosno putem dopunskoga zdravstvenog osiguranja, sukladno Zakonu o dobrovoljnom zdravstvenom osiguranju.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Sredstva ostvarena sudjelovanjem osigurane osobe u troškovima zdravstvene zaštite iz članka 19. stavka 3., članka 20. stavka 5., članka 22. stavka 4. i članka 23. stavka 4. ovoga Zakona prihod su ugovornih subjekata Zavoda, ugovornih isporučitelja pomagala, odnosno zdravstvenih ustanova u drugim državama članicama, odnosno trećim državama u kojima su osigurane osobe koristile zdravstvenu zaštitu u skladu s člankom 26. ovoga Zakona, a sredstva iz članka 19. stavka 4. prihod su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U troškovima zdravstvene zaštite iz članka 19. stavaka 3. i 4., članka 22. stavka 4. i članka 23. stavka 4. ovoga Zakona nisu obvezna sudjelovati djeca do navršene 18. godine života i osigurane osobe iz članka 12. stavaka 2. i 3. te članka 15. ovoga Zakona.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2. PRAVO NA NOVČANE NAKNADE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36.</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Osiguranici u okviru prava iz obveznoga zdravstvenog osiguranja imaju pravo 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naknadu plaće za vrijeme privremene nesposobnosti, odnosno spriječenosti za rad zbog korištenja zdravstvene zaštite, odnosno drugih okolnosti iz članka 39. ovoga Zakona (u daljnjem tekstu: naknada plaće),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novčanu naknadu zbog nemogućnosti obavljanja poslova na temelju kojih se ostvaruju drugi primici od kojih se utvrđuju drugi dohoci, sukladno propisima o doprinosima za obvezna osiguranja,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naknadu za troškove prijevoza u vezi s korištenjem zdravstvene zaštite iz obveznoga zdravstvenog osiguranja,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naknadu za troškove smještaja jednom od roditelja ili osobi koja se skrbi o djetetu za vrijeme bolničkog liječenja djeteta, u iznosu i pod uvjetima utvrđenim općim aktom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Pravo iz stavka 1. točaka 3. i 4. ovoga članka pripada i drugim osiguranim osobama.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Novčane naknade iz stavka 1. ovog članka, kao i novčane naknade na ime povrata troškova za prava iz obveznoga zdravstvenog osiguranja koje je osigurana osoba ostvarila temeljem rješenja Zavoda izuzete su od ovrhe.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37.</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Pravo na novčane naknade za slučaj priznate ozljede na radu, odnosno profesionalne bolesti obuhvaća: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naknadu plaće za vrijeme privremene nesposobnosti za rad uzrokovane priznatom ozljedom na radu, odnosno profesionalnom bolešću,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naknadu za troškove prijevoza u vezi s korištenjem zdravstvene zaštite iz obveznoga zdravstvenog osiguranja koja je posljedica priznate ozljede na radu, odnosno profesionalne bolesti,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naknadu za troškove pogreba u slučaju smrti osigurane osobe, ako je smrt neposredna posljedica priznate ozljede na radu, odnosno profesionalne bolesti.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Pravo na naknadu plaće iz stavka 1. točke 1. ovoga članka ostvaruju osiguranici iz članka 7. stavka 1. točaka 1. do 4. te točaka 6., 8., 9., 20. i 25.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Pravo na naknadu za troškove prijevoza i naknadu za troškove pogreba iz stavka 1. točaka 2. i 3. ovoga članka ostvaruju osiguranici iz stavka 2. ovoga članka te osigurane osobe iz članka 16. i osiguranici iz članka 69. ovoga Zakona.</w:t>
      </w:r>
    </w:p>
    <w:p w:rsidR="00EA2300" w:rsidRPr="00823E3B" w:rsidRDefault="00EA2300" w:rsidP="00EA2300">
      <w:pPr>
        <w:spacing w:before="100" w:beforeAutospacing="1" w:after="100" w:afterAutospacing="1"/>
        <w:jc w:val="center"/>
        <w:rPr>
          <w:i/>
          <w:iCs/>
          <w:color w:val="000000"/>
          <w:lang w:val="it-IT" w:eastAsia="en-US"/>
        </w:rPr>
      </w:pPr>
      <w:r w:rsidRPr="00823E3B">
        <w:rPr>
          <w:i/>
          <w:iCs/>
          <w:color w:val="000000"/>
          <w:lang w:val="it-IT" w:eastAsia="en-US"/>
        </w:rPr>
        <w:t>1. Pravo na naknadu plaće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38.</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Pravo na naknadu plaće zbog privremene nesposobnosti, odnosno spriječenosti za rad radi korištenja zdravstvene zaštite, odnosno drugih okolnosti iz članka 39. ovoga Zakona (u daljnjem tekstu: privremena nesposobnost) pripada osiguranicima iz članka 7. stavka 1. točaka 1. do 4. te točaka 6., 8., 9., 20. i 25. ovoga Zakona, ako posebnim propisom nije drukčije utvrđeno.</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Pod privremenom nesposobnošću iz stavka 1. ovoga članka, za vrijeme kojeg osiguraniku pripada pravo na naknadu plaće u smislu ovoga Zakona, smatra se odsutnost s rada zbog bolesti ili ozljede, odnosno drugih okolnosti utvrđenih člankom 39. ovoga Zakona zbog kojih je osiguranik spriječen izvršavati svoju obvezu rada u skladu s ugovorom o radu, drugim ugovorom ili aktom.</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Razdoblje privremene nesposobnosti iz stavka 2. ovoga članka, za koje osiguraniku pripada pravo na naknadu plaće u skladu s ovim Zakonom, dokazuje se izvješćem o privremenoj nesposobnosti za rad koju izdaje izabrani doktor medicine primarne zdravstvene zaštite u zdravstvenoj ustanovi, odnosno u privatnoj praksi (u daljnjem tekstu: izabrani doktor).</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Razdoblje privremene nesposobnosti za koje osiguranik, u skladu s odredbama ovoga Zakona, nema pravo na naknadu plaće izabrani doktor je obvezan označiti u posebnoj rubrici izvješća o privremenoj nesposobnosti za rad.</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Sadržaj i oblik tiskanice izvješća o privremenoj nesposobnosti za rad iz stavka 3. ovoga članka utvrđuje općim aktom Zavod.</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39.</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Pravo na naknadu plaće pripada osiguraniku u vezi s korištenjem zdravstvene zaštite iz obveznoga zdravstvenog osiguranja, odnosno drugih okolnosti utvrđenih ovim Zakonom, ako 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privremeno nesposoban za rad zbog bolesti ili ozljede, odnosno ako je radi liječenja ili medicinskih ispitivanja smješten u zdravstvenu ustanovu,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privremeno spriječen obavljati rad zbog određenog liječenja ili medicinskog ispitivanja koje se ne može obaviti izvan radnog vremena osiguranika,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izoliran kao kliconoša ili zbog pojave zaraze u njegovoj okolini, odnosno privremeno nesposoban za rad zbog transplantacije živog tkiva i organa u korist druge osigurane osobe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određen za pratitelja osigurane osobe upućene na liječenje ili liječnički pregled ugovornom subjektu Zavoda izvan mjesta prebivališta, odnosno boravišta osigurane osobe koja se upućuje,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određen da njeguje oboljelog člana uže obitelji (dijete i supružnika) uz uvjete propisane ovim Zakonom,</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6. privremeno nesposobna za rad zbog bolesti i komplikacija u vezi s trudnoćom i porodom,</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7. privremeno spriječen za rad zbog korištenja rodiljnog dopusta i prava na rad u polovici punoga radnog vremena, sukladno propisima o rodiljnim i roditeljskim potporama,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8. privremeno nesposoban za rad zbog korištenja dopusta za slučaj smrti djeteta, u slučaju mrtvorođenog djeteta ili smrti djeteta za vrijeme korištenja rodiljnog dopusta,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9. privremeno nesposoban za rad zbog rane, ozljede ili bolesti koja je neposredna posljedica sudjelovanja u Domovinskom ratu.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10. privremeno nesposoban za rad zbog priznate ozljede na radu, odnosno profesionalne bolesti.</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40.</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Naknadu plaće u vezi s korištenjem zdravstvene zaštite iz članka 39. točaka 1. i 2. ovoga Zakona isplaćuje osiguraniku iz svojih sredstava: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 xml:space="preserve">1. pravna ili fizička osoba – poslodavac za prva 42 dana </w:t>
      </w:r>
      <w:r w:rsidR="00ED33C2" w:rsidRPr="00823E3B">
        <w:rPr>
          <w:b/>
          <w:color w:val="000000"/>
        </w:rPr>
        <w:t>privremene nesposobnosti</w:t>
      </w:r>
      <w:r w:rsidRPr="00823E3B">
        <w:rPr>
          <w:color w:val="000000"/>
          <w:lang w:val="it-IT" w:eastAsia="en-US"/>
        </w:rPr>
        <w:t>, kao i za sve vrijeme dok se osiguranik nalazi na radu u trećoj državi na koji ga je uputila pravna ili fizička osoba ili je sam zaposlen u trećoj državi.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 xml:space="preserve">2. pravna osoba za profesionalnu rehabilitaciju i zapošljavanje osoba s invaliditetom, odnosno pravna ili fizička osoba – poslodavac za osiguranika radnika – invalida rada za prvih sedam dana </w:t>
      </w:r>
      <w:r w:rsidR="00ED33C2" w:rsidRPr="00823E3B">
        <w:rPr>
          <w:b/>
          <w:color w:val="000000"/>
        </w:rPr>
        <w:t>privremene nesposobnosti</w:t>
      </w:r>
      <w:r w:rsidRPr="00823E3B">
        <w:rPr>
          <w:color w:val="000000"/>
          <w:lang w:val="it-IT" w:eastAsia="en-US"/>
        </w:rPr>
        <w:t>.</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41.</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Naknada plaće za vrijeme privremene nesposobnosti iz članka 39. točaka 3. do 8. i točke 10. ovoga Zakona isplaćuje se osiguraniku na teret sredstava Zavoda od prvog dana korištenja prava.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Naknadu plaće iz članka 39. točke 9. ovoga Zakona Zavod isplaćuje osiguraniku na teret sredstava državnog proračuna.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Naknadu plaće za vrijeme privremene nesposobnosti iz članka 39. točaka 1. i 2. ovoga Zakona od 43. dana, odnosno osam dana privremene nesposobnosti obračunava i isplaćuje pravna, odnosno fizička osoba – poslodavac, s tim da je Zavod obvezan vratiti isplaćenu naknadu plaće u roku od 45 dana od dana primitka zahtjeva za povrat.</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Naknadu plaće za vrijeme privremene nesposobnosti iz članka 39. točaka 4., 5. i 10. ovoga Zakona od prvoga dana privremene nesposobnosti obračunava i isplaćuje pravna, odnosno fizička osoba – poslodavac, s tim da je Zavod obvezan vratiti isplaćenu naknadu plaće u slučaju iz članka 39. točaka 4. i 5. ovoga Zakona, u roku od 30 dana, a u slučaju iz članka 39. točke 10. ovoga Zakona u roku od 45 dana od dana primitka zahtjeva za povrat.</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Ako Zavod nakon zaprimanja zahtjeva iz stavaka 3. i 4. ovoga članka utvrdi da osiguranik, kojem je izvršena isplata naknade plaće od strane pravne, odnosno fizičke osobe – poslodavca, nema pravo na naknadu plaće prema odredbama ovoga Zakona, o tome će pisanim putem odmah izvijestiti poslodavca i vratiti mu zahtjev.</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(6) U slučaju kada pravna, odnosno fizička osoba – poslodavac nije u mogućnosti, iz razloga nelikvidnosti, isplatiti plaću, odnosno naknadu plaće u trajanju od najmanje dva kalendarska mjeseca, isplatu naknade plaće iz stavaka 3. i 4. ovog članka, koja tereti sredstva Zavoda, odnosno državnog proračuna, osiguraniku će izvršiti Zavod.</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(7) Način ostvarivanja prava na naknadu plaće pobliže će utvrditi općim aktom Zavod.</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42.</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U slučaju stečajnog postupka poslodavca naknadu plaće zbog privremene nesposobnosti iz članka 39. točaka 1. i 2. te točaka 4., 5. i 10. ovoga Zakona, kada se naknada plaće isplaćuje na teret sredstava Zavoda, osiguraniku isplaćuje Zavod.</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43.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U slučaju kada osiguraniku pravna, odnosno fizička osoba – poslodavac nije utvrdila naknadu plaće na način i u visini utvrđenoj ovim Zakonom i provedbenim propisom donesenim na temelju ovoga Zakona u roku od 30 dana od dana dospijeća isplate plaće kod poslodavca, osiguranik ima pravo podnijeti Zavodu zahtjev za obračun pripadajuće naknade plaće.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Po zaprimanju zahtjeva iz stavka 1. ovoga članka Zavod će obračunati naknadu plaće i obračun dostaviti osiguraniku i poslodavcu najkasnije u roku od 15 dana od dana zaprimanja zahtjeva.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Poslodavac je obvezan osiguraniku isplatiti naknadu plaće sukladno obračunu koji je dostavio Zavod najkasnije u roku od 15 dana od dana zaprimanja obračuna naknade plaće.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44.</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Naknada plaće za vrijeme privremene nesposobnosti pripada osiguraniku za sve vrijeme privremene nesposobnosti, a najduže u trajanju propisanom ovim Zakonom.</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Naknada plaće pripada osiguraniku samo za dane, odnosno sate za koje bi osiguranik imao pravo na plaću da radi prema propisima o radu, ako ovim Zakonom nije drukčije propisano.</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45.</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Osiguranik iz članka 39. točke 5. ovoga Zakona ima pravo na naknadu plaće za vrijeme privremene spriječenosti za rad radi njege osigurane osobe – djeteta do navršene sedme godine života u trajanju najviše do 60 dana za svaku utvrđenu bolest, a za dijete od sedam do 18. godine života najviše do 40 dana.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Iznimno od stavka 1. ovoga članka, ako je prema ocjeni doktora medicine primarne zdravstvene zaštite zdravstveno stanje člana obitelji – djeteta do 18. godine života takvo da duljina trajanja njege određena u stavku 1. ovoga članka neće biti dovoljna, potrebno trajanje njege određuje liječničko povjerenstvo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Pod djetetom iz stavaka 1. i 2. ovoga članka smatra se osim vlastitog djeteta i posvojeno dijete, pastorče, te dijete koje je na osnovi rješenja nadležnog tijela osiguraniku povjereno na čuvanje i odgoj.</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Pravo na naknadu plaće za vrijeme privremene spriječenosti za rad radi njege osigurane osobe – djeteta iznad 18 godina života ili supružnika osiguranik ima za svaku utvrđenu bolest najviše do 20 dana.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Njega člana obitelji iz stavka 4. ovoga članka može se odobriti samo u slučaju teškog zdravstvenog stanja člana obitelji uzrokovanog bolešću, odnosno ozljedom.</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(6) Zdravstveno stanje člana obitelji iz stavka 5. ovoga članka, za kojeg se može odobriti njega osiguraniku, pobliže će utvrditi Zavod općim aktom, uz suglasnost ministra nadležnog za zdravlje.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(7) Pravo iz stavaka 1. i 2. ovoga članka osiguranik može ostvariti pod uvjetom da drugi roditelj nije nezaposlen, odnosno ako živi sam s djetetom (npr. samohrani ili razvedeni roditelj), da istodobno ne koristi to pravo za drugo dijete te da za dijete kojemu je potrebna njega nema priznato pravo roditelja njegovatelja.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(8) Osiguranik ima pravo privremenu spriječenost za rad radi njege člana obitelji koristiti i kao rad u polovici punog radnog vremena.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46.</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Početak i dužinu trajanja privremene nesposobnosti utvrđuje izabrani doktor.</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Izabrani doktor utvrđuje dužinu trajanja privremene nesposobnosti osiguranika ovisno o vrsti bolesti koja utječe na privremenu nesposobnost osiguranika u skladu sa medicinskom indikacijom i smjernicama koje pravilnikom propisuje ministar nadležan za zdravlje, po prethodno pribavljenom mišljenju stručnih društava Hrvatskog liječničkog zbora, odnosno ovisno o drugim razlozima privremene spriječenosti za rad utvrđene odredbom članka 39.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Kada izabrani doktor utvrdi da se zdravstveno stanje osiguranika, čija privremena nesposobnost traje neprekidno najmanje šest mjeseci, poboljšalo i da bi rad u polovici punog radnog vremena bio koristan za brže uspostavljanje pune radne sposobnosti osiguranika, izabrani doktor može odrediti da osiguranik određeno vrijeme radi polovicu punog radnog vremena, ali ne duže od 60 dana.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Izabrani doktor obvezan je utvrditi prestanak privremene nesposobnosti osiguraniku, kod kojega je nalazom i mišljenjem nadležnog tijela vještačenja mirovinskog osiguranja utvrđena invalidnost zbog opće nesposobnosti za rad ili profesionalne nesposobnosti za rad, s danom zaprimanja obavijesti nadležnog tijela mirovinskog osiguranja iz članka 48. stavka 2. ovoga Zakona, a osiguranik pravo na naknadu plaće za vrijeme te privremene nesposobnosti ostvaruje u skladu s člankom 48. stavkom 1.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Izabrani doktor nakon što je utvrdio prestanak privremene nesposobnosti u skladu sa stavkom 4. ovoga članka može privremenu nesposobnost ponovno utvrditi samo osiguraniku kod kojeg je utvrđena invalidnost zbog profesionalne nesposobnosti za rad i to u slučaju pogoršanja bolesti osnovom koje mu je utvrđena invalidnost ili pojavom bolesti osnovom druge dijagnoze bolesti.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(6) Nadzor nad korištenjem privremene nesposobnosti osiguranika, odnosno utvrđivanja postojanja medicinskih indikacija ili drugih razloga za privremenu nesposobnost, sukladno odredbama ovoga Zakona i propisa donesenih na temelju ovoga Zakona, obavlja Zavod.</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(7) Nadzor nad korištenjem privremene nesposobnosti obuhvaća kontrolu u ordinaciji izabranog doktora te neposrednu kontrolu osiguranika u ili izvan ordinacije izabranog doktora, uključujući i kućni posjet.</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(8) Poslodavac osiguranika može zahtijevati od Zavoda kontrolu opravdanosti privremene nesposobnosti za sve vrijeme trajanja privremene nesposobnosti osiguranika.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(9) Pravilnik o kontroli privremene nesposobnosti za rad osiguranika donosi ministar nadležan za zdravlje.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47.</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Osiguraniku nezadovoljnom odlukom izabranog doktora o utvrđivanju prestanka privremene nesposobnosti, radi zaštite prava iz obveznoga zdravstvenog osiguranja, izdat će se na njegov zahtjev rješenje u upravnom postupku, a na osnovi prethodno pribavljenog obrazloženog nalaza, mišljenja i ocjene liječničkog povjerenstva Zavoda, koje je obvezno prije donošenja nalaza, mišljenja i ocjene izvršiti pregled osiguranika.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Zahtjev iz stavka 1. ovoga članka rješava se po hitnom postupku.</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48.</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Osiguranik za vrijeme privremene nesposobnosti iz članka 39. točaka 1. do 6. te točaka 9. i 10. ovoga Zakona ima pravo na naknadu plaće na teret sredstava Zavoda, odnosno državnog proračuna dok izabrani doktor ne utvrdi da je sposoban za rad ili dok nije nalazom i mišljenjem nadležnog tijela vještačenja mirovinskog osiguranja kod osiguranika utvrđena invalidnost zbog opće nesposobnosti za rad ili profesionalne nesposobnosti za rad.</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 xml:space="preserve">(2) Kada je prema ocjeni izabranog doktora, a nakon provedenog liječenja i medicinske rehabilitacije zdravstveno stanje osiguranika takvo da se daljnjim liječenjem ne može poboljšati te je kod osiguranika nastupila trajna nesposobnost za rad na poslovima koje osiguranik obavlja, kao i u slučaju kada </w:t>
      </w:r>
      <w:r w:rsidR="00E67FE2" w:rsidRPr="00823E3B">
        <w:rPr>
          <w:b/>
          <w:color w:val="000000"/>
        </w:rPr>
        <w:t>privremena nesposobnost</w:t>
      </w:r>
      <w:r w:rsidR="00E67FE2" w:rsidRPr="00823E3B">
        <w:rPr>
          <w:color w:val="000000"/>
          <w:lang w:val="it-IT" w:eastAsia="en-US"/>
        </w:rPr>
        <w:t xml:space="preserve"> </w:t>
      </w:r>
      <w:r w:rsidRPr="00823E3B">
        <w:rPr>
          <w:color w:val="000000"/>
          <w:lang w:val="it-IT" w:eastAsia="en-US"/>
        </w:rPr>
        <w:t>osiguranika traje neprekidno 12 mjeseci zbog iste dijagnoze bolesti, izabrani doktor je obvezan obraditi osiguranika za upućivanje na ocjenu radne sposobnosti i invalidnosti te ga sa svom propisanom dokumentacijom uputiti nadležnom tijelu vještačenja mirovinskog osiguranja koje je obvezno donijeti nalaz i mišljenje o radnoj sposobnosti i invalidnosti osiguranika najkasnije u roku od 60 dana od dana zaprimanja prijedloga izabranog doktora i o istome obavijestiti izabranog doktora, poslodavca osiguranika i Zavod u roku od osam dana od dana donošenja nalaza i mišljenja.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Kada nadležno tijelo vještačenja mirovinskog osiguranja utvrdi da je kod osiguranika nastupila profesionalna nesposobnost za rad, odnosno neposredna opasnost od nastanka invalidnosti, obvezno je u nalazu i mišljenju navesti poslove i radne zadatke koje osiguranik s obzirom na preostalu radnu sposobnost može obavljati, odnosno koje poslove i radne zadatke ne može obavljati.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Ako nadležno tijelo vještačenja mirovinskog osiguranja ne donese nalaz i mišljenje te ne izvijesti izabranog doktora, poslodavca osiguranika i Zavod u roku iz stavka 2. ovoga članka naknada plaće za tog osiguranika od prvoga idućeg dana, nakon isteka roka od 60 dana iz stavka 2. ovoga članka, tereti sredstva Hrvatskog zavoda za mirovinsko osiguranje.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Obrada osiguranika za upućivanje na ocjenu radne sposobnosti i invalidnosti tereti sredstva Zavoda samo u slučajevima kada je izabrani doktor uputio osiguranika na ocjenu radne sposobnosti i invalidnosti u skladu sa stavkom 2. ovoga članka.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49.</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Za vrijeme ponovno utvrđene privremene nesposobnosti osiguranika kojem je nalazom i mišljenjem nadležnog tijela vještačenja mirovinskog osiguranja utvrđena invalidnost zbog profesionalne nesposobnosti za rad, neovisno o tome radi li se o privremenoj nesposobnosti koja je posljedica pogoršanja bolesti osnovom koje mu je utvrđena invalidnost ili pojavom bolesti zbog druge dijagnoze bolesti, a kojem poslodavac nije ponudio i s njim sklopio ugovor o radu u pisanom obliku za obavljanje poslova za koje je sposoban u skladu s propisima o radu, naknadu plaće osiguraniku isplaćuje poslodavac iz svojih sredstava.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Naknada plaće za vrijeme privremene nesposobnosti tereti sredstva poslodavca i u slučaju kada je osiguraniku utvrđena neposredna opasnost od nastanka invalidnosti, a poslodavac nije osiguraniku u skladu s propisima o radu ponudio i s njim sklopio ugovor o radu u pisanom obliku za obavljanje poslova za koje je sposoban, i to od dana utvrđene neposredne opasnosti od nastanka invalidnosti. Naknada plaće tereti sredstva poslodavca sve do dana sklapanja pisanog ugovora o radu za obavljanje poslova za koje je sposoban.</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Osiguranik koji ne prihvati ponudu poslodavca iz stavaka 1. i 2. ovoga članka i s poslodavcem ne sklopi ugovor o radu za obavljanje poslova za koje je sposoban nema pravo na naknadu plaće prema ovome Zakonu za vrijeme privremene nesposobnosti od dana zaprimanja ponude poslodavca.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Osiguranik iz članka 7. stavka 1. točaka 6., 8. i 9. ovoga Zakona kod kojeg je nalazom i mišljenjem nadležnog tijela vještačenja mirovinskog osiguranja utvrđena invalidnost zbog profesionalne nesposobnosti za rad, odnosno neposredna opasnost od nastanka invalidnosti nema pravo na naknadu plaće na teret sredstava obveznoga zdravstvenog osiguranja od dana utvrđene invalidnosti, odnosno utvrđene neposredne opasnosti od nastanka invalidnosti.</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50.</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Osiguranik koji je navršio 65 godina života i 15 godina mirovinskog staža osiguranja na temelju nesamostalnog ili samostalnog rada nema pravo na naknadu plaće na teret sredstava obveznoga zdravstvenog osiguranja za vrijeme privremene nesposobnosti, već na teret sredstava poslodavca, odnosno na teret sredstava osiguranika obveznika uplate doprinosa.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51.</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Osiguraniku kojem je za vrijeme trajanja privremene nesposobnosti prestao radni odnos, odnosno obavljanje djelatnosti osobnim radom naknada plaće pripada još najviše 30 dana računajući od dana prestanka radnog odnosa, odnosno obavljanja djelatnosti osobnim radom i to pod uvjetom da mu je izabrani doktor privremenu nesposobnost utvrdio najmanje osam dana prije dana prestanka radnog odnosa, odnosno obavljanja djelatnosti osobnim radom te da je u vrijeme prestanka radnog odnosa, odnosno obavljanja djelatnosti osobnim radom imao pravo na naknadu plaće u skladu s odredbama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Iznimno, pod uvjetima iz stavka 1. ovoga članka, osiguraniku kojem je za vrijeme privremene nesposobnosti koja je neposredna posljedica sudjelovanja u Domovinskom ratu, odnosno posljedica priznate ozljede na radu ili profesionalne bolesti prestao radni odnos, odnosno obavljanje djelatnosti osobnim radom pripada pravo na naknada plaće i nakon prestanka radnog odnosa, odnosno obavljanja djelatnosti osobnim radom sve dok ponovno ne bude radno sposoban, odnosno dok mu nalazom i mišljenjem nadležnog tijela vještačenja mirovinskog osiguranja ne bude utvrđena invalidnost u skladu s člankom 48.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Za vrijeme privremene nesposobnosti za rad zbog bolesti i komplikacija u vezi s trudnoćom i porodom iz članka 39. točke 6. ovoga Zakona, korištenja prava na rodiljni dopust i prava na rad u polovici punoga radnog vremena iz članka 39. točke 7. ovoga Zakona te prava na dopust za slučaj smrti djeteta iz članka 39. točke 8. ovoga Zakona osiguraniku koji koristi jedno od navedenih prava pripada pravo na naknadu plaće i nakon prestanka radnog odnosa, odnosno obavljanja djelatnosti osobnim radom do isteka korištenja istog prava.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Osiguraniku koji je tijekom korištenja prava iz stavaka 1., 2. i 3. ovoga članka zasnovao radni odnos s punim ili nepunim radnim vremenom ili je počeo obavljati djelatnost osobnim radom prestaje pravo na naknadu plaće ostvarene sukladno ovom članku.</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52.</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 xml:space="preserve">(1) Osiguranik ima pravo na teret sredstava Zavoda, odnosno državnog proračuna ostvariti pravo na naknadu plaće za vrijeme privremene nesposobnosti iz članka 39. točaka 1. do 5. te </w:t>
      </w:r>
      <w:r w:rsidRPr="00823E3B">
        <w:rPr>
          <w:b/>
          <w:color w:val="000000"/>
          <w:lang w:val="it-IT" w:eastAsia="en-US"/>
        </w:rPr>
        <w:t>toča</w:t>
      </w:r>
      <w:r w:rsidR="003E4929" w:rsidRPr="00823E3B">
        <w:rPr>
          <w:b/>
          <w:color w:val="000000"/>
          <w:lang w:val="it-IT" w:eastAsia="en-US"/>
        </w:rPr>
        <w:t>k</w:t>
      </w:r>
      <w:r w:rsidRPr="00823E3B">
        <w:rPr>
          <w:b/>
          <w:color w:val="000000"/>
          <w:lang w:val="it-IT" w:eastAsia="en-US"/>
        </w:rPr>
        <w:t>a</w:t>
      </w:r>
      <w:r w:rsidRPr="00823E3B">
        <w:rPr>
          <w:color w:val="000000"/>
          <w:lang w:val="it-IT" w:eastAsia="en-US"/>
        </w:rPr>
        <w:t xml:space="preserve"> 9. i 10. ovoga Zakona u maksimalnom trajanju od 18 mjeseci po istoj dijagnozi bolesti, bez prekida, u visini utvrđenoj u skladu s ovim Zakonom i općim aktima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Nakon isteka roka iz stavka 1. ovoga članka osiguranik ostvaruje pravo na naknadu plaće u iznosu 50% zadnje isplaćene naknade plaće na ime te privremene nesposobnosti dok za privremenu nesposobnost postoji medicinska indikacija.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Odredba stavka 2. ovoga članka ne odnosi se na osiguranika kojem je utvrđena privremena nesposobnost zbog liječenja zloćudnih bolesti, osiguranika kojem je odobrena njega člana obitelji – djeteta oboljelog od zloćudne bolesti, osiguranika čija je privremena nesposobnost u vezi s provođenjem hemodijalize ili peritonejske dijalize te čija je privremena nesposobnost u vezi s uzimanjem i presađivanjem dijelova ljudskog tijela.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53.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Osiguranik nema pravo na naknadu plaće ako:</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je svjesno prouzročio privremenu nesposobnost,</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ne izvijesti izabranog doktora da je obolio u roku od tri dana od dana početka bolesti, odnosno u roku od tri dana od dana prestanka razloga koji ga je u tome onemogućio,</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namjerno sprječava ozdravljenje, odnosno osposobljavanje za rad,</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 xml:space="preserve">4. za vrijeme </w:t>
      </w:r>
      <w:r w:rsidR="0043007A" w:rsidRPr="00823E3B">
        <w:rPr>
          <w:b/>
          <w:color w:val="000000"/>
          <w:lang w:val="it-IT" w:eastAsia="en-US"/>
        </w:rPr>
        <w:t>privremene nesposobnosti</w:t>
      </w:r>
      <w:r w:rsidRPr="00823E3B">
        <w:rPr>
          <w:color w:val="000000"/>
          <w:lang w:val="it-IT" w:eastAsia="en-US"/>
        </w:rPr>
        <w:t xml:space="preserve"> radi, odnosno obavlja poslove osnovom kojih je obvezno zdravstveno osiguran, obavlja ugovorene poslove temeljem ugovora o djelu te bilo koje druge poslove (npr. poljoprivredni radovi i sl.),</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se bez opravdanog razloga ne odazove na poziv za liječnički pregled izabranog doktora, odnosno doktora kontrolora Zavoda ili tijela Zavoda ovlaštenog za kontrolu privremene nesposobnosti,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6. izabrani doktor, doktor kontrolor ili tijelo Zavoda ovlašteno za kontrolu privremene nesposobnosti utvrde da se ne pridržava uputa za liječenje, odnosno bez suglasnosti izabranog doktora otputuje iz mjesta prebivališta, odnosno boravišta ili zlorabi privremenu nesposobnost na neki drugi način.</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U slučajevima iz stavka 1. ovoga članka osiguranik nema pravo na naknadu plaće od dana nastanka tih slučajeva do dana njihova prestanka, odnosno prestanka posljedica njima uzrokovanih.</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54.</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Naknada plaće određuje se od osnovice za naknadu koju čini prosječni iznos plaće koja je osiguraniku isplaćena u posljednjih šest mjeseci prije mjeseca u kojem je nastupio slučaj na osnovi kojeg se stječe pravo na naknadu plaće, neovisno o tome na čiji se teret isplaćuje, osim u slučaju kada je posebnim zakonom drukčije propisano.</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Pod plaćom na osnovi koje se utvrđuje osnovica za naknadu plaće podrazumijeva se, u smislu ovoga Zakona, redovita mjesečna plaća osiguranika utvrđena u skladu s odredbama propisa o radu te naknada plaće isplaćena za vrijeme odsutnosti s rada (godišnji odmor, plaćeni dopust i privremena nesposobnost) koja se isplaćuje na teret pravne ili fizičke osobe kod koje je osiguranik zaposlen.</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Za osiguranika iz članka 7. stavka 1. točaka 3., 4., 6., 8. i 9. ovoga Zakona osnovica za naknadu plaće jest mjesečna osnovica osiguranja za obračun i uplatu doprinosa za obvezno zdravstveno osiguranje za posljednjih šest mjeseci prije mjeseca u kojem je nastupio osigurani slučaj na osnovi kojeg se stječe pravo na naknadu plaće, umanjena za zakonom propisane obvezne doprinose, poreze i prireze.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Iznimno, osiguranicima koji pravo na naknadu plaće za vrijeme privremene nesposobnosti ostvaruju na teret sredstava Zavoda ili državnog proračuna u osnovicu za naknadu plaće iz stavka 1. ovoga članka uračunavaju se i drugi dohoci ostvareni prema primicima od kojih se, prema propisima o porezu na dohodak, utvrđuje drugi dohodak, a sukladno propisima o doprinosima za obvezna osiguranja pod uvjetom da su isplaćeni u šestomjesečnom razdoblju na temelju kojih se utvrđuje osnovica za naknadu te da imaju ostvaren staž osiguranja u Zavodu propisan člankom 56. stavkom 1.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U slučaju kad se osnovica za naknadu plaće ne može utvrditi prema stavku 1. ovoga članka, osnovicu za naknadu plaće čini plaća isplaćena do dana nastanka slučaja na osnovi kojeg se stječe pravo na naknadu plaće, odnosno pripadajuća plaća za mjesec za koji se određuje naknada plaće, s tim da tako određena osnovica, kada se naknada isplaćuje na teret sredstava Zavoda, ne može biti veća od najniže osnovice osiguranja koja služi za obračun doprinosa za obvezno zdravstveno osiguranje, važeće za mjesec koji prethodi mjesecu u kojem je nastupio osigurani slučaj.</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(6) Iznimno od stavka 5. ovoga članka, kada se osnovica za naknadu plaće, koja pripada osiguraniku u slučaju privremene nesposobnosti zbog priznate ozljede na radu ili profesionalne bolesti, ne može utvrditi prema stavku 1. ovoga članka, osnovicu za naknadu plaće čini pripadajuća plaća za mjesec za koji se određuje naknada plaće.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(7) Kada osiguranik prima naknadu plaće neprekidno dulje od tri mjeseca, osnovica za utvrđivanje naknade iz stavka 1. ovoga članka povećava se sukladno porastu plaće zaposlenih u Republici Hrvatskoj, ako je taj porast veći od 5%.</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(8) Naknada plaće prema stavku 7. ovoga članka pripada osiguraniku od prvoga dana idućeg mjeseca po isteku tri mjeseca neprekidne privremene nesposobnosti, ako je ispunjen uvjet za povećanje naknade plaće.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(9) Zavod će općim aktom utvrditi način utvrđivanja osnovice za naknadu plaće iz stavka 3. ovoga članka.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55.</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Naknada plaće ne može biti niža od 70% osnovice za naknadu plaće, ako ovim Zakonom nije drukčije propisano, s time da kao mjesečni iznos za puno radno vrijeme ne može biti niža od 25% proračunske osnovice.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Naknada plaće iznosi 100% od osnovice za naknadu plaće za vrijeme: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privremene nesposobnosti zbog rane, ozljede ili bolesti koja je neposredna posljedica sudjelovanja u Domovinskom ratu,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privremene nesposobnosti zbog bolesti i komplikacija u vezi s trudnoćom i porodom,</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korištenja rodiljnog dopusta i prava na rad u polovici punoga radnog vremena iz članka 39. točke 7.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korištenja dopusta za slučaj smrti djeteta iz članka 39. točke 8.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njege oboljelog djeteta mlađeg od tri godine života,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6. privremene nesposobnosti zbog transplantacije živog tkiva i organa u korist druge osobe,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7. dok je osiguranik izoliran kao kliconoša ili zbog pojave zaraze u njegovoj okolini,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8. privremene nesposobnosti zbog priznate ozljede na radu, odnosno profesionalne bolesti.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Visinu naknade plaće koja se isplaćuje na teret sredstava Zavoda utvrđuje Zavod, s time da najviši mjesečni iznos naknade plaće, obračunate prema odredbama ovoga Zakona i propisa donesenih na temelju ovoga Zakona, ne može za puno radno vrijeme iznositi više od proračunske osnovice uvećane za 28%, osim naknade plaće iz stavka 2. točaka 3., 4. i 8. ovoga članka.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Pod punim radnim vremenom u smislu ovoga Zakona smatra se rad od 40 sati tjedno, ako posebnim propisom, pravilnikom o radu, kolektivnim ugovorom, sporazumom sklopljenim između radničkog vijeća i poslodavca ili ugovorom o radu nije drukčije utvrđeno.</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56.</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Naknada plaće koja se isplaćuje na teret sredstava Zavoda pripada osiguraniku u visini propisanoj ovim Zakonom, odnosno propisima i općim aktima donesenim na temelju ovoga Zakona pod uvjetom da prije dana nastanka osiguranog slučaja na osnovi kojeg se stječe pravo na naknadu plaće ima ostvaren staž osiguranja u Zavodu na temelju radnog odnosa, obavljanja gospodarske djelatnosti ili obavljanja profesionalne djelatnosti samostalno u obliku zanimanja, odnosno na temelju primanja naknade plaće nakon prestanka radnog odnosa, odnosno prestanka obavljanja djelatnosti osobnim radom ostvarene prema ovom Zakonu od najmanje devet mjeseci neprekidno ili 12 mjeseci s prekidima u posljednje dvije godine (prethodno osiguranje), ako posebnim zakonom nije drukčije utvrđeno.</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Odredbe stavka 1. ovoga članka ne primjenjuju se na naknadu plaće za slučaj priznate ozljede na radu, odnosno profesionalne bolesti.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Osiguraniku, koji ne ispunjava uvjet prethodnog osiguranja iz stavka 1. ovoga članka, naknada plaće, za sve vrijeme trajanja privremene nesposobnosti, pripada u iznosu od 25% proračunske osnovice za puno radno vrijeme.</w:t>
      </w:r>
    </w:p>
    <w:p w:rsidR="00EA2300" w:rsidRPr="00823E3B" w:rsidRDefault="00EA2300" w:rsidP="00EA2300">
      <w:pPr>
        <w:spacing w:before="100" w:beforeAutospacing="1" w:after="100" w:afterAutospacing="1"/>
        <w:jc w:val="center"/>
        <w:rPr>
          <w:i/>
          <w:iCs/>
          <w:color w:val="000000"/>
          <w:lang w:val="it-IT" w:eastAsia="en-US"/>
        </w:rPr>
      </w:pPr>
      <w:r w:rsidRPr="00823E3B">
        <w:rPr>
          <w:i/>
          <w:iCs/>
          <w:color w:val="000000"/>
          <w:lang w:val="it-IT" w:eastAsia="en-US"/>
        </w:rPr>
        <w:t>2. Novčana naknada zbog nemogućnosti obavljanja poslova na temelju kojih se ostvaruju primici od kojih se utvrđuje drugi dohodak sukladno propisima o doprinosima za obvezna osiguranja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57.</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Novčana naknada zbog nemogućnosti obavljanja poslova na temelju kojih se ostvaruju primici od kojih se utvrđuje drugi dohodak sukladno propisima o doprinosima za obvezna osiguranja određuje se od prosječne osnovice za uplatu doprinosa za obvezno zdravstveno osiguranje.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Pod prosječnom osnovicom iz stavka 1. ovoga članka podrazumijeva se prosjek osnovica osiguranja na koji je uplaćen doprinos za obvezno zdravstveno osiguranje u posljednjih šest mjeseci prije mjeseca u kojem je nastupila nemogućnost osiguranika za obavljanje poslova na temelju kojih se ostvaruju primici od kojih se utvrđuje drugi dohodak.</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58.</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Novčana naknada iz članka 57. stavka 1. ovoga Zakona iznosi 70% od prosječne osnovice s time da mjesečni iznos naknade ne može biti viši od najvišeg iznosa naknade plaće iz članka 55. stavka 3. ovoga Zakona, a isplaćuje se od prvog dana korištenja prava na teret sredstava Zavoda, u trajanju najdulje šest mjeseci neprekidno.</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59.</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Osiguranik ostvaruje novčanu naknadu iz članka 57. stavka 1. ovoga Zakona pod uvjetom da je privremeno nesposoban za obavljanje ugovorenih poslova zbog bolesti, što utvrđuje liječničko povjerenstvo Zavoda.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60.</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Osiguraniku koji ostvaruje novčanu naknadu zbog nemogućnosti obavljanja poslova na temelju kojih se ostvaruju primici od kojih se utvrđuje drugi dohodak sukladno propisima o doprinosima za obvezna osiguranja, a kojem je prestao status osiguranika sukladno članku 8. stavku 2. ovoga Zakona, ostvaruje pravo na novčanu naknadu još najviše 30 dana od dana prestanka statusa osiguranika, pod uvjetom da je liječničko povjerenstvo Zavoda utvrdilo da zbog zdravstvenog stanja nije u mogućnosti obavljati ugovorene poslove najmanje osam dana prije dana prestanka statusa osiguranika.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61.</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Opći akt o načinu ostvarivanja prava na novčanu naknadu zbog nemogućnosti obavljanja poslova na temelju kojih se ostvaruju primici od kojih se utvrđuje drugi dohodak sukladno propisima o doprinosima za obvezna osiguranja donijet će Zavod.</w:t>
      </w:r>
    </w:p>
    <w:p w:rsidR="00EA2300" w:rsidRPr="00823E3B" w:rsidRDefault="00EA2300" w:rsidP="00EA2300">
      <w:pPr>
        <w:spacing w:before="100" w:beforeAutospacing="1" w:after="100" w:afterAutospacing="1"/>
        <w:jc w:val="center"/>
        <w:rPr>
          <w:i/>
          <w:iCs/>
          <w:color w:val="000000"/>
          <w:lang w:val="it-IT" w:eastAsia="en-US"/>
        </w:rPr>
      </w:pPr>
      <w:r w:rsidRPr="00823E3B">
        <w:rPr>
          <w:i/>
          <w:iCs/>
          <w:color w:val="000000"/>
          <w:lang w:val="it-IT" w:eastAsia="en-US"/>
        </w:rPr>
        <w:t>3. Naknada za troškove prijevoza u vezi s korištenjem prava na zdravstvenu zaštitu iz obveznoga zdravstvenog osiguranja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62.</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Osigurana osoba radi ostvarivanja prava na zdravstvenu zaštitu iz obveznoga zdravstvenog osiguranja ima pravo na naknadu za troškove prijevoza pod uvjetom da je radi korištenja zdravstvene zaštite upućena izvan mjesta prebivališta, odnosno boravišta te da ne ispunjava uvjete za korištenje sanitetskog prijevoza propisane pravilnikom ministra nadležnog za zdravlje iz članka 19. stavka 2. točke 18. ovoga Zakona i utvrđene općim aktom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Osigurana osoba iz stavka 1. ovoga članka ima pravo na naknadu za troškove prijevoza ako je radi korištenja zdravstvene zaštite upućena u ugovornu zdravstvenu ustanovu, odnosno ordinaciju ugovornog doktora privatne prakse ili ugovornom isporučitelju pomagala u mjesto koje je udaljeno 50 i više kilometara od mjesta njezina prebivališta, odnosno boravišta jer odgovarajuću zdravstvenu zaštitu, sukladno svom zdravstvenom stanju ne može ostvariti u bližoj ugovornoj zdravstvenoj ustanovi, odnosno ordinaciji ugovornog doktora privatne prakse s ugovorenom djelatnošću za tu vrstu zdravstvene zaštite ili kod bližeg ugovornog isporučitelja pomagala.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Pod uvjetom iz stavka 2. ovoga članka, koji se odnosi na udaljenost, pravo na naknadu za troškove prijevoza ima i osigurana osoba koja je pozvana od strane Zavoda u predmetu utvrđivanja prava iz obveznoga zdravstvenog osiguranja.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Pravo na naknadu za troškove prijevoza, neovisno o udaljenosti iz stavka 2. ovoga članka, ima osigurana osoba do 18. godine života, osigurana osoba iz članka 12. stavaka 2. i 3. ovoga Zakona, osigurana osoba u vezi korištenja radioterapije i kemoterapije te hemodijalize kao kronični bubrežni bolesnik, osigurana osoba u vezi korištenja zdravstvene zaštite zbog priznate ozljede na radu, odnosno profesionalne bolesti, osigurana osoba darivatelj organa, tkiva ili stanica koja zdravstvenu zaštitu koristi u vezi s darivanjem organa, tkiva ili stanica, te osigurana osoba upućena na liječenje u drugu državu članicu ili treću državu sukladno ovome Zakonu i općem aktu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Pravo na naknadu za troškove prijevoza, sukladno stavku 2. ovoga članka, ima i osigurana osoba koja je radi smanjivanja liste čekanja prihvatila korištenje zdravstvene zaštite u ugovornoj zdravstvenoj ustanovi, odnosno ordinaciji ugovornog doktora privatne prakse koja nije u mjestu, odnosno nije najbliža mjestu njezina prebivališta, odnosno boravišta.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(6) Osigurana osoba koja zdravstvenu zaštitu želi koristiti u drugoj ugovornoj zdravstvenoj ustanovi, odnosno ordinaciji ugovornog doktora privatne prakse ili kod drugog ugovornog isporučitelja pomagala na području Republike Hrvatske, a ne tamo gdje je upućena ima pravo ostvariti tu zdravstvenu zaštitu na teret sredstava obveznoga zdravstvenog osiguranja, ali bez prava na naknadu za troškove prijevoza i prava na sanitetski prijevoz.</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63.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Zavod snosi stvarne troškove prijevoza posmrtnih ostataka osigurane osobe koja je bila upućena na liječenje izvan mjesta prebivališta, odnosno boravka u skladu sa člankom 62.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Zavod snosi troškove prijevoza posmrtnih ostataka osigurane osobe do mjesta njezina prebivališta, odnosno boravišta ako je toj osobi izvršena eksplantacija organa u svrhu transplantacije u ugovornoj zdravstvenoj ustanovi izvan mjesta njezina prebivališta, odnosno boravišta.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Pravo na naknadu troškova prijevoza iz stavaka 1. i 2. ovoga članka isplaćuje se pravnoj ili fizičkoj osobi koja je snosila troškove prijevoza na osnovi njezina zahtjeva i dokaza o plaćenom prijevozu.</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64.</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Pravo na naknadu za troškove prijevoza ima i jedna osoba određena za pratitelja osigurane osobe iz članka 62. ovoga Zakona pod uvjetom da je izabrani doktor primarne zdravstvene zaštite utvrdio potrebu pratnje te da osigurana osoba kojoj je određen pratitelj ne ispunjava uvjete za korištenje sanitetskog prijevoza propisane pravilnikom ministra nadležnog za zdravlje iz članka 19. stavka 2. točke 18. ovoga Zakona i utvrđene općim aktom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Smatra se da je djeci do 18. godine života, kao i osiguranim osobama iz članka 12. stavaka 2. i 3. ovoga Zakona potrebna pratnja neovisno o tome ispunjavaju li uvjete za korištenje sanitetskog prijevoza.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65.</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Pod naknadom za troškove prijevoza iz članka 62. ovoga Zakona podrazumijeva se naknada za troškove prijevoza javnim prijevoznim sredstvima po najnižoj cijeni i prema najkraćoj relaciji prema službenom daljinomjeru javnog prijevoznika.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Iznimno od stavka 1. ovoga članka, osiguranoj osobi se zbog njezina zdravstvenog stanja, prema prethodnom odobrenju liječničkog povjerenstva Zavoda, a na prijedlog izabranog doktora može odobriti korištenje skupljeg javnog prijevoznog sredstva (spavaća kola u vlaku, zrakoplov).</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Osigurana osoba kojoj je u skladu sa stavkom 2. ovoga članka ili rješenjem Zavoda o upućivanju na liječenje u drugu državu članicu, odnosno treću državu u skladu s člankom 26. stavkom 3. ovoga Zakona, a na osnovi nalaza, mišljenja i ocjene liječničkog povjerenstva Zavoda, zbog zdravstvenog stanja odobren prijevoz zrakoplovom, ima pravo na naknadu za troškove prijevoza u visini najniže cijene zrakoplovne karte za ekonomsku klasu.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Pravo na naknadu za troškove prijevoza osigurana osoba ostvaruje na osnovi tiskanice putnog naloga koji izdaje izabrani doktor medicine primarne zdravstvene zaštite ili izabrani doktor dentalne medicine, odnosno ovlašteni radnik Zavoda kada je osigurana osoba pozvana od strane Zavoda radi ostvarivanja prava iz obveznoga zdravstvenog osiguranja te na osnovi rješenja Zavoda o upućivanju na liječenje sukladno članku 26. stavku 3. ovoga Zakona, odnosno na osnovi potvrde zdravstvene ustanove o provedenim hemodijalizama.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Sadržaj i oblik tiskanice putnog naloga iz stavka 4. ovog članka utvrđuje općim aktom Zavod.</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V. OZLJEDA NA RADU I PROFESIONALNA BOLEST</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66.</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Ozljedom na radu prema ovome Zakonu smatra se: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ozljeda izazvana neposrednim i kratkotrajnim mehaničkim, fizikalnim ili kemijskim djelovanjem te ozljeda prouzročena naglim promjenama položaja tijela, iznenadnim opterećenjem tijela ili drugim promjenama fiziološkog stanja organizma, ako je uzročno vezana uz obavljanje poslova, odnosno djelatnosti na osnovi koje je ozlijeđena osoba osigurana u obveznom zdravstvenom osiguranju, kao i ozljeda nastala tijekom obveznoga kondicijskog treninga vezanog uz održavanje psihofizičke spremnosti za obavljanje određenih poslova, sukladno posebnim propisima,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bolest koja je nastala izravno i isključivo kao posljedica nesretnog slučaja ili više sile za vrijeme rada, odnosno obavljanja djelatnosti ili u vezi s obavljanjem te djelatnosti na osnovi koje je osigurana osoba osigurana u obveznom zdravstvenom osiguranju,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ozljeda nastala na način iz točke 1. ovoga članka koju osigurana osoba zadobije na redovitom putu od stana do mjesta rada i obratno te na putu poduzetom radi stupanja na posao koji joj je osiguran, odnosno na posao na osnovi kojeg je osigurana u obveznom zdravstvenom osiguranju,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ozljeda, odnosno bolest iz točaka 1. i 2. ovoga članka koja nastane kod osigurane osobe u okolnostima iz članka 16. ovoga Zakona.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67.</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Ozljedom na radu, u smislu ovoga Zakona, ne smatra se ozljeda, odnosno bolest do koje je došlo zbog:</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skrivljenog, nesavjesnog ili neodgovornog ponašanja na radnome mjestu, odnosno pri obavljanju djelatnosti, kao i na redovitom putu od stana do mjesta rada i obrnuto (npr. tučnjava na radnom mjestu ili u vremenu dnevnog odmora, namjerno nanošenje povrede sebi ili drugome, obavljanje poslova pod utjecajem alkohola ili opojnih droga, upravljanje vozilom pod utjecajem alkohola ili opojnih droga i sl.),</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aktivnosti koje nisu u vezi s obavljanjem radnih aktivnosti (npr. radni odmor koji nije korišten u propisano vrijeme, radni odmor koji nije korišten u cilju obnove psihofizičke i radne sposobnosti nužno potrebne za nastavak radnog procesa, fizičke aktivnosti koje nisu u vezi s radnim odnosom i sl.),</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namjernog nanošenja ozljede od strane druge osobe izazvanog osobnim odnosom s osiguranom osobom koje se ne može dovesti u kontekst radno-pravne aktivnosti,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atake kronične bolesti,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urođene ili stečene predispozicije zdravstvenog stanja koje mogu imati za posljedicu bolest.</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68.</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Profesionalne bolesti prema ovome Zakonu su bolesti izazvane dužim neposrednim utjecajem procesa rada i uvjeta rada na određenim poslovima.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Lista profesionalnih bolesti i poslova na kojima se te bolesti javljaju i uvjeti pod kojima se smatraju profesionalnim bolestima utvrđuju se posebnim zakonom.</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69.</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Osiguranicima iz članka 7. stavka 1. točke 10. ovoga Zakona te osiguranicima iz članka 7. stavka 1. točaka 13., 16., 17. i 19. ovoga Zakona prava iz obveznoga zdravstvenog osiguranja osiguravaju se i u slučaju profesionalne bolesti ako su bili izloženi fibrogenim prašinama ili karcinogenima kao radnici kod pravnih ili fizičkih osoba s registriranom djelatnošću u Republici Hrvatskoj.</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Osiguranicima iz stavka 1. ovoga članka, u okviru prava iz obveznoga zdravstvenog osiguranja, osiguravaju se zdravstveni pregledi i nakon prestanka rada u slučaju izloženosti fibrogenim prašinama ili karcinogenima.</w:t>
      </w:r>
    </w:p>
    <w:p w:rsidR="00EA2300" w:rsidRPr="00823E3B" w:rsidRDefault="00EA2300" w:rsidP="00EA2300">
      <w:pPr>
        <w:spacing w:before="100" w:beforeAutospacing="1" w:after="100" w:afterAutospacing="1"/>
        <w:jc w:val="center"/>
        <w:rPr>
          <w:i/>
          <w:iCs/>
          <w:color w:val="000000"/>
          <w:lang w:val="it-IT" w:eastAsia="en-US"/>
        </w:rPr>
      </w:pPr>
      <w:r w:rsidRPr="00823E3B">
        <w:rPr>
          <w:i/>
          <w:iCs/>
          <w:color w:val="000000"/>
          <w:lang w:val="it-IT" w:eastAsia="en-US"/>
        </w:rPr>
        <w:t>1. Pravo na naknadu za pogrebne troškove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70.</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U slučaju smrti osiguranika iz članka 7. stavka 1. točaka 1. do 6., 8., 9., 20. i 25. te osigurane osobe iz članka 16. i osiguranika iz članka 69. ovoga Zakona, osigurava se pravo na naknadu za pogrebne troškove ako je smrt osiguranika, odnosno osigurane osobe neposredna posljedica priznate ozljede na radu, odnosno profesionalne bolesti.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Naknadu za pogrebne troškove u visini iznosa jedne proračunske osnovice može ostvariti pravna ili fizička osoba koja je snosila troškove pokopa osigurane osobe iz stavka 1. ovoga članka.</w:t>
      </w:r>
    </w:p>
    <w:p w:rsidR="00EA2300" w:rsidRPr="00823E3B" w:rsidRDefault="00EA2300" w:rsidP="00EA2300">
      <w:pPr>
        <w:spacing w:before="100" w:beforeAutospacing="1" w:after="100" w:afterAutospacing="1"/>
        <w:jc w:val="center"/>
        <w:rPr>
          <w:i/>
          <w:iCs/>
          <w:color w:val="000000"/>
          <w:lang w:val="it-IT" w:eastAsia="en-US"/>
        </w:rPr>
      </w:pPr>
      <w:r w:rsidRPr="00823E3B">
        <w:rPr>
          <w:i/>
          <w:iCs/>
          <w:color w:val="000000"/>
          <w:lang w:val="it-IT" w:eastAsia="en-US"/>
        </w:rPr>
        <w:t>2. Specifična zdravstvena zaštita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71.</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Osim prava iz obveznoga zdravstvenog osiguranja za slučaj priznate ozljede na radu i profesionalne bolesti utvrđenih člankom 17. ovoga Zakona osiguranicima iz članka 7. točaka 1. do 6. te točaka 8., 9., 20. i 25. ovoga Zakona osiguravaju se i mjere specifične zdravstvene zaštite radnika koje provode doktori specijalisti medicine rada, sukladno Zakonu o zdravstvenoj zaštiti i posebnim zakonima te pravilnicima donesenim na temelju tih zakona.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VI. FINANCIRANJE OBVEZNOGA ZDRAVSTVENOG OSIGURANJA</w:t>
      </w:r>
    </w:p>
    <w:p w:rsidR="00EA2300" w:rsidRPr="00823E3B" w:rsidRDefault="00EA2300" w:rsidP="00EA2300">
      <w:pPr>
        <w:spacing w:before="100" w:beforeAutospacing="1" w:after="100" w:afterAutospacing="1"/>
        <w:jc w:val="center"/>
        <w:rPr>
          <w:i/>
          <w:iCs/>
          <w:color w:val="000000"/>
          <w:lang w:val="it-IT" w:eastAsia="en-US"/>
        </w:rPr>
      </w:pPr>
      <w:r w:rsidRPr="00823E3B">
        <w:rPr>
          <w:i/>
          <w:iCs/>
          <w:color w:val="000000"/>
          <w:lang w:val="it-IT" w:eastAsia="en-US"/>
        </w:rPr>
        <w:t>1. Izvori sredstava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72.</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Prihodi obveznoga zdravstvenog osiguranja su: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doprinosi za obvezno zdravstveno osiguranje,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doprinosi za obvezno zdravstveno osiguranje za slučaj ozljede na radu i profesionalne bolesti,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doprinosi za obvezno zdravstveno osiguranje nezaposlenih osoba iz članka 7. stavka 1. točaka 13., 16., 17. i 19. i članka 11. stavka 1. točke 3. ovoga Zakona koje se vode u evidenciji nezaposlenih osoba prema propisima o zapošljavanju,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doprinosi za obvezno zdravstveno osiguranje osiguranih osoba kojima je odlukom nadležnoga suda oduzeta sloboda iz članka 7. stavka 1. točke 28.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doprinosi za obvezno zdravstveno osiguranje drugih obveznika plaćanja doprinosa utvrđenih ovim i drugim zakonom,</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6. posebni doprinos za korištenje zdravstvene zaštite u inozemstvu,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7. prihodi iz državnog proračuna,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8. prihodi od sudjelovanja u troškovima zdravstvene zaštite osiguranih osoba, odnosno njihovih osiguravatelja u dopunskom zdravstvenom osiguranju,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9. prihodi od dividendi, kamata i drugih prihoda,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10. prihodi od posebnog poreza na duhanske prerađevine,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11. prihodi od obveznoga osiguranja od automobilske odgovornosti.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Prihod iz stavka 1. točke 10. ovoga članka u visini od 32% od ukupnog prihoda od posebnog poreza na duhanske prerađevine doznačuje se iz državnog proračuna na račun Zavoda do petog dana u mjesecu za prethodni mjesec.</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Prihod iz stavka 1. točke 11. ovoga članka uplaćuju društva za osiguranje u visini od 4% naplaćene funkcionalne premije osiguranja od obveznoga osiguranja od automobilske odgovornosti. Navedeni iznos predstavlja predujam naknade prouzročene štete Zavodu u slučajevima iz članka 140. ovoga Zakona koju su prouzročili vlasnici, odnosno korisnici osiguranoga motornog vozila.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Društva za osiguranje obvezna su sredstva na ime prihoda iz stavka 1. točke 11. ovoga članka na način propisan stavkom 3. ovoga članka uplatiti do 10. dana u mjesecu za prethodni mjesec na ukupan iznos naplaćene funkcionalne premije osiguranja od obveznoga osiguranja od automobilske odgovornosti u korist računa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Društva za osiguranje obvezna su za svako obračunsko razdoblje (mjesec) podnijeti izvješće o obračunatim i uplaćenim mjesečnim sredstvima na ime prihoda iz stavka 1. točke 11. ovoga članka do 15. u mjesecu za prethodni mjesec.</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(6) Društva za osiguranje i Zavod obvezni su izvršiti konačan obračun uplaćenih sredstava i stvarnih troškova iz stavka 3. ovoga članka i godišnje izvješće o izvršenom konačnom obračunu uplaćenih sredstava i stvarnih troškova iz stavka 3. ovoga članka podnijeti ministarstvu nadležnom za financije do 30. travnja tekuće kalendarske godine za prethodnu kalendarsku godinu.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(7) Ako društva za osiguranje i Zavod ne izvrše konačni obračun uplate sredstava i stvarnih troškova u roku utvrđenom u stavku 6. ovoga članka, Ministarstvo financija – Porezna uprava (u daljnjem tekstu: Porezna uprava) rješenjem će utvrditi obvezu uplate sredstava od strane društava za osiguranje Zavodu, odnosno povrata uplaćenih sredstava društvima za osiguranje od strane Zavoda na osnovi podataka Zavoda o stvarnim troškovima.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(8) Način plaćanja, obračunavanja i izvješćivanja, način izrade godišnjeg obračuna i izvješća uplaćenih sredstava i stvarnih troškova, kao i postupak te ovlaštenje za nadzor nad provedbom odredbi stavaka 4., 5., 6. i 7. ovoga članka utvrdit će pravilnikom ministar nadležan za financije.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(9) Na obračun zatezne kamate, zastaru prava na utvrđivanje i naplatu prihoda od obveznoga osiguranja od automobilske odgovornosti, povrat više uplaćenih sredstava, postupak nadzora, vođenje drugostupanjskog i prekršajnog postupka primjenjuju se odredbe Općeg poreznog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(10) Nadzor nad provedbom ovoga Zakona u dijelu kojim se uređuje prihod obveznoga zdravstvenog osiguranja po osnovi prihoda od obveznoga osiguranja od automobilske odgovornosti provodi Porezna uprava Ministarstva financija.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(11) Doprinosi i ostali prihodi obveznoga zdravstvenog osiguranja utvrđeni u stavku 1. ovoga članka uplaćuju se u korist računa Zavoda i prihod su Zavoda.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73.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Izdaci obveznoga zdravstvenog osiguranja obuhvaćaju izdatke za: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zdravstvenu zaštitu iz obveznoga zdravstvenog osiguranja,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specifičnu zdravstvenu zaštitu iz članka 71.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naknade plaća za vrijeme privremene nesposobnosti,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novčane naknade zbog nemogućnosti obavljanja poslova na temelju kojih se ostvaruju primici od kojih se utvrđuje drugi dohodak sukladno propisima o doprinosima za obvezna osiguranja,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naknade za troškove prijevoza u vezi s korištenjem zdravstvene zaštite iz obveznoga zdravstvenog osiguranja,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6. naknade za troškove smještaja iz članka 36. stavka 1. točke 4.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7. naknade za pogrebne troškove iz članka 70.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8. provedbu obveznoga zdravstvenog osiguranja,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9. rad tijela upravljanja Zavodom,</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10. ostale izdatke.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74.</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Izdaci obveznoga zdravstvenog osiguranja u jednoj kalendarskoj godini pokrivaju se prihodima u istoj kalendarskoj godini.</w:t>
      </w:r>
    </w:p>
    <w:p w:rsidR="00EA2300" w:rsidRPr="00823E3B" w:rsidRDefault="00EA2300" w:rsidP="00EA2300">
      <w:pPr>
        <w:spacing w:before="100" w:beforeAutospacing="1" w:after="100" w:afterAutospacing="1"/>
        <w:jc w:val="center"/>
        <w:rPr>
          <w:i/>
          <w:iCs/>
          <w:color w:val="000000"/>
          <w:lang w:val="it-IT" w:eastAsia="en-US"/>
        </w:rPr>
      </w:pPr>
      <w:r w:rsidRPr="00823E3B">
        <w:rPr>
          <w:i/>
          <w:iCs/>
          <w:color w:val="000000"/>
          <w:lang w:val="it-IT" w:eastAsia="en-US"/>
        </w:rPr>
        <w:t>2. Doprinosi i obveznici doprinosa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75.</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Osnovice i stope, način obračuna i rokovi plaćanja, visina, te obveznici obračunavanja i plaćanja doprinosa za obvezno zdravstveno osiguranje i obvezno zdravstveno osiguranje za slučaj ozljede na radu i profesionalne bolesti uređuju se posebnim zakonom, ako ovim Zakonom nije drukčije propisano.</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Porezna uprava obvezna je do 20. dana u mjesecu za prethodni mjesec dostaviti Zavodu sve evidencije koje se odnose na uplatu doprinosa i ostalih prihoda obveznoga zdravstvenog osiguranja i obveznoga zdravstvenog osiguranja za slučaj ozljede na radu i profesionalne bolesti za koje je nadležna i za koje vodi evidenciju.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Stope doprinosa za obvezno zdravstveno osiguranje i obvezno zdravstveno osiguranje za slučaj ozljede na radu i profesionalne bolesti, a prema podacima Zavoda, utvrđuju se na način da se očekivanim prihodima od doprinosa i drugim prihodima pokriju očekivani izdaci.</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76.</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Ako ovim ili posebnim zakonom nije drukčije propisano, osnovice, način obračuna i plaćanja, visinu, te obveznike obračunavanja i plaćanja doprinosa za obvezno zdravstveno osiguranje i obvezno zdravstveno osiguranje za slučaj ozljede na radu i profesionalne bolesti utvrdit će općim aktom Zavod.</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77.</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Sredstva za obvezno zdravstveno osiguranje članova obitelji osiguranika iz članka 10. ovoga Zakona, osiguravaju se iz istih izvora sredstava iz kojih se osiguravaju sredstva za obvezno zdravstveno osiguranje osiguranika, osim ako ovim Zakonom ili posebnim zakonom nije drukčije propisano.</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78.</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Poljoprivrednik iz članka 7. stavka 1. točke 7. ovoga Zakona koji je navršio 65 godina života oslobađa se plaćanja doprinosa za obvezno zdravstveno osiguranje ako ispunjava uvjete koje pravilnikom utvrđuje ministar nadležan za zdravlje, uz suglasnost ministra nadležnog za poslove socijalne skrbi.</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79.</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Obveznici plaćanja posebnog doprinosa za korištenje zdravstvene zaštite u inozemstvu utvrđeni prema posebnom zakonu mogu biti oslobođeni plaćanja tog doprinosa za osiguranika koji nije osiguran kod nositelja zdravstvenog osiguranja u zemlji rada pod uvjetom da djelatnost obavljaju u trećoj državi s kojom Republika Hrvatska nema zaključen međunarodni ugovor ili je međunarodnim ugovorom drukčije određeno, ako su zdravstvenu zaštitu u zemlji rada osigurali o svojem trošku.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Na zahtjev obveznika uplate doprinosa iz stavka 1. ovoga članka oslobađanje plaćanja doprinosa utvrđuje Zavod rješenjem.</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Osigurana osoba koja po privatnom poslu putuje u treće države s kojima Republika Hrvatska nema sklopljen međunarodni ugovor ili sklopljenim međunarodnim ugovorom nije uređeno pitanje zdravstvene zaštite, može podnijeti Zavodu prijavu boravka u trećoj državi te uplatiti poseban doprinos za korištenje zdravstvene zaštite u trećim državama na teret sredstava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Osigurana osoba iz stavka 3. ovoga članka koja ne podnese Zavodu prijavu boravka u trećoj državi i prethodno ne uplati poseban doprinos za korištenje zdravstvene zaštite u trećoj državi za sve vrijeme planiranog boravka u trećoj državi, ako općim aktom Zavoda nije drukčije propisano, nema pravo na teret sredstava obveznoga zdravstvenog osiguranja ostvariti naknadu troškova te zdravstvene zaštite.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Osnovicu i stopu te način obračuna i uplate posebnog doprinosa za korištenje zdravstvene zaštite u trećoj državi za osigurane osobe koje po privatnom poslu borave u trećoj državi utvrđuje Zavod općim aktom, ako posebnim zakonom nije drugačije utvrđeno.</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80.</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Radi utvrđivanja točnosti podataka i činjenica o kojima ovisi ostvarivanje prava iz obveznoga zdravstvenog osiguranja Zavod ima pravo kontrole poslovnih knjiga, financijske dokumentacije i drugih evidencija obveznika uplate doprinosa.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Porezna uprava, Središnji registar osiguranika, tijela državne vlasti i druga nadležna tijela obvezni su Zavodu dostavljati podatke kojima raspolažu i o kojima vode službene evidencije potrebne za ostvarivanje prava iz obveznoga zdravstvenog osiguranja.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Ako Zavod u postupku provjere iz stavka 1. ovoga članka utvrdi nepravilnosti, o tome sastavlja zapisnik koji dostavlja Poreznoj upravi na nadležno postupanje utvrđeno propisom ministra nadležnog za financije.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Način kontrole iz stavka 1. ovoga članka utvrđuje Zavod općim aktom.</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81.</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Osiguranicima iz članka 7. stavka 1. točaka 3., 4., 6., 7., 8. i 9. ovoga Zakona, korisnicima mirovine i invalidnine koji to pravo ostvaruju isključivo od stranog nositelja mirovinskog i invalidskog osiguranja iz članka 7. stavka 1. točke 12. ovoga Zakona, osiguranicima iz članka 13. ovoga Zakona te drugim osiguranicima osiguranim na obvezno zdravstveno osiguranje sukladno posebnom zakonu – obveznicima obračunavanja i plaćanja doprinosa za obvezno zdravstveno osiguranje, a koji nisu uplatili doprinos za najmanje 30 dana prava iz obveznoga zdravstvenog osiguranja ograničavaju se na pravo na hitnu medicinsku pomoć.</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Pod hitnom medicinskom pomoći podrazumijeva se pružanje dijagnostičkih i terapijskih postupaka koji su nužni u otklanjanju neposredne opasnosti za život i zdravlje.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Puni opseg prava iz stavka 1. ovoga članka uspostavlja se unaprijed, od dana podmirenja dužnog iznosa doprinosa s pripadajućim kamatama.</w:t>
      </w:r>
    </w:p>
    <w:p w:rsidR="00EA2300" w:rsidRPr="00823E3B" w:rsidRDefault="00EA2300" w:rsidP="00EA2300">
      <w:pPr>
        <w:spacing w:before="100" w:beforeAutospacing="1" w:after="100" w:afterAutospacing="1"/>
        <w:jc w:val="center"/>
        <w:rPr>
          <w:i/>
          <w:iCs/>
          <w:color w:val="000000"/>
          <w:lang w:val="it-IT" w:eastAsia="en-US"/>
        </w:rPr>
      </w:pPr>
      <w:r w:rsidRPr="00823E3B">
        <w:rPr>
          <w:i/>
          <w:iCs/>
          <w:color w:val="000000"/>
          <w:lang w:val="it-IT" w:eastAsia="en-US"/>
        </w:rPr>
        <w:t>3. Osiguranje sredstava u državnom proračunu</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82.</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Republika Hrvatska osigurava u državnom proračunu posebna sredstva za prava iz obveznoga zdravstvenog osiguranja, i to za: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sredstva za naknadu plaće za vrijeme privremene nesposobnosti iz članka 39. točke 9. i članka 52. stavka 2.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troškove zdravstvene zaštite za: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a. osiguranike iz članka 7. stavka 1. točaka 13., 16., 17. i 19. te članka 11. stavka 1. točke 3. ovoga Zakona, za koje se doprinos ne uplaćuje u skladu s člankom 72. stavkom 1. točkom 3. ovoga Zakona, te za osiguranike iz članka 7. stavka 1. točaka 14., 15., 18., 20., 21., 25., 26. i 27.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b. osigurane osobe iz članka 15.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c. osigurane osobe iz članka 78.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d. preventivnu i specifičnu zdravstvenu zaštitu školske djece i studenata,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e. preventivnu zdravstvena zaštita osiguranih osoba starijih od 65 godina života,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f. preventivnu zdravstvena zaštita osiguranih osoba s invaliditetom iz registra utvrđenog posebnim propisom,</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g. razliku u troškovima organizacije primarne zdravstvene zaštite iznad propisanih normativa izazvane demografskim karakteristikama (otoci, gustoća naseljenosti),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h. razliku u troškovima zdravstvene zaštite koja se ugovara i plaća prema broju stanovnika, a ne prema broju osiguranih osoba (hitna medicina, patronažna zdravstvena zaštita, higijensko-epidemiološka zdravstvena zaštita),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i. provođenje zdravstvene zaštite osnovom međunarodnih ugovora o socijalnom osiguranju.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Sredstva iz stavka 1. ovoga članka uplaćuju se na račun Zavoda do 10. dana u mjesecu za prethodni mjesec i prihod su Zavoda.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83.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Zavod ima poslovne fondove za: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prava iz obveznoga zdravstvenog osiguranja,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prava iz obveznoga zdravstvenog osiguranja za slučaj ozljede na radu i profesionalne bolesti,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dopunsko zdravstveno osiguranje sukladno posebnom zakonu,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dodatno zdravstveno osiguranje sukladno posebnom zakonu.</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84.</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Zavod ima pričuvu za provedbu prava iz obveznoga zdravstvenog osiguranja.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Ako se po završnom računu utvrdi višak prihoda, taj se višak unosi u pričuvu izdvajanjem najmanje 50% viška prihoda.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Nadzor nad korištenjem pričuve obavlja Upravno vijeće Zavoda.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85.</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Pričuva iz članka 84. ovoga Zakona može iznositi najviše jednu dvanaestinu planiranih rashoda u tekućoj godini za provedbu utvrđenog opsega prava iz obveznoga zdravstvenog osiguranja.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Tijekom godine pričuva se može koristiti kao obrtno sredstvo za podmirivanje tekućih obveza Zavoda te kao pozajmica uz obvezu vraćanja najkasnije do kraja iduće godine uz kamatu.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Pričuva služi za pokrivanje viška rashoda nad prihodima i sanaciju gubitaka Zavoda.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86.</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U svrhu osiguravanja podataka potrebnih za provođenje obveznoga zdravstvenog osiguranja te nadzor nad ostvarivanjem prava iz obveznoga zdravstvenog osiguranja u Zavodu se vode evidencije.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Opće akte o načinu i mjestu vođenja, obliku, sadržaju i rokovima evidencije te obveznicima vođenja evidencija donijet će Upravno vijeće Zavoda.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VII. ODNOS ZAVODA I ZDRAVSTVENIH USTANOVA, ZDRAVSTVENIH RADNIKA U PRIVATNOJ PRAKSI I ISPORUČITELJA POMAGALA</w:t>
      </w:r>
    </w:p>
    <w:p w:rsidR="00EA2300" w:rsidRPr="00823E3B" w:rsidRDefault="00EA2300" w:rsidP="00EA2300">
      <w:pPr>
        <w:spacing w:before="100" w:beforeAutospacing="1" w:after="100" w:afterAutospacing="1"/>
        <w:jc w:val="center"/>
        <w:rPr>
          <w:i/>
          <w:iCs/>
          <w:color w:val="000000"/>
          <w:lang w:val="it-IT" w:eastAsia="en-US"/>
        </w:rPr>
      </w:pPr>
      <w:r w:rsidRPr="00823E3B">
        <w:rPr>
          <w:i/>
          <w:iCs/>
          <w:color w:val="000000"/>
          <w:lang w:val="it-IT" w:eastAsia="en-US"/>
        </w:rPr>
        <w:t>1. Ugovaranje zdravstvene zaštite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87.</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Zavod općim aktom uz suglasnost ministra nadležnog za zdravlje, po prethodno pribavljenom mišljenju nadležnih komora, u skladu s utvrđenim opsegom prava na zdravstvenu zaštitu iz članaka 19., 20. i 23. ovoga Zakona te s utvrđenim standardima i normativima zdravstvene zaštite iz obveznoga zdravstvenog osiguranja sukladno članku 33. ovoga Zakona, utvrđuje način provođenja zdravstvene zaštite, elemente i kriterije za raspisivanje natječaja i osnove za sklapanje ugovora sa zdravstvenim ustanovama i privatnim zdravstvenim radnicima koji su uključeni u mrežu javne zdravstvene službe, mrežu hitne medicine i mrežu ugovornih subjekata medicine rada, punu cijenu pojedine zdravstvene usluge iz obveznoga zdravstvenog osiguranja, maksimalni godišnji iznos sredstava za provođenje ugovorene bolničke zdravstvene zaštite te način i rokove plaćanja računa za pruženu zdravstvenu zaštitu iz obveznoga zdravstvenog osiguranja.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Zavod općim aktom uz suglasnost ministra nadležnog za zdravlje, u skladu s utvrđenim opsegom prava na zdravstvenu zaštitu iz članaka 19., 20. i 22. ovoga Zakona, te utvrđenim standardom prava na ortopedska i druga pomagala sukladno općem aktu Zavoda, utvrđuje osnove za sklapanje ugovora s isporučiteljima ortopedskih i drugih pomagala koji ispunjavaju uvjete za proizvodnju, odnosno isporuku pomagala sukladno posebnom zakonu te cijene pomagala, način i rokove plaćanja računa za isporučena pomagala.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Općim aktom iz stavaka 1. i 2. ovoga članka obvezno se utvrđuje početak i kraj ugovornog razdoblja za koje se raspisuje natječaj za prikupljanje ponuda za sklapanje ugovora o provođenju zdravstvene zaštite iz obveznoga zdravstvenog osiguranja.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88.</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Sukladno aktu iz članka 87. stavka 1. ovoga Zakona, Zavod u skladu s utvrđenim potrebama za popunu mreže javne zdravstvene službe, mreže hitne medicine i mreže ugovornih subjekata medicine rada, u pravilu, svake treće godine, ako općim aktom iz članka 87. stavka 1. ovoga Zakona nije drukčije određeno, objavljuje natječaj za sklapanje ugovora sa zdravstvenim ustanovama i privatnim zdravstvenim radnicima za provođenje zdravstvene zaštite iz obveznoga zdravstvenog osiguranja u zdravstvenim djelatnostima na primarnoj, sekundarnoj i tercijarnoj razini zdravstvene djelatnosti te na razini zdravstvenih zavoda, ako posebnim zakonom nije drukčije utvrđeno.</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Sukladno aktu iz članka 87. stavka 2. ovoga Zakona, Zavod u pravilu svake treće godine, ako općim aktom iz članka 87. stavka 2. ovoga Zakona nije drukčije određeno, objavljuje natječaj za sklapanje ugovora s isporučiteljima ortopedskih i drugih pomagala.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Na temelju ponuda za provođenje zdravstvene zaštite prema objavljenom natječaju iz stavaka 1. i 2. ovoga članka Zavod, uz suglasnost ministra nadležnog za zdravlje, donosi odluku o izboru najpovoljnijih ponuditelja.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Ponuditelj čija ponuda na natječaj iz stavaka 1. i 2. ovoga članka nije prihvaćena ima pravo uložiti žalbu ministru nadležnom za zdravlje u roku od 15 dana od dana zaprimanja obavijesti o neprihvaćanju ponude.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O žalbi iz stavka 4. ovoga članka odlučuje se rješenjem protiv kojega se može pokrenuti upravni spor.</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89.</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Sukladno odluci iz članka 88. stavka 3. ovoga Zakona, odnosno sukladno rješenju iz članka 88. stavka 5. ovoga Zakona, kojim je usvojena žalba i prihvaćena ponuda, Zavod sklapa ugovore za provođenje utvrđenog opsega prava na zdravstvenu zaštitu iz članka 87. stavaka 1. i 2. ovoga Zakona.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90.</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Ugovorom iz članka 89. ovoga Zakona određuje se vrsta, opseg i kvaliteta zdravstvene zaštite iz obveznoga zdravstvenog osiguranja prema standardima i normativima za pojedine djelatnosti, rokovi u kojima se ugovorena zdravstvena zaštita mora pružiti osiguranoj osobi na primarnoj, sekundarnoj i tercijarnoj razini zdravstvene djelatnosti te na razini zdravstvenih zavoda u skladu s pravilnikom ministra nadležnog za zdravlje o određivanju medicinski opravdanog roka u kojem se mora pružiti potrebna zdravstvena zaštita, cijene po kojima ugovorni subjekt Zavoda ispostavlja račune za ugovorenu i pruženu zdravstvenu zaštitu iz obveznoga zdravstvenog osiguranja, način obračuna, rokovi ispostavljanja računa i rokovi plaćanja računa za pruženu zdravstvenu zaštitu, nadzor nad izvršavanjem ugovornih obveza, ugovorne kazne i druge mjere zbog neizvršavanja ugovornih obveza, uvjeti pod kojima dolazi do raskida ugovora, kao i druga međusobna prava i obveze ugovornih strana.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Odredbe stavka 1. ovoga članka na odgovarajući način primjenjuju se i na ugovor o isporuci ortopedskih i drugih pomagala.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91.</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Ugovori iz članka 89. ovoga Zakona sklapaju se najkasnije u roku od 60 dana od dana stupanja na snagu odluke iz članka 88. stavka 3. ovoga Zakona, odnosno u roku od 60 dana od dana kada je rješenje iz članka 88. stavka 5. ovoga Zakona postalo izvršno.</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92.</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Ugovori iz članka 89. ovoga Zakona sklapaju se unaprijed, a vrijede najduže do isteka roka utvrđenog člankom 91. ovoga Zakona.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93.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Ravnatelj ugovorne zdravstvene ustanove, odnosno ugovorni zdravstveni radnik privatne prakse te voditelj ustrojstvene jedinice u zdravstvenoj ustanovi, svatko iz svoje nadležnosti, obvezni su u okviru ugovorenih sredstava osigurati osiguranim osobama zdravstvenu zaštitu koju su sa Zavodom ugovorili te odgovaraju za nenamjensko trošenje sredstava osiguranih za provođenje zdravstvene zaštite iz obveznoga zdravstvenog osiguranja.</w:t>
      </w:r>
    </w:p>
    <w:p w:rsidR="00EA2300" w:rsidRPr="00823E3B" w:rsidRDefault="00EA2300" w:rsidP="00EA2300">
      <w:pPr>
        <w:spacing w:before="100" w:beforeAutospacing="1" w:after="100" w:afterAutospacing="1"/>
        <w:jc w:val="center"/>
        <w:rPr>
          <w:i/>
          <w:iCs/>
          <w:color w:val="000000"/>
          <w:lang w:val="it-IT" w:eastAsia="en-US"/>
        </w:rPr>
      </w:pPr>
      <w:r w:rsidRPr="00823E3B">
        <w:rPr>
          <w:i/>
          <w:iCs/>
          <w:color w:val="000000"/>
          <w:lang w:val="it-IT" w:eastAsia="en-US"/>
        </w:rPr>
        <w:t>2. Nadzor nad izvršavanjem ugovornih obveza ugovornih subjekata Zavoda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94.</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Tijekom ugovornog razdoblja Zavod je obvezan kontinuirano nadzirati izvršavanje ugovornih obveza zdravstvenih ustanova, privatnih zdravstvenih radnika i ugovornih isporučitelja pomagala.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Nadzor iz stavka 1. ovoga članka provodi se sukladno odredbama ovoga Zakona i općih akata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pregledom i provjerom financijske, medicinske i druge dokumentacije u zdravstvenoj ustanovi i kod privatnog zdravstvenog radnika, odnosno ugovornog isporučitelja pomagala,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pregledom i provjerom dostavljene dokumentacije u ustrojstvenim jedinicama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Postupkom nadzora iz stavka 1. ovoga članka posebno se nadzire da li izabrani doktor medicine, odnosno dentalne medicine, zdravstveni radnik zaposlenik zdravstvene ustanove ili privatni zdravstveni radnik:</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provodi mjere zdravstvene zaštite iz obveznoga zdravstvenog osiguranja na svojoj razini zdravstvene djelatnosti utvrđene opsegom prava na zdravstvenu zaštitu iz članaka 19., 20., 22. i 23.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primjenjuje pravila struke, a kod propisivanja terapije preporuke glede farmakoterapije, kliničke smjernice te načela farmakoekonomike vodeći računa o interakcijama i kontraindikacijama za pojedini slučaj,</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postupa protivno odredbama ovoga Zakona, Zakona o zdravstvenoj zaštiti, drugih zakona, posebnih propisa, podzakonskih akata te općih akata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namjenski koristi sredstva ostvarena temeljem ugovora sa Zavodom o provođenju zdravstvene zaštite iz obveznoga zdravstvenog osiguranja,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utvrđuje privremenu nesposobnost osiguranika sukladno odredbama članka 46. ovoga Zakona, odnosno da li se prilikom utvrđivanja dijagnoza bolesti osiguranika pridržava odredbe članka 52. stavka 1.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Ako se kontrolom iz stavka 3. točaka 4. i 5. ovoga članka utvrdi da ugovorni subjekt Zavoda nenamjenski koristi sredstva ostvarena za provođenje zdravstvene zaštite iz obveznoga zdravstvenog osiguranja, odnosno da izabrani doktor utvrđuje privremenu nesposobnost osiguranika protivno odredbama članka 46. ovoga Zakona, kao i da mijenjanjem dijagnoza bolesti osiguranika te neopravdanim zaključivanjem privremene nesposobnosti postupa protivno odredbama članka 52. ovoga Zakona radi izbjegavanja primjene stavka 2. istog članka Zakona, Zavod može pokrenuti postupak raskida ugovora s tim ugovornim subjektom.</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95.</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Radi provedbe nadzora nad izvršavanjem ugovornih obveza, ugovorni subjekti Zavoda obvezni su dostavljati izvješća o poslovanju sukladno općem aktu Zavoda iz članka 87. ovoga Zakona.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96.</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Način provođenja nadzora nad izvršavanjem ugovornih obveza zdravstvenih ustanova i privatnih zdravstvenih radnika te ugovornih isporučitelja pomagala Zavod će utvrditi posebnim aktom, odnosno samim ugovorom.</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VIII. HRVATSKI ZAVOD ZA ZDRAVSTVENO OSIGURANJE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97.</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Poslove provedbe prava iz obveznoga zdravstvenog osiguranja utvrđena ovim Zakonom obavlja Hrvatski zavod za zdravstveno osiguranje.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Zavod jest javna ustanova na koju se primjenjuju propisi o ustanovama, ako ovim Zakonom nije drukčije utvrđeno.</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Zavod ima svojstvo pravne osobe s pravima, obvezama te odgovornošću utvrđenom ovim Zakonom i Statutom.</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U rješavanju o pravima i obvezama osiguranih osoba iz obveznoga zdravstvenog osiguranja Zavod ima javne ovlasti.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Sjedište Zavoda je u Zagrebu.</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98.</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U provedbi prava iz obveznoga zdravstvenog osiguranja Zavod obavlja osobito sljedeće poslove: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provodi politiku razvoja i unapređivanja zdravstvene zaštite iz obveznoga zdravstvenog osiguranja,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obavlja poslove u vezi s ostvarivanjem prava osiguranih osoba, brine se o zakonitom ostvarivanju tih prava te im pruža stručnu pomoć u ostvarivanju prava i zaštiti njihovih interesa,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planira novčana sredstva obveznoga zdravstvenog osiguranja te plaća usluge ugovornim subjektima Zavoda na temelju ispostavljenih računa i povijesti bolesti, otpusnih pisama, odnosno druge odgovarajuće dokumentacije,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predlaže ministru nadležnom za zdravlje opseg prava na zdravstvenu zaštitu iz članaka 19., 20., 22. i 23.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daje prijedlog ministru nadležnom za zdravlje za izradu plana i programa mjera zdravstvene zaštite iz obveznoga zdravstvenog osiguranja te plana i programa mjera specifične zdravstvene zaštite,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6. daje mišljenje osnivaču zdravstvene ustanove o opravdanosti osnivanja zdravstvene ustanove u mreži javne zdravstvene službe te daje mišljenje zdravstvenom radniku o opravdanosti osnivanja privatne prakse u mreži javne zdravstvene službe,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7. obavlja poslove ugovaranja s provoditeljima zdravstvene zaštite,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8. utvrđuje cijenu zdravstvene zaštite u ukupnom iznosu za punu vrijednost pojedine zdravstvene usluge iz obveznoga zdravstvenog osiguranja, uz suglasnost ministra nadležnog za zdravlje,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9. osigurava provedbu propisa Europske unije i međunarodnih ugovora u dijelu koji se odnosi na obvezno zdravstveno osiguranje,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10. obavlja nadzor nad ispunjavanjem ugovornih obveza ugovornih subjekata Zavoda sukladno ovome Zakonu, propisima donesenim na temelju ovoga Zakona, općim aktima Zavoda i sklopljenom ugovoru,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11. provodi istraživanja, statističke obrade i izrađuje izvješća u vezi ostvarivanja prava iz obveznoga zdravstvenog osiguranja,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12. uređuje ostala pitanja vezana uz ostvarivanje prava iz obveznoga zdravstvenog osiguranja.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Uz poslove iz stavka 1. ovoga članka Zavod obavlja i pojedine poslove vezane uz održavanje informacijskog sustava za potrebe provođenja zdravstvene zaštite prema posebnom nalogu ministra nadležnog za zdravlje.</w:t>
      </w:r>
    </w:p>
    <w:p w:rsidR="00EA2300" w:rsidRPr="00823E3B" w:rsidRDefault="00EA2300" w:rsidP="00EA2300">
      <w:pPr>
        <w:spacing w:before="100" w:beforeAutospacing="1" w:after="100" w:afterAutospacing="1"/>
        <w:jc w:val="center"/>
        <w:rPr>
          <w:i/>
          <w:iCs/>
          <w:color w:val="000000"/>
          <w:lang w:val="it-IT" w:eastAsia="en-US"/>
        </w:rPr>
      </w:pPr>
      <w:r w:rsidRPr="00823E3B">
        <w:rPr>
          <w:i/>
          <w:iCs/>
          <w:color w:val="000000"/>
          <w:lang w:val="it-IT" w:eastAsia="en-US"/>
        </w:rPr>
        <w:t>1. Ustrojstvo Hrvatskog zavoda za zdravstveno osiguranje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99.</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Zavod obavlja poslove iz svoje djelatnosti u sljedećim ustrojstvenim jedinicama: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središnjoj ustrojstvenoj jedinici,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regionalnim ustrojstvenim jedinicama.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Ustrojstvene jedinice Zavoda obavljaju poslove iz djelatnosti Zavoda pod nazivom Zavoda i svojim nazivom, pri čemu moraju navesti sjedište Zavoda i svoje sjedište.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100.</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Središnja ustrojstvena jedinica Zavoda jest Direkcija, sa sjedištem u Zagrebu.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Regionalne ustrojstvene jedinice Zavoda su regionalni uredi Zavoda.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101.</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Statutom Zavoda utvrđuje se djelokrug ustrojstvenih jedinica, nazivi unutarnjih ustrojstvenih jedinica, kao i druga pitanja značajna za obavljanje poslova u Zavodu.</w:t>
      </w:r>
    </w:p>
    <w:p w:rsidR="00EA2300" w:rsidRPr="00823E3B" w:rsidRDefault="00EA2300" w:rsidP="00EA2300">
      <w:pPr>
        <w:spacing w:before="100" w:beforeAutospacing="1" w:after="100" w:afterAutospacing="1"/>
        <w:jc w:val="center"/>
        <w:rPr>
          <w:i/>
          <w:iCs/>
          <w:color w:val="000000"/>
          <w:lang w:val="it-IT" w:eastAsia="en-US"/>
        </w:rPr>
      </w:pPr>
      <w:r w:rsidRPr="00823E3B">
        <w:rPr>
          <w:i/>
          <w:iCs/>
          <w:color w:val="000000"/>
          <w:lang w:val="it-IT" w:eastAsia="en-US"/>
        </w:rPr>
        <w:t>2. Tijela Zavoda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102.</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Zavodom upravlja Upravno vijeće.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Upravno vijeće čini devet članova, koje imenuje Vlada Republike Hrvatske na prijedlog ministra nadležnog za zdravlje, i to:</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a) 2 predstavnika osiguranih osoba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b) 2 predstavnika pružatelja zdravstvenih usluga – zdravstvena radnika,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c) 3 predstavnika Gospodarsko-socijalnog vijeća,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d) 1 predstavnik ministarstva nadležnog za zdravlje,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e) 1 predstavnik radnika Zavoda, imenovan ili izabran u skladu s propisima o radu.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Predsjednika Upravnog vijeća biraju članovi Upravnog vijeća.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Mandat članova Upravnog vijeća traje četiri godine.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Upravno vijeće donosi odluke natpolovičnom većinom od ukupnog broja članova.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(6) Djelokrug, ovlasti i odgovornosti Upravnog vijeća utvrđuju se statutom.</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103.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Upravno vijeće Zavoda obavlja sljedeće poslove: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donosi statut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donosi financijski plan i završni račun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donosi mjere za uravnoteženje prihoda i rashoda kada je u poslovanju Zavoda u tromjesečnom razdoblju iskazan višak rashoda nad prihodima,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donosi odluke i opće akte, te obavlja i druge poslove određene ovim Zakonom i statutom Zavoda.</w:t>
      </w:r>
    </w:p>
    <w:p w:rsidR="00EA2300" w:rsidRPr="00823E3B" w:rsidRDefault="00EA2300" w:rsidP="00EA2300">
      <w:pPr>
        <w:rPr>
          <w:color w:val="000000"/>
          <w:lang w:val="en-US" w:eastAsia="en-US"/>
        </w:rPr>
      </w:pPr>
      <w:r w:rsidRPr="00823E3B">
        <w:rPr>
          <w:color w:val="000000"/>
          <w:lang w:val="en-US" w:eastAsia="en-US"/>
        </w:rPr>
        <w:t xml:space="preserve">(2) Na statut Zavoda suglasnost daje Vlada Republike Hrvatske. </w:t>
      </w:r>
    </w:p>
    <w:p w:rsidR="00EA2300" w:rsidRPr="00823E3B" w:rsidRDefault="00EA2300" w:rsidP="00EA2300">
      <w:pPr>
        <w:spacing w:before="100" w:beforeAutospacing="1" w:after="100" w:afterAutospacing="1"/>
        <w:jc w:val="center"/>
        <w:rPr>
          <w:color w:val="000000"/>
          <w:lang w:val="en-US" w:eastAsia="en-US"/>
        </w:rPr>
      </w:pPr>
      <w:r w:rsidRPr="00823E3B">
        <w:rPr>
          <w:color w:val="000000"/>
          <w:lang w:val="en-US" w:eastAsia="en-US"/>
        </w:rPr>
        <w:t>Članak 104.</w:t>
      </w:r>
    </w:p>
    <w:p w:rsidR="00EA2300" w:rsidRPr="00823E3B" w:rsidRDefault="00EA2300" w:rsidP="00EA2300">
      <w:pPr>
        <w:spacing w:before="100" w:beforeAutospacing="1" w:after="100" w:afterAutospacing="1"/>
        <w:rPr>
          <w:color w:val="000000"/>
          <w:lang w:val="en-US" w:eastAsia="en-US"/>
        </w:rPr>
      </w:pPr>
      <w:r w:rsidRPr="00823E3B">
        <w:rPr>
          <w:color w:val="000000"/>
          <w:lang w:val="en-US" w:eastAsia="en-US"/>
        </w:rPr>
        <w:t>(1) Statutom Zavoda utvrđuje se osobito: ustrojstvo Zavoda, djelokrug ustrojstvenih jedinica, nazivi unutarnjih ustrojstvenih jedinica, prava, obveze i odgovornosti tijela Zavoda, javnost rada Zavoda i njegovih tijela, način obavljanja administrativno-stručnih i drugih poslova, kao i druga pitanja od značenja za rad Zavoda.</w:t>
      </w:r>
    </w:p>
    <w:p w:rsidR="00EA2300" w:rsidRPr="00823E3B" w:rsidRDefault="00EA2300" w:rsidP="00EA2300">
      <w:pPr>
        <w:spacing w:before="100" w:beforeAutospacing="1" w:after="100" w:afterAutospacing="1"/>
        <w:rPr>
          <w:color w:val="000000"/>
          <w:lang w:val="en-US" w:eastAsia="en-US"/>
        </w:rPr>
      </w:pPr>
      <w:r w:rsidRPr="00823E3B">
        <w:rPr>
          <w:color w:val="000000"/>
          <w:lang w:val="en-US" w:eastAsia="en-US"/>
        </w:rPr>
        <w:t>(2) Statut i opći akti Zavoda kojima se uređuju prava i obveze osiguranih osoba iz obveznoga zdravstvenog osiguranja objavljuju se u »Narodnim novinama«.</w:t>
      </w:r>
    </w:p>
    <w:p w:rsidR="00EA2300" w:rsidRPr="00823E3B" w:rsidRDefault="00EA2300" w:rsidP="00EA2300">
      <w:pPr>
        <w:spacing w:before="100" w:beforeAutospacing="1" w:after="100" w:afterAutospacing="1"/>
        <w:jc w:val="center"/>
        <w:rPr>
          <w:color w:val="000000"/>
          <w:lang w:val="en-US" w:eastAsia="en-US"/>
        </w:rPr>
      </w:pPr>
      <w:r w:rsidRPr="00823E3B">
        <w:rPr>
          <w:color w:val="000000"/>
          <w:lang w:val="en-US" w:eastAsia="en-US"/>
        </w:rPr>
        <w:t>Članak 105.</w:t>
      </w:r>
    </w:p>
    <w:p w:rsidR="00EA2300" w:rsidRPr="00823E3B" w:rsidRDefault="00EA2300" w:rsidP="00EA2300">
      <w:pPr>
        <w:spacing w:before="100" w:beforeAutospacing="1" w:after="100" w:afterAutospacing="1"/>
        <w:rPr>
          <w:color w:val="000000"/>
          <w:lang w:val="en-US" w:eastAsia="en-US"/>
        </w:rPr>
      </w:pPr>
      <w:r w:rsidRPr="00823E3B">
        <w:rPr>
          <w:color w:val="000000"/>
          <w:lang w:val="en-US" w:eastAsia="en-US"/>
        </w:rPr>
        <w:t>(1) Radom Zavoda rukovodi ravnatelj.</w:t>
      </w:r>
    </w:p>
    <w:p w:rsidR="00EA2300" w:rsidRPr="00823E3B" w:rsidRDefault="00EA2300" w:rsidP="00EA2300">
      <w:pPr>
        <w:spacing w:before="100" w:beforeAutospacing="1" w:after="100" w:afterAutospacing="1"/>
        <w:rPr>
          <w:color w:val="000000"/>
          <w:lang w:val="en-US" w:eastAsia="en-US"/>
        </w:rPr>
      </w:pPr>
      <w:r w:rsidRPr="00823E3B">
        <w:rPr>
          <w:color w:val="000000"/>
          <w:lang w:val="en-US" w:eastAsia="en-US"/>
        </w:rPr>
        <w:t>(2) Ravnatelj mora imati završen diplomski sveučilišni studij i najmanje pet godina radnog iskustva na poslovima upravljanja.</w:t>
      </w:r>
    </w:p>
    <w:p w:rsidR="00EA2300" w:rsidRPr="00823E3B" w:rsidRDefault="00EA2300" w:rsidP="00EA2300">
      <w:pPr>
        <w:spacing w:before="100" w:beforeAutospacing="1" w:after="100" w:afterAutospacing="1"/>
        <w:rPr>
          <w:color w:val="000000"/>
          <w:lang w:val="en-US" w:eastAsia="en-US"/>
        </w:rPr>
      </w:pPr>
      <w:r w:rsidRPr="00823E3B">
        <w:rPr>
          <w:color w:val="000000"/>
          <w:lang w:val="en-US" w:eastAsia="en-US"/>
        </w:rPr>
        <w:t>(3) Ravnatelj Zavoda ima zamjenika i pomoćnike.</w:t>
      </w:r>
    </w:p>
    <w:p w:rsidR="00EA2300" w:rsidRPr="00823E3B" w:rsidRDefault="00EA2300" w:rsidP="00EA2300">
      <w:pPr>
        <w:spacing w:before="100" w:beforeAutospacing="1" w:after="100" w:afterAutospacing="1"/>
        <w:jc w:val="center"/>
        <w:rPr>
          <w:color w:val="000000"/>
          <w:lang w:val="en-US" w:eastAsia="en-US"/>
        </w:rPr>
      </w:pPr>
      <w:r w:rsidRPr="00823E3B">
        <w:rPr>
          <w:color w:val="000000"/>
          <w:lang w:val="en-US" w:eastAsia="en-US"/>
        </w:rPr>
        <w:t>Članak 106.</w:t>
      </w:r>
    </w:p>
    <w:p w:rsidR="00EA2300" w:rsidRPr="00823E3B" w:rsidRDefault="00EA2300" w:rsidP="00EA2300">
      <w:pPr>
        <w:spacing w:before="100" w:beforeAutospacing="1" w:after="100" w:afterAutospacing="1"/>
        <w:rPr>
          <w:color w:val="000000"/>
          <w:lang w:val="en-US" w:eastAsia="en-US"/>
        </w:rPr>
      </w:pPr>
      <w:r w:rsidRPr="00823E3B">
        <w:rPr>
          <w:color w:val="000000"/>
          <w:lang w:val="en-US" w:eastAsia="en-US"/>
        </w:rPr>
        <w:t>(1) Ravnatelj Zavoda imenuje se na temelju javnog natječaja.</w:t>
      </w:r>
    </w:p>
    <w:p w:rsidR="00EA2300" w:rsidRPr="00823E3B" w:rsidRDefault="00EA2300" w:rsidP="00EA2300">
      <w:pPr>
        <w:spacing w:before="100" w:beforeAutospacing="1" w:after="100" w:afterAutospacing="1"/>
        <w:rPr>
          <w:color w:val="000000"/>
          <w:lang w:val="en-US" w:eastAsia="en-US"/>
        </w:rPr>
      </w:pPr>
      <w:r w:rsidRPr="00823E3B">
        <w:rPr>
          <w:color w:val="000000"/>
          <w:lang w:val="en-US" w:eastAsia="en-US"/>
        </w:rPr>
        <w:t>(2) Ravnatelja Zavoda imenuje i razrješuje Vlada Republike Hrvatske, na prijedlog ministra nadležnog za zdravlje.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Ravnatelj Zavoda imenuje se na vrijeme od četiri godine.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107.</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Ravnatelj Zavoda odgovoran je za financijsko poslovanje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Ravnatelj Zavoda odgovoran je za uravnoteženost rashoda s prihodima Zavoda te je obvezan ministru nadležnom za zdravlje i ministru nadležnom za financije dostavljati tromjesečno izvješće o financijskom poslovanju Zavoda.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108.</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Ravnatelj Zavoda može biti razriješen i prije isteka vremena na koje je imenovan.</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Prijedlog za razrješenje ravnatelja prije isteka vremena na koje je imenovan Vladi Republike Hrvatske može podnijeti najmanje jedna trećina članova Upravnog vijeća i ministar nadležan za zdravlje.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109.</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Upravno vijeće Zavoda je dužno predložiti ministru nadležnom za zdravlje i Vladi Republike Hrvatske razrješenje ravnatelja i prije isteka mandata za koji je izabran ako:</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ravnatelj to osobno zahtijeva,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nastane neki od razloga koji po posebnim propisima ili propisima kojima se uređuju radni odnosi dovode do prestanka ugovora o radu,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je u poslovanju Zavoda u šestomjesečnom razdoblju iskazan višak rashoda nad prihodima,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svojim nesavjesnim ili nezakonitim radom prouzroči Zavodu veću štetu, zanemaruje ili nemarno obavlja svoju dužnost tako da su nastale ili mogu nastati veće smetnje u obavljanju djelatnosti Zavoda, u svojem radu krši odredbe ovoga Zakona i propisa donesenih temeljem ovoga Zakona, drugih zakonskih i pod zakonskih propisa te općih akata Zavoda ili neopravdano ne izvršava odluke Upravnog vijeća Zavoda, odnosno postupa u suprotnosti s njima.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Upravno vijeće Zavoda mora prije donošenja odluke o prijedlogu za razrješenje obavijestiti ravnatelja o razlozima za razrješenje i dati mu mogućnost da se o njima pisano izjasni.</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110.</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Zamjenik ravnatelja mora imati završen diplomski sveučilišni studij i najmanje pet godina radnog iskustva na poslovima upravljanja.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Zamjenik ravnatelja Zavoda imenuje se na temelju javnog natječaja.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Zamjenika ravnatelja Zavoda imenuje i razrješuje Vlada Republike Hrvatske, na prijedlog ministra nadležnog za zdravlje.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Zamjenik ravnatelja Zavoda imenuje se na vrijeme od četiri godine.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111.</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Zamjenik ravnatelja Zavoda može biti razriješen i prije isteka vremena na koje je imenovan iz razloga utvrđenih člankom 109. stavkom 1.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Prijedlog za razrješenje zamjenika ravnatelja prije isteka vremena na koje je imenovan Vladi Republike Hrvatske može podnijeti ministar nadležan za zdravlje, najmanje jedna trećina članova Upravnog vijeća Zavoda i ravnatelj Zavoda.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112.</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Upravno vijeće Zavoda dužno je predložiti ministru nadležnom za zdravlje i Vladi Republike Hrvatske razrješenje zamjenika ravnatelja i prije isteka mandata za koji je izabran zbog razloga iz članka 109.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Upravno vijeće Zavoda mora prije donošenja odluke o prijedlogu za razrješenje obavijestiti zamjenika ravnatelja o razlozima za razrješenje i dati mu mogućnost da se o njima pisano izjasni.</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113.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Broj pomoćnika ravnatelja i uvjeti koje moraju ispunjavati utvrđuju se statutom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Pomoćnike ravnatelja imenuje i razrješuje Vlada Republike Hrvatske na prijedlog ravnatelja Zavoda.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114.</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Način imenovanja i razrješenja voditelja regionalnog ureda Zavoda uređuje se statutom Zavoda.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115.</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Djelokrug, ovlaštenja i odgovornost ravnatelja, zamjenika ravnatelja, pomoćnika ravnatelja Zavoda i voditelja regionalnog ureda Zavoda utvrđuju se statutom Zavoda.</w:t>
      </w:r>
    </w:p>
    <w:p w:rsidR="00EA2300" w:rsidRPr="00823E3B" w:rsidRDefault="00EA2300" w:rsidP="00EA2300">
      <w:pPr>
        <w:spacing w:before="100" w:beforeAutospacing="1" w:after="100" w:afterAutospacing="1"/>
        <w:jc w:val="center"/>
        <w:rPr>
          <w:i/>
          <w:iCs/>
          <w:color w:val="000000"/>
          <w:lang w:val="es-ES" w:eastAsia="en-US"/>
        </w:rPr>
      </w:pPr>
      <w:r w:rsidRPr="00823E3B">
        <w:rPr>
          <w:i/>
          <w:iCs/>
          <w:color w:val="000000"/>
          <w:lang w:val="es-ES" w:eastAsia="en-US"/>
        </w:rPr>
        <w:t>3. Nadzor nad radom Zavoda</w:t>
      </w:r>
    </w:p>
    <w:p w:rsidR="00EA2300" w:rsidRPr="00823E3B" w:rsidRDefault="00EA2300" w:rsidP="00EA2300">
      <w:pPr>
        <w:spacing w:before="100" w:beforeAutospacing="1" w:after="100" w:afterAutospacing="1"/>
        <w:jc w:val="center"/>
        <w:rPr>
          <w:color w:val="000000"/>
          <w:lang w:val="es-ES" w:eastAsia="en-US"/>
        </w:rPr>
      </w:pPr>
      <w:r w:rsidRPr="00823E3B">
        <w:rPr>
          <w:color w:val="000000"/>
          <w:lang w:val="es-ES" w:eastAsia="en-US"/>
        </w:rPr>
        <w:t>Članak 116.</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(1) Nadzor nad zakonitošću rada i općih akata Zavoda obavlja ministarstvo nadležno za zdravlje.</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(2) U provođenju nadzora iz stavka 1. ovoga članka ministarstvo nadležno za zdravlje može:</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1. zahtijevati izvješća, podatke i druge obavijesti o obavljanju poslova,</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2. predložiti Vladi Republike Hrvatske pokretanje postupka pred Ustavnim sudom Republike Hrvatske za ocjenu suglasnosti općih akata Zavoda sa zakonom i Ustavom,</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3. izvršiti uvid u ustrojstvo i način poslovanja te predložiti mjere radi izvršenja pojedinih poslova,</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4. poduzeti i druge mjere propisane ovim Zakonom ili drugim propisima.</w:t>
      </w:r>
    </w:p>
    <w:p w:rsidR="00EA2300" w:rsidRPr="00823E3B" w:rsidRDefault="00EA2300" w:rsidP="00EA2300">
      <w:pPr>
        <w:spacing w:before="100" w:beforeAutospacing="1" w:after="100" w:afterAutospacing="1"/>
        <w:jc w:val="center"/>
        <w:rPr>
          <w:color w:val="000000"/>
          <w:lang w:val="es-ES" w:eastAsia="en-US"/>
        </w:rPr>
      </w:pPr>
      <w:r w:rsidRPr="00823E3B">
        <w:rPr>
          <w:color w:val="000000"/>
          <w:lang w:val="es-ES" w:eastAsia="en-US"/>
        </w:rPr>
        <w:t>Članak 117.</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Ravnatelj Zavoda obvezan je ministru nadležnom za zdravlje i Vladi Republike Hrvatske podnijeti godišnje izvješće o poslovanju Zavoda najkasnije do 1. ožujka tekuće godine za prethodnu godinu, a mjesečno izvješće o izvršenju ugovornih obveza ugovornih subjekata Zavoda do 15. u mjesecu za prethodni mjesec.</w:t>
      </w:r>
    </w:p>
    <w:p w:rsidR="00EA2300" w:rsidRPr="00823E3B" w:rsidRDefault="00EA2300" w:rsidP="00EA2300">
      <w:pPr>
        <w:spacing w:before="100" w:beforeAutospacing="1" w:after="100" w:afterAutospacing="1"/>
        <w:jc w:val="center"/>
        <w:rPr>
          <w:color w:val="000000"/>
          <w:lang w:val="es-ES" w:eastAsia="en-US"/>
        </w:rPr>
      </w:pPr>
      <w:r w:rsidRPr="00823E3B">
        <w:rPr>
          <w:color w:val="000000"/>
          <w:lang w:val="es-ES" w:eastAsia="en-US"/>
        </w:rPr>
        <w:t>Članak 118.</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Ako Vlada Republike Hrvatske utvrdi da su gubici Zavoda u provođenju obveznoga zdravstvenog osiguranja nastali zbog objektivnih okolnosti, sanacija gubitaka pokriva se iz državnog proračuna.</w:t>
      </w:r>
    </w:p>
    <w:p w:rsidR="00EA2300" w:rsidRPr="00823E3B" w:rsidRDefault="00EA2300" w:rsidP="00EA2300">
      <w:pPr>
        <w:spacing w:before="100" w:beforeAutospacing="1" w:after="100" w:afterAutospacing="1"/>
        <w:jc w:val="center"/>
        <w:rPr>
          <w:color w:val="000000"/>
          <w:lang w:val="es-ES" w:eastAsia="en-US"/>
        </w:rPr>
      </w:pPr>
      <w:r w:rsidRPr="00823E3B">
        <w:rPr>
          <w:color w:val="000000"/>
          <w:lang w:val="es-ES" w:eastAsia="en-US"/>
        </w:rPr>
        <w:t>IX. OSTVARIVANJE PRAVA I OBVEZA IZ OBVEZNOGA ZDRAVSTVENOG OSIGURANJA</w:t>
      </w:r>
    </w:p>
    <w:p w:rsidR="00EA2300" w:rsidRPr="00823E3B" w:rsidRDefault="00EA2300" w:rsidP="00EA2300">
      <w:pPr>
        <w:spacing w:before="100" w:beforeAutospacing="1" w:after="100" w:afterAutospacing="1"/>
        <w:jc w:val="center"/>
        <w:rPr>
          <w:color w:val="000000"/>
          <w:lang w:val="es-ES" w:eastAsia="en-US"/>
        </w:rPr>
      </w:pPr>
      <w:r w:rsidRPr="00823E3B">
        <w:rPr>
          <w:color w:val="000000"/>
          <w:lang w:val="es-ES" w:eastAsia="en-US"/>
        </w:rPr>
        <w:t>Članak 119.</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(1) Pravo na obvezno zdravstveno osiguranje utvrđuje se priznavanjem statusa osigurane osobe u Zavodu.</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(2) Osiguranoj osobi prestaje status osigurane osobe prestankom okolnosti na temelju kojih je stekla taj status.</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(3) Status osigurane osobe dokazuje se iskaznicom zdravstveno osigurane osobe ili ovjerenom kopijom prijave na obvezno zdravstveno osiguranje.</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(4) Status osigurane osobe u prekograničnoj zdravstvenoj zaštiti dokazuje se europskom karticom zdravstvenog osiguranja ili certifikatom koji privremeno zamjenjuje europsku karticu zdravstvenog osiguranja, odnosno drugom odgovarajućom potvrdom u skladu s propisima Europske unije.</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(5) Ispravu iz stavka 4. ovoga članka izdaje Zavod na zahtjev osigurane osobe.</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(6) Opći akt o sadržaju, obliku i naknadi za troškove izdavanja isprava iz stavka 3. ovoga članka, kao i načinu njezina izdavanja te uvjetima i načinu izdavanja isprava iz stavka 4. ovoga članka donijet će Zavod.</w:t>
      </w:r>
    </w:p>
    <w:p w:rsidR="00EA2300" w:rsidRPr="00823E3B" w:rsidRDefault="00EA2300" w:rsidP="00EA2300">
      <w:pPr>
        <w:spacing w:before="100" w:beforeAutospacing="1" w:after="100" w:afterAutospacing="1"/>
        <w:jc w:val="center"/>
        <w:rPr>
          <w:color w:val="000000"/>
          <w:lang w:val="es-ES" w:eastAsia="en-US"/>
        </w:rPr>
      </w:pPr>
      <w:r w:rsidRPr="00823E3B">
        <w:rPr>
          <w:color w:val="000000"/>
          <w:lang w:val="es-ES" w:eastAsia="en-US"/>
        </w:rPr>
        <w:t>Članak 120.</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(1) Status osigurane osobe utvrđuje Zavod na osnovi prijave na obvezno zdravstveno osiguranje koju prema odredbama ovoga Zakona podnosi obveznik plaćanja doprinosa, osigurana osoba kada je ona obveznik plaćanja doprinosa, odnosno pravna ili fizička osoba za osiguranu osobu.</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(2) Status osigurane osobe Zavod može utvrđivati po službenoj dužnosti na osnovi podataka dostavljenih od nadležnog tijela koje ima ovlasti prikupljanja i dostave podataka radi prijave na obvezno zdravstveno osiguranje.</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(3) Prijava na obvezno zdravstveno osiguranje, prijava promjene u obveznom zdravstvenom osiguranju te odjava s obveznoga zdravstvenog osiguranja podnose se u roku od osam dana od dana nastanka, promjene ili prestanka okolnosti na osnovi kojih se stječe ili prestaje status osigurane osobe.</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(4) Osobi za koju obveznik plaćanja doprinosa ne podnese prijavu, odnosno odjavu s obveznoga zdravstvenog osiguranja Zavod će rješenjem utvrditi status, odnosno prestanak statusa osigurane osobe po službenoj dužnosti.</w:t>
      </w:r>
    </w:p>
    <w:p w:rsidR="00EA2300" w:rsidRPr="00823E3B" w:rsidRDefault="00EA2300" w:rsidP="00EA2300">
      <w:pPr>
        <w:spacing w:before="100" w:beforeAutospacing="1" w:after="100" w:afterAutospacing="1"/>
        <w:jc w:val="center"/>
        <w:rPr>
          <w:color w:val="000000"/>
          <w:lang w:val="es-ES" w:eastAsia="en-US"/>
        </w:rPr>
      </w:pPr>
      <w:r w:rsidRPr="00823E3B">
        <w:rPr>
          <w:color w:val="000000"/>
          <w:lang w:val="es-ES" w:eastAsia="en-US"/>
        </w:rPr>
        <w:t>Članak 121.</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(1) Podnositelj prijave obvezan je dostaviti Zavodu sve podatke u vezi s prijavom, promjenom i odjavom osiguranih osoba, a radi ostvarivanja prava i obveza iz obveznoga zdravstvenog osiguranja i izdavanja isprave iz članka 119. stavka 3. ovoga Zakona.</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(2) Ako podnositelj prijave iz stavka 1. ovoga članka u roku od 30 dana od dana nastanka okolnosti koja je osnova za stjecanje statusa osigurane osobe ne podnese prijavu na obvezno zdravstveno osiguranje Zavod će po službenoj dužnosti donijeti rješenje o priznavanju statusa osiguranika, odnosno osigurane osobe Zavoda.</w:t>
      </w:r>
    </w:p>
    <w:p w:rsidR="00EA2300" w:rsidRPr="00823E3B" w:rsidRDefault="00EA2300" w:rsidP="00EA2300">
      <w:pPr>
        <w:spacing w:before="100" w:beforeAutospacing="1" w:after="100" w:afterAutospacing="1"/>
        <w:jc w:val="center"/>
        <w:rPr>
          <w:color w:val="000000"/>
          <w:lang w:val="es-ES" w:eastAsia="en-US"/>
        </w:rPr>
      </w:pPr>
      <w:r w:rsidRPr="00823E3B">
        <w:rPr>
          <w:color w:val="000000"/>
          <w:lang w:val="es-ES" w:eastAsia="en-US"/>
        </w:rPr>
        <w:t>Članak 122.</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(1) Zavod ima pravo i obvezu po zaprimanju prijave na obvezno zdravstveno osiguranje, kao i za sve vrijeme trajanja statusa osigurane osobe provjeravati postojanje okolnosti na osnovi kojih je prijava podnesena, odnosno na osnovi kojih je osobi priznao taj status.</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(2) Pravne i fizičke osobe, podnositelji prijave na obvezno zdravstveno osiguranje i osigurana osoba obvezni su na traženje Zavoda predočiti sve činjenice i dokaze kojima se dokazuje osnovanost prijave na obvezno zdravstveno osiguranje, odnosno valjanost važećeg statusa osigurane osobe.</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(3) Ako Zavod ne prihvati podnesenu prijavu ili utvrdi status osigurane osobe po nekoj drugoj osnovi, odnosno ospori status osiguranoj osobi u obveznom zdravstvenom osiguranju zbog nepostojanja okolnosti na osnovi kojih joj je taj status utvrđen, o tome donosi rješenje koje dostavlja podnositelju prijave i zainteresiranoj osobi.</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(4) U slučaju sumnje da se podnesena prijava, odnosno utvrđen status osiguranika osnovom zaključenog ugovora o radu ne temelji na istinitom činjeničnom stanju i postojanju stvarnih okolnosti koje su osnova za stjecanje statusa u obveznom zdravstvenom osiguranju, odnosno da svrha zaključenog ugovora o radu nije bila obavljanje poslova u skladu s tim ugovorom već isključivo ostvarivanje prava iz obveznoga zdravstvenog osiguranja, Zavod ima pravo i obvezu, na temelju provedene provjere iz stavka 1. ovog članka i prikupljenih dokaza pokrenuti postupak pred nadležnim sudom za osporavanje tako zaključenog ugovora o radu.</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(5) Opći akt o obveznicima podnošenja prijave i odjave osigurane osobe, načinu prijavljivanja i odjavljivanja osigurane osobe u obveznom zdravstvenom osiguranju, utvrđivanju statusa osigurane osobe, datumu početka i prestanka statusa osigurane osobe, datumu početka i datumu prestanka ostvarivanja prava i obveza iz obveznoga zdravstvenog osiguranja, te načinu utvrđivanja i provjere okolnosti koje su osnova za stjecanje, odnosno gubitak statusa osigurane osobe u obveznom zdravstvenom osiguranju te dokumentaciji kojom se dokazuje zakonska osnova osiguranja donijet će Zavod.</w:t>
      </w:r>
    </w:p>
    <w:p w:rsidR="00EA2300" w:rsidRPr="00823E3B" w:rsidRDefault="00EA2300" w:rsidP="00EA2300">
      <w:pPr>
        <w:spacing w:before="100" w:beforeAutospacing="1" w:after="100" w:afterAutospacing="1"/>
        <w:jc w:val="center"/>
        <w:rPr>
          <w:color w:val="000000"/>
          <w:lang w:val="es-ES" w:eastAsia="en-US"/>
        </w:rPr>
      </w:pPr>
      <w:r w:rsidRPr="00823E3B">
        <w:rPr>
          <w:color w:val="000000"/>
          <w:lang w:val="es-ES" w:eastAsia="en-US"/>
        </w:rPr>
        <w:t>Članak 123.</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(1) Prava iz obveznoga zdravstvenog osiguranja iz članka 17. ovoga Zakona se, u pravilu, ostvaruju bez donošenja rješenja, a na temelju odgovarajuće dokumentacije utvrđene ovim Zakonom i općim aktima Zavoda donesenim na temelju ovoga Zakona.</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(2) O pravima iz obveznoga zdravstvenog osiguranja odlučuje se rješenjem na zahtjev osigurane osobe, osim ako ovim Zakonom nije drukčije propisano.</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(3) U postupcima iz stavka 2. ovog članka Zavod odlučuje primjenjujući odredbe Zakona o općem upravnom postupku.</w:t>
      </w:r>
    </w:p>
    <w:p w:rsidR="00EA2300" w:rsidRPr="00823E3B" w:rsidRDefault="00EA2300" w:rsidP="00EA2300">
      <w:pPr>
        <w:spacing w:before="100" w:beforeAutospacing="1" w:after="100" w:afterAutospacing="1"/>
        <w:jc w:val="center"/>
        <w:rPr>
          <w:color w:val="000000"/>
          <w:lang w:val="es-ES" w:eastAsia="en-US"/>
        </w:rPr>
      </w:pPr>
      <w:r w:rsidRPr="00823E3B">
        <w:rPr>
          <w:color w:val="000000"/>
          <w:lang w:val="es-ES" w:eastAsia="en-US"/>
        </w:rPr>
        <w:t>Članak 124.</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(1) Radi zaštite prava iz ovoga Zakona, osiguranim osobama se u Zavodu osigurava dvostupanjsko rješavanje u postupku koji je pokrenula osigurana osoba.</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(2) Protiv drugostupanjskog rješenja Zavoda nije dopuštena žalba, već se protiv njega može pokrenuti upravni spor.</w:t>
      </w:r>
    </w:p>
    <w:p w:rsidR="00EA2300" w:rsidRPr="00823E3B" w:rsidRDefault="00EA2300" w:rsidP="00EA2300">
      <w:pPr>
        <w:spacing w:before="100" w:beforeAutospacing="1" w:after="100" w:afterAutospacing="1"/>
        <w:jc w:val="center"/>
        <w:rPr>
          <w:color w:val="000000"/>
          <w:lang w:val="es-ES" w:eastAsia="en-US"/>
        </w:rPr>
      </w:pPr>
      <w:r w:rsidRPr="00823E3B">
        <w:rPr>
          <w:color w:val="000000"/>
          <w:lang w:val="es-ES" w:eastAsia="en-US"/>
        </w:rPr>
        <w:t>Članak 125.</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(1) O pravima iz obveznoga zdravstvenog osiguranja rješava:</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1. u prvom stupnju – ustrojstvena jedinica regionalnog ureda Zavoda nadležna prema mjestu prebivališta, odnosno boravišta osigurane osobe,</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2. u drugom stupnju – Direkcija Zavoda.</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(2) Žalba protiv rješenja donesenog u prvom stupnju ne odgađa izvršenje rješenja.</w:t>
      </w:r>
    </w:p>
    <w:p w:rsidR="00EA2300" w:rsidRPr="00823E3B" w:rsidRDefault="00EA2300" w:rsidP="00EA2300">
      <w:pPr>
        <w:spacing w:before="100" w:beforeAutospacing="1" w:after="100" w:afterAutospacing="1"/>
        <w:jc w:val="center"/>
        <w:rPr>
          <w:color w:val="000000"/>
          <w:lang w:val="es-ES" w:eastAsia="en-US"/>
        </w:rPr>
      </w:pPr>
      <w:r w:rsidRPr="00823E3B">
        <w:rPr>
          <w:color w:val="000000"/>
          <w:lang w:val="es-ES" w:eastAsia="en-US"/>
        </w:rPr>
        <w:t>Članak 126.</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(1) Pri ostvarivanju prava na zdravstvenu zaštitu iz obveznoga zdravstvenog osiguranja prema odredbama ovoga Zakona osigurana osoba ima pravo na slobodan izbor doktora medicine i doktora dentalne medicine primarne zdravstvene zaštite.</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(2) Osigurana osoba bira doktora medicine i doktora dentalne medicine primarne zdravstvene zaštite za razdoblje od najmanje jedne godine.</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(3) Način ostvarivanja prava na slobodan izbor doktora medicine i doktora dentalne medicine primarne zdravstvene zaštite iz stavka 1. ovoga članka te način izbora doktora specijaliste medicine rada za provođenje specifične zdravstvene zaštite utvrdit će Zavod općim aktom.</w:t>
      </w:r>
    </w:p>
    <w:p w:rsidR="00EA2300" w:rsidRPr="00823E3B" w:rsidRDefault="00EA2300" w:rsidP="00EA2300">
      <w:pPr>
        <w:spacing w:before="100" w:beforeAutospacing="1" w:after="100" w:afterAutospacing="1"/>
        <w:jc w:val="center"/>
        <w:rPr>
          <w:color w:val="000000"/>
          <w:lang w:val="es-ES" w:eastAsia="en-US"/>
        </w:rPr>
      </w:pPr>
      <w:r w:rsidRPr="00823E3B">
        <w:rPr>
          <w:color w:val="000000"/>
          <w:lang w:val="es-ES" w:eastAsia="en-US"/>
        </w:rPr>
        <w:t>Članak 127.</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(1) U postupcima o pravima iz obveznoga zdravstvenog osiguranja sudjeluju liječnička povjerenstva Zavoda.</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(2) Liječnička povjerenstva iz stavka 1. ovoga članka provode stručno-medicinsko vještačenje o pravu osigurane osobe iz obveznoga zdravstvenog osiguranja te donose odluku u obliku nalaza, mišljenja i ocjene.</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(3) Ovlasti i način rada liječničkih povjerenstava, područje njihove nadležnosti te izgled i sadržaj tiskanice nalaza, mišljenja i ocjene utvrđuje općim aktom Zavod uz suglasnost ministra nadležnog za zdravlje.</w:t>
      </w:r>
    </w:p>
    <w:p w:rsidR="00EA2300" w:rsidRPr="00823E3B" w:rsidRDefault="00EA2300" w:rsidP="00EA2300">
      <w:pPr>
        <w:spacing w:before="100" w:beforeAutospacing="1" w:after="100" w:afterAutospacing="1"/>
        <w:jc w:val="center"/>
        <w:rPr>
          <w:color w:val="000000"/>
          <w:lang w:val="es-ES" w:eastAsia="en-US"/>
        </w:rPr>
      </w:pPr>
      <w:r w:rsidRPr="00823E3B">
        <w:rPr>
          <w:color w:val="000000"/>
          <w:lang w:val="es-ES" w:eastAsia="en-US"/>
        </w:rPr>
        <w:t>Članak 128.</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(1) Postupak utvrđivanja i priznavanja ozljede ili bolesti za ozljedu na radu, odnosno profesionalnu bolest pokreće pravna ili fizička osoba te tijelo državne vlasti kao poslodavac, organizator određenih poslova i aktivnosti iz članka 16. ovoga Zakona, odnosno osoba koja samostalno osobnim radom obavlja djelatnost podnošenjem prijave o ozljedi na radu, odnosno profesionalnoj bolesti.</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(2) Prijavu iz stavka 1. ovog članka pravna ili fizička osoba, odnosno tijelo državne vlasti kao poslodavac te organizator određenih poslova i aktivnosti obvezni su podnijeti po službenoj dužnosti ili na traženje ozlijeđenog ili oboljelog radnika, odnosno osigurane osobe kojoj se prema ovome Zakonu osiguravaju prava za slučaj ozljede na radu, odnosno profesionalne bolesti.</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(3) Ako poslodavac, odnosno organizator određenih aktivnosti i poslova ne postupe u skladu sa stavkom 2. ovoga članka, prijavu je obvezan podnijeti izabrani doktor opće/obiteljske medicine prema zahtjevu ozlijeđene ili oboljele osigurane osobe ili prema prijedlogu nadležnog doktora specijaliste medicine rada s kojim Zavod ima sklopljen ugovor o provođenju specifične zdravstvene zaštite radnika, a koji je u skladu s općim aktom Zavoda nadležan za provođenje specifične zdravstvene zaštite radnika prema sjedištu poslodavca, odnosno organizatora određenih aktivnosti i poslova.</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(4) Sadržaj i oblik tiskanice prijave o ozljedi na radu, odnosno profesionalnoj bolesti utvrdit će općim aktom Zavod.</w:t>
      </w:r>
    </w:p>
    <w:p w:rsidR="00EA2300" w:rsidRPr="00823E3B" w:rsidRDefault="00EA2300" w:rsidP="00EA2300">
      <w:pPr>
        <w:spacing w:before="100" w:beforeAutospacing="1" w:after="100" w:afterAutospacing="1"/>
        <w:jc w:val="center"/>
        <w:rPr>
          <w:color w:val="000000"/>
          <w:lang w:val="es-ES" w:eastAsia="en-US"/>
        </w:rPr>
      </w:pPr>
      <w:r w:rsidRPr="00823E3B">
        <w:rPr>
          <w:color w:val="000000"/>
          <w:lang w:val="es-ES" w:eastAsia="en-US"/>
        </w:rPr>
        <w:t>Članak 129.</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(1) O priznavanju ozljede na radu, odnosno profesionalne bolesti Zavod odlučuje, u pravilu, bez donošenja pisanog rješenja, ovjerom tiskanice prijave o ozljedi na radu, odnosno profesionalnoj bolesti.</w:t>
      </w:r>
    </w:p>
    <w:p w:rsidR="00EA2300" w:rsidRPr="00823E3B" w:rsidRDefault="00EA2300" w:rsidP="00EA2300">
      <w:pPr>
        <w:spacing w:before="100" w:beforeAutospacing="1" w:after="100" w:afterAutospacing="1"/>
        <w:rPr>
          <w:color w:val="000000"/>
          <w:lang w:val="es-ES" w:eastAsia="en-US"/>
        </w:rPr>
      </w:pPr>
      <w:r w:rsidRPr="00823E3B">
        <w:rPr>
          <w:color w:val="000000"/>
          <w:lang w:val="es-ES" w:eastAsia="en-US"/>
        </w:rPr>
        <w:t>(2) Iznimno od stavka 1. ovoga članka, Zavod obvezno donosi rješenje u slučaju nepriznavanja ozljede, odnosno bolesti kao ozljede na radu, odnosno profesionalne bolesti te kada odlučuje o priznavanju ozljede na radu, odnosno profesionalne bolesti na osnovi zahtjeva osigurane osobe, odnosno člana obitelji osigurane osobe u slučaju smrti osigurane osobe.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130.</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Prijava o ozljedi na radu, odnosno profesionalnoj bolesti podnosi se: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za slučaj ozljede na radu – u roku od osam dana od dana nastanka ozljede na radu,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za profesionalnu bolest – u roku od osam dana od dana kada je osigurana osoba primila ispravu zdravstvene ustanove, odnosno ordinacije doktora specijaliste medicine rada u privatnoj praksi uključenih u mrežu ugovornih subjekata medicine rada, kojom joj je dijagnosticirana profesionalna bolest.</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Osigurana osoba za koju Zavodu nije podnesena prijava o ozljedi na radu, odnosno profesionalnoj bolesti u roku od tri godine od isteka rokova iz stavka 1. ovoga članka gubi pravo na pokretanje postupka utvrđivanja i priznavanja ozljede na radu, odnosno profesionalne bolesti od strane Zavoda.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131.</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Prava i obveze iz obveznoga zdravstvenog osiguranja za slučaj ozljede na radu i profesionalne bolesti koje obuhvaćaju i mjere specifične zdravstvene zaštite radnika, postupak utvrđivanja i priznavanja ozljede na radu, odnosno profesionalne bolesti, kao i opseg prava, uvjete i način njihovog ostvarivanja Zavod će pobliže utvrditi općim aktom, uz suglasnost ministra nadležnog za zdravlje.</w:t>
      </w:r>
    </w:p>
    <w:p w:rsidR="00EA2300" w:rsidRPr="00823E3B" w:rsidRDefault="00EA2300" w:rsidP="00EA2300">
      <w:pPr>
        <w:spacing w:before="100" w:beforeAutospacing="1" w:after="100" w:afterAutospacing="1"/>
        <w:jc w:val="center"/>
        <w:rPr>
          <w:i/>
          <w:iCs/>
          <w:color w:val="000000"/>
          <w:lang w:val="it-IT" w:eastAsia="en-US"/>
        </w:rPr>
      </w:pPr>
      <w:r w:rsidRPr="00823E3B">
        <w:rPr>
          <w:i/>
          <w:iCs/>
          <w:color w:val="000000"/>
          <w:lang w:val="it-IT" w:eastAsia="en-US"/>
        </w:rPr>
        <w:t>Dospijeće prava i rokovi</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132.</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Osiguraniku zaposlenom pri pravnoj, odnosno fizičkoj osobi – poslodavcu zahtjev za isplatu naknade plaće dospijeva danom kojim dospijeva isplata plaće kod poslodavca za odnosni mjesec.</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Osiguraniku iz stavka 1. ovog članka zahtjev za isplatu pripadajućeg dijela naknade plaće ostvarene osnovom primitaka od kojih se prema propisima o porezu na dohodak utvrđuje drugi dohodak dospijeva 30. dana od dana podnošenja zahtjeva poslodavca za povrat isplaćenih naknada plaće iz članka 41. stavaka 3. i 4.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Osiguraniku iz članka 7. stavka 1. točaka 3., 4., 6., 8., 9., 20. i 25. i članka 51. ovoga Zakona zahtjev za isplatu naknade plaće dospijeva 15. dana u mjesecu za prethodni mjesec.</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Osiguraniku iz članka 8. ovoga Zakona zahtjev za isplatu novčane naknade iz članka 57. ovoga Zakona dospijeva 60. dana od dana podnošenja zahtjeva.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133.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Zahtjev za isplatu drugih novčanih naknada utvrđenih ovim Zakonom dospijeva 60. dana od dana zaprimanja zahtjeva osigurane osobe u Zavodu, odnosno druge osobe koja ostvaruje prava na novčanu naknadu u skladu s odredbama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Iznimno, u slučaju kad je osigurana osoba podnijela zahtjev za isplatu novčanih naknada iz stavka 1. ovog članka koje u skladu s odredbama ovoga Zakona mogu biti predmet nasljeđivanja, a smrt osigurane osobe je nastupila prije isteka roka dospijeća, smatrat će se da je zahtjev za isplatu dospio istekom roka iz stavka 1. ovoga članka.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134.</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Zahtjev za ostvarivanje prava na novčane naknade utvrđene ovim Zakonom zastarijeva istekom roka od tri godine od dana nastanka troška za osiguranu osobu, odnosno od dana stjecanja prava iz obveznoga zdravstvenog osiguranja prema odredbama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Zahtjev za povrat isplaćene naknade plaće iz članka 41. stavaka 3. i 4. ovoga Zakona zastarijeva istekom roka od tri godine od dana dospijeća naknade plaće iz članka 132. stavka 1. ovoga Zakona.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X. NAKNADA ŠTETE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135.</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Osigurana osoba dužna je Zavodu prijaviti svaku promjenu, u roku od osam dana od dana nastanka okolnosti koja utječe na korištenje priznatog prava po ovom Zakonu.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Osigurana osoba obvezna je Zavodu, odnosno državnom proračunu naknaditi štetu: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ako je ostvarila primanje iz sredstava Zavoda, odnosno državnog proračuna uslijed toga što nije, u skladu sa stavkom 1. ovoga članka, prijavila promjenu koja utječe na gubitak ili opseg prava iz obveznoga zdravstvenog osiguranja, a znala je ili je morala znati za tu promjenu,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ako je ostvarila primanje iz sredstava Zavoda, odnosno sredstava državnog proračuna na osnovi neistinitih ili netočnih podataka za koje je znala ili je morala znati da su neistiniti, odnosno netočni ili je primanje ostvarila na drugi protupravni način, odnosno u većem opsegu nego što joj pripada.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136.</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Zavod je obvezan zahtijevati naknadu prouzročene štete od osobe koja je prouzročila bolest, ozljedu ili smrt osigurane osobe.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Za štetu koju je Zavodu u slučajevima iz stavka 1. ovoga članka počinio radnik na radu ili u vezi s radom odgovara pravna ili fizička osoba – poslodavac.</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Zavod je obvezan u slučajevima iz stavka 2. ovoga članka zahtijevati naknadu štete i neposredno od radnika ako je šteta prouzročena namjerno ili grubom nepažnjom.</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Kada Zavod zahtijeva naknadu štete od pravne osobe, odnosno fizičke osobe te od radnika oni odgovaraju za štetu solidarno.</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137.</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Osigurana osoba kojoj je iz sredstava Zavoda, odnosno državnog proračuna isplaćen novčani iznos na koji nije imala pravo, obvezna je vratiti primljeni iznos uvećan za zakonsku zateznu kamatu te ga uplatiti na račun Zavoda, odnosno državnog proračuna u roku od osam dana od dana zaprimljene pisane obavijesti Zavoda o utvrđenim okolnostima.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138.</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Zavod je obvezan zahtijevati naknadu prouzročene štete od pravne, odnosno fizičke osobe: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ako je šteta nastala zato što nisu dani podaci ili što su dani neistiniti ili netočni podaci o činjenicama o kojima ovisi stjecanje ili opseg prava iz obveznoga zdravstvenog osiguranja,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ako je isplata izvršena na temelju neistinitih ili netočnih podataka navedenih u prijavi o stupanju radnika na rad,</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ako je isplata izvršena stoga što nije podnesena prijava o promjenama koje utječu na gubitak ili na opseg prava radnika, odnosno prijava o istupanju radnika s rada ili ako je prijava podnesena poslije propisanog roka,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ako je šteta nastala podnošenjem prijave na obvezno zdravstveno osiguranje na temelju zaključenog ugovora o radu čija svrha nije bila obavljanje poslova u skladu s tim ugovorom, već isključivo ostvarivanje prava iz obveznoga zdravstvenog osiguranja.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Osigurane osobe koje su obvezne same podnositi prijave ili davati određene podatke u vezi sa svojim pravima i obvezama obvezne su u slučajevima iz stavka 1. ovoga članka same Zavodu naknaditi štetu koja je nastala jer prijava nije podnesena ili su dani neistiniti podaci.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Za štetu u slučajevima iz stavka 1. ovoga članka pravna i fizička osoba odgovaraju bez obzira na krivnju, a osigurane osobe u slučajevima iz stavka 2. ovoga članka odgovaraju za štetu ako su znale ili morale znati da su dani podaci neistiniti ili netočni, odnosno ako su znale ili morale znati za promjene koje utječu na gubitak ili opseg prava, a te promjene nisu prijavile.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139.</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Zavod je obvezan zahtijevati naknadu prouzročene štete od pravne ili fizičke osobe ako su bolest, povreda ili smrt osigurane osobe nastale zbog toga što nisu provedene mjere zaštite na radu ili druge mjere za zaštitu građana.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Zavod je obvezan zahtijevati naknadu prouzročene štete od pravne ili fizičke osobe i kada je šteta nastala jer je radnik stupio na rad bez propisanoga prethodnoga zdravstvenog pregleda, a poslije se zdravstvenim pregledom utvrdi da ta osoba prema zdravstvenom stanju nije bila sposobna za rad na određenim poslovima.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140.</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Zavod je obvezan zahtijevati naknadu prouzročene štete u slučajevima iz članka 136. ovoga Zakona i neposredno od osiguravatelja kod koje su ove osobe osigurane od odgovornosti za štetu uzrokovanu trećim osobama, prema propisima o obveznom osiguranju ovog rizika.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141.</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Zavod je obvezan zahtijevati naknadu štete prouzročenu na području Republike Hrvatske uporabom vozila registriranih u drugoj državi članici ili trećoj državi koje ima valjanu međunarodnu ispravu o osiguranju od automobilske odgovornosti izravno od Hrvatskog ureda za osiguranje.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Zavod je obvezan zahtijevati naknadu štete i kad je šteta nastala u drugoj državi članici ili trećoj državi u skladu s odredbama Zakona o osiguranju i međunarodnih ugovora.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142.</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Zavod je obvezan zahtijevati naknadu štete u slučajevima predviđenim ovim Zakonom, bez obzira na to što je šteta nastala isplatom davanja koja kao pravo pripadaju osiguranoj osobi iz sredstava obveznoga zdravstvenog osiguranja, odnosno državnog proračuna.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143.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Naknada štete koju Zavod ima pravo zahtijevati u slučajevima iz članaka 135. i 136. te članaka 138. do 142. ovoga Zakona obuhvaća troškove za zdravstvene i druge usluge te iznose novčanih naknada i drugih davanja koje plaća Zavod.</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144.</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Zdravstvena ustanova, privatni zdravstveni radnik i ugovorni isporučitelj pomagala, odgovoran je Zavodu za štetu koju je prouzročio pri obavljanju ili u vezi s obavljanjem svoje djelatnosti u skladu s odredbama Zakona o obveznim odnosima.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145.</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Zavod je obvezan zahtijevati naknadu prouzročene štete od:</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doktora primarne zdravstvene zaštite ako je osiguraniku utvrdio privremenu nesposobnost protivno odredbama članka 46. ovoga Zakona ili je neopravdano prekidao privremenu nesposobnost, odnosno neopravdano mijenjao dijagnozu bolesti kako ne bi došlo do primjene članka 52. stavka 2. ovoga Zakona, a čime je osiguraniku omogućio ostvarivanje naknade plaće na koju nije imao pravo ili na naknadu plaće u višem iznosu suprotno odredbama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zdravstvene ustanove čiji je doktor specijalist postupio protivno odredbi članka 21. stavka 4. ovoga Zakona, a Zavod je osiguranoj osobi rješenjem utvrdio pravo na naknadu troškova kupljenog lijeka preporučenog od tog specijaliste.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146.</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Pri utvrđivanju prava na naknadu štete prouzročene Zavodu, odnosno državnom proračunu primjenjuju se odgovarajuće odredbe Zakona o obveznim odnosima, kao i posebni propisi o naknadi štete.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147.</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Tražbine naknade štete, u smislu odredbi ovoga Zakona, zastarijevaju istekom rokova određenih Zakonom o obveznim odnosima.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Rokovi zastare tražbina naknade štete u smislu odredbi ovoga Zakona počinju teći: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u slučajevima iz članka 135. i članka 138. stavka 1. ovoga Zakona, od dana pravomoćnosti rješenja kojim je utvrđeno da isplaćeno primanje nije pripadalo ili je pripadalo u manjem opsegu,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u slučajevima iz članaka 137. i 139. ovoga Zakona, od dana kada je postalo ovršnim rješenje kojim je priznato pravo na primanje iz sredstava Zavoda,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u ostalim slučajevima kada se zahtijeva naknada za pojedina isplaćena davanja iz članka 142. ovoga Zakona, od dana izvršene isplate svakog pojedinog davanja.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Iznimno od stavka 2. ovoga članka, na pitanja zastare za štete prouzročene kaznenim djelom primjenjuju se rokovi predviđeni Zakonom o obveznim odnosima.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148.</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Kada se utvrdi da je nastala šteta, Zavod će uz navođenje dokaza pozvati osiguranu osobu, pravnu ili fizičku osobu, pravnu osobu za osiguranje imovine i osoba ili drugu osobu koja je dužna naknaditi štetu, da u određenom roku naknadi štetu.</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Ako šteta ne bude naknađena u određenom roku, Zavod tražbinu ostvaruje tužbom kod nadležnog suda.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Zavod ima pravo na zateznu kamatu po stopi propisanoj Zakonom o zateznim kamatama, od dana nastale štete.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Zavod nema pravo bez izričitog pristanka osigurane osobe ostvariti naknadu štete obustavom isplate ili ustezanjem od novčane naknade na koju osigurana osoba ima pravo u vezi s korištenjem prava iz obveznoga zdravstvenog osiguranja.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XI. PREKRŠAJNE ODREDBE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149.</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Novčanom kaznom u iznosu od 500.000,00 do 1.000.000,00 kuna kaznit će se za prekršaj društvo za osiguranje koje u propisanom roku ne uplati prihod u visini od 4% na ukupan iznos naplaćene funkcionalne premije osiguranja od obveznog osiguranja od automobilske odgovornosti (članak 72. stavci 3. i 4.).</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Novčanom kaznom u iznosu od 30.000,00 do 50.000,00 kuna za prekršaj iz stavka 1. ovoga članka kaznit će se i odgovorna osoba u društvu za osiguranje.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Novčanom kaznom u iznosu od 5.000,00 do 100.000,00 kuna kaznit će se za prekršaj društvo za osiguranje koje u propisanom roku ne dostavi mjesečno izvješće iz članka 72. stavka 5.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Novčanom kaznom u iznosu od 5.000,00 do 100.000,00 kuna kaznit će se za prekršaj društvo za osiguranje koje u propisanom roku ne dostavi godišnje izvješće iz članka 72. stavka 6.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Novčanom kaznom u iznosu od 5.000,00 do 20.000,00 kuna za prekršaj iz stavaka 3. i 4. ovoga članka kaznit će se i odgovorna osoba u društvu za osiguranje.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150.</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Novčanom kaznom u iznosu od 70.000,00 do 100.000,00 kuna kaznit će se za prekršaj pravna osoba koja Zavodu u propisanom roku ne dostavi prijavu na obvezno zdravstveno osiguranje (članak 120. stavak 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Novčanom kaznom iz stavka 1. ovoga članka kaznit će se za prekršaj pravna osoba koja podnese prijavu na obvezno zdravstveno osiguranje na temelju zaključenog ugovora o radu čija svrha nije bila obavljanje poslova u skladu s tim ugovorom već isključivo ostvarivanje prava iz obveznoga zdravstvenog osiguranja (članak 122. stavak 4.).</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Novčanom kaznom u iznosu od 8.000,00 do 15.000,00 kuna kaznit će se i odgovorna osoba u pravnoj osobi i fizička osoba za prekršaj iz stavaka 1. i 2. ovoga članka.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Za prekršaj iz stavka 1. ovoga članka pravnoj ili fizičkoj osobi može se uz novčanu kaznu izreći i mjera zabrane obavljanja djelatnosti.</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151.</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Novčanom kaznom u iznosu od 10.000,00 do 15.000,00 kuna kaznit će se za prekršaj pravna osoba, koja u propisanom roku ne dostavi Zavodu sve podatke u vezi s prijavom i odjavom osigurane osobe, radi ostvarivanja prava i obveza iz obveznoga zdravstvenog osiguranja (članak 122. stavak 2.).</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Novčanom kaznom u iznosu od 8.000,00 do 13.000,00 kuna kaznit će se za prekršaj iz stavka 1. ovoga članka fizička osoba obveznik podnošenja prijave na obvezno zdravstveno osiguranje</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Za prekršaj iz stavka 1. ovoga članka kaznit će se novčanom kaznom u iznosu od 3.000,00 do 5.000,00 kuna i odgovorna osoba u pravnoj osobi.</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152.</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Novčanom kaznom u iznosu od 50.000,00 do 250.000,00 kuna kaznit će se za prekršaj ugovorna zdravstvena ustanova koja nenamjenski koristi sredstva ostvarena za provođenje zdravstvene zaštite iz obveznoga zdravstvenog osiguranja (članak 94. stavak 3. točka 4.).</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Za prekršaj iz stavka 1. ovoga članka kaznit će se novčanom kaznom u iznosu od 10.000,00 do 50.000,00 kuna i odgovorna osoba u zdravstvenoj ustanovi te ugovorni zdravstveni radnik privatne prakse, odnosno izabrani doktor medicine, odnosno dentalne medicine primarne zdravstvene zaštite (članak 93. i članak 94. stavak 3. točka 4.).</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Novčanom kaznom u iznosu od 5.000,00 do 20.000,00 kuna kaznit će se za prekršaj izabrani doktor koji utvrđuje privremenu nesposobnost osiguranika protivno odredbama članka 46. ovoga Zakona, odnosno koji mijenjanjem dijagnoza bolesti osiguranika te neopravdanim zaključivanjem privremene nesposobnosti postupa protivno odredbama članka 52. ovoga Zakona radi izbjegavanja primjene stavka 2. istog članka Zakona (članak 46. stavci 2. i 4. i članak 52. stavak 1.)</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Novčanom kaznom u iznosu od 5.000,00 do 15.000,00 kuna kaznit će se za prekršaj doktor specijalist u ugovornoj zdravstvenoj ustanovi koji nije uputio prijedlog za liječenje lijekom bolničkom povjerenstvu za lijekove bolničke zdravstvene ustanove (članka 21. stavak 4.).</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153.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Novčanom kaznom u iznosu od 8.000,00 do 15.000,00 kuna kaznit će se za prekršaj osigurana osoba: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 xml:space="preserve">1. ako je svjesno prouzročila privremenu nesposobnost, ako u roku od tri dana nakon početka bolesti ne izvijesti izabranog doktora medicine primarne zdravstvene zaštite da je oboljela, odnosno u roku od tri dana od dana prestanka razloga koji ju je u tome onemogućio, ako namjerno sprječava ozdravljenje, odnosno osposobljavanje, ako za vrijeme privremene nesposobnosti radi, ako se bez opravdanog razloga ne odazove na poziv za liječnički pregled izabranog doktora, odnosno doktora kontrolora ili tijela Zavoda ovlaštenog za kontrolu </w:t>
      </w:r>
      <w:r w:rsidR="00796812" w:rsidRPr="00823E3B">
        <w:rPr>
          <w:b/>
          <w:color w:val="000000"/>
        </w:rPr>
        <w:t>privremene nesposobnosti</w:t>
      </w:r>
      <w:r w:rsidRPr="00823E3B">
        <w:rPr>
          <w:color w:val="000000"/>
          <w:lang w:val="it-IT" w:eastAsia="en-US"/>
        </w:rPr>
        <w:t>, ako se ne pridržava uputa za liječenje, odnosno bez suglasnosti izabranog doktora otputuje iz mjesta prebivališta, odnosno boravišta ili ako zlorabi pravo na korištenje privremene nesposobnosti na neki drugi način (članak 53.),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ako je ostvarila pravo na naknadu za troškove prijevoza u vezi s korištenjem prava na zdravstvenu zaštitu iz obveznoga zdravstvenog osiguranja, a nije za to imala pravne osnove (članak 62.),</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ako koristi ispravu kojom se dokazuje status osigurane osobe na način protivan odredbama ovoga Zakona i propisa donesenih na temelju ovoga Zakona, odnosno zdravstvenu zaštitu ostvaruje koristeći tuđu ispravu (članak 119. stavci 3. i 6.).</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XII. PRIJELAZNE I ZAVRŠNE ODREDBE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154.</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Ministar nadležan za zdravlje donijet će pravilnike iz članka 19. stavka 2. točaka 15. i 18., članka 46. stavaka 2. i 9.</w:t>
      </w:r>
      <w:r w:rsidR="00545817" w:rsidRPr="00823E3B">
        <w:rPr>
          <w:color w:val="000000"/>
          <w:lang w:val="it-IT" w:eastAsia="en-US"/>
        </w:rPr>
        <w:t xml:space="preserve">, </w:t>
      </w:r>
      <w:r w:rsidR="00545817" w:rsidRPr="00823E3B">
        <w:rPr>
          <w:b/>
          <w:color w:val="000000"/>
          <w:lang w:val="it-IT" w:eastAsia="en-US"/>
        </w:rPr>
        <w:t>članka 78</w:t>
      </w:r>
      <w:r w:rsidR="00545817" w:rsidRPr="00823E3B">
        <w:rPr>
          <w:color w:val="000000"/>
          <w:lang w:val="it-IT" w:eastAsia="en-US"/>
        </w:rPr>
        <w:t>.</w:t>
      </w:r>
      <w:r w:rsidRPr="00823E3B">
        <w:rPr>
          <w:color w:val="000000"/>
          <w:lang w:val="it-IT" w:eastAsia="en-US"/>
        </w:rPr>
        <w:t xml:space="preserve"> i članka 90. stavka 1. ovoga Zakona u roku od 90 dana od dana stupanja na snagu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Ministar nadležan za poslove socijalne skrbi donijet će pravilnike iz članka 15. stavka 2. ovoga Zakona u roku od 90 dana od dana stupanja na snagu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Ministar nadležan za financije donijet će pravilnik iz članka 72. stavka 8. ovoga Zakona u roku od 90 dana od dana stupanja na snagu ovoga Zakona.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155.</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Zavod će opće akte iz članka 19. stavka 4., članka 36. stavka 1. točke 4., članka 38. stavka 3., članka 41. stavka 7., članka 45. stavka 6., članka 54. stavka 9., članka 61., članka 79. stavka 5., članka 119. stavka 6., članka 122. stavka 5., članka 126. stavka. 3., članka 127. stavka 3., članka 128. stavka 4. i članka 131. ovoga Zakona donijeti u roku od 90 dana od dana stupanja na snagu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Zavod će opće akte iz članka 7. stavka 7., članka 10. stavka 3., članka 19. stavka 6., članka 20. stavaka 7. i 9., članka 33., članka 76., članka 86. stavka 2., članka 87. stavaka 1. i 2. ovoga Zakona donijeti u roku od 180 dana od dana stupanja na snagu ovoga Zakona, te u istom roku uskladiti ostale opće akte s odredbama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Zavod će opće akte iz članka 26. stavka 4. i članka 28. stavka 3. ovoga Zakona donijeti najkasnije do 25. listopada 2013.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Zavod će opće akte iz članka 23. stavka 3., članka 24. stavka 3. i članka 25. ovoga Zakona donijeti najkasnije do 1. siječnja 2014.</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156.</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Sadržaj i oblik recepata iz članka 20. stavka 9., izvješća o privremenoj nesposobnosti za rad iz članka 38. stavka 5. i putnog naloga iz članka 65. stavka 5. ovoga Zakona Zavod će utvrditi općim aktom u roku od 90 dana od dana stupanja na snagu ovoga Zakona.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157.</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Do stupanja na snagu pravilnika i općih akata iz članaka 154., 155. i 156. ovoga Zakona ostaju na snazi u dijelu u kojem nisu u suprotnosti s odredbama ovoga Zakona: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Pravilnik o pravima, uvjetima i načinu ostvarivanja prava iz obveznog zdravstvenog osiguranja (»Narodne novine«, br. 67/09., 116/09., 4/10., 13/10., 88/10., 131/10., 01/11., 16/11., 87/11., 137/11., 39/12., 69/12., 126/12. i 38/13.),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Pravilnik o pravima, uvjetima i načinu ostvarivanja prava iz obveznog zdravstvenog osiguranja u slučaju ozljede na radu i profesionalne bolesti (»Narodne novine«, br. 1/11., 153/11., 51/12., 126/12., 147/12., 38/13. i 67/13.),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 Pravilnik o načinu ostvarivanja prava na slobodan izbor doktora medicine i doktora stomatologije primarne zdravstvene zaštite (»Narodne novine«, br. 41/07., 4/10., 13/10., 41/12. i 50/13.),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4. Pravilnik o načinu i postupku izbora doktora specijaliste medicine rada (»Narodne novine«, br. 48/11., 51/12. i 147/12.),</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5. Pravilnik o uvjetima i načinu ostvarivanja prava iz obveznog zdravstvenog osiguranja za bolničko liječenje medicinskom rehabilitacijom i fizikalnom terapijom u kući (»Narodne novine«, br. 26/96., 79/97., 31/99., 51/99., 73/99., 40/07., 46/07. – pročišćeni tekst, 64/08., 91/09. i 118/09.),</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6. Pravilnik o ovlastima i načinu rada ovlaštenih doktora i liječničkih povjerenstava Hrvatskog zavoda za zdravstveno osiguranje (»Narodne novine«, br. 113/09., 126/09., 4/10., 88/10., 1/11., 50/11. i 87/211.),</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7. Pravilnik o načinu propisivanja i izdavanja lijekova na recept (»Narodne novine«, br. 17/09., 46/09., 4/10., 110/10., 131/10., 1/11. i 52/11.),</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8. Pravilnik o ortopedskim i drugim pomagalima (»Narodne novine«, br. 7/12., 14/12., 23/12., 25/12., 45/12., 69/12., 85/12., 92/12., 119/12., 147/12., 21/13. i 38/13.),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9. Pravilnik o dentalnoj zdravstvenoj zaštiti iz obveznog zdravstvenog osiguranja (»Narodne novine«, br. 38/13. i 49/13.),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10. Pravilnik o pravima, uvjetima i načinu korištenja zdravstvene zaštite u inozemstvu (»Narodne novine«, br. 50/09., 118/09., 4/10., 13/10., 14/10., 1/11., 16/11., 31/11., 93/11., 145/11., 41/12., 76/12. i 129/12.)</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11. Pravilnik o načinu prijavljivanja i odjavljivanja te stjecanju statusa osigurane osobe u obveznom zdravstvenom osiguranju (»Narodne novine«, br. 31/07., 56/07., 96/07., 130/07., 33/08., 91/09., 4/10., 69/10., 1/11. i 48/11.),</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12. Pravilnik o uvjetima i načinu ostvarivanja prava iz obveznog zdravstvenog osiguranja na zdravstvenu njegu u kući osigurane osobe (»Narodne novine«, br. 88/10., 1/11., 87/11., 38/13. i 49/13.),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13. Pravilnik o rokovima najduljeg trajanja bolovanja ovisno o vrsti bolesti (»Narodne novine«, br. 153/09.),</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14. Pravilnik o ovlastima i načinu rada kontrolora Hrvatskog zavoda za zdravstveno osiguranje (»Narodne novine«, br. 59/09. i 48/11.),</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15. Pravilnik o mjerilima i postupku za utvrđivanje nesposobnosti za samostalan život i rad i nedostatak sredstava za uzdržavanje za osobe s prebivalištem u Republici Hrvatskoj kojima se zdravstvena zaštita ne osigurava po drugoj osnovi (»Narodne novine«, br. 39/02.),</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16. Pravilnik o uvjetima za oslobađanje od plaćanja doprinosa za osnovno zdravstveno osiguranje poljoprivrednika starijih od 65 godine (»Narodne novine«, br. 122/02.),</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17. Pravilnik o kontroli bolovanja (»Narodne novine«, br. 123/11.),</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18. Pravilnik o sanitetskom prijevozu (»Narodne novine«, br. 123/09.),</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19. Pravilnik o europskoj kartici zdravstvenog osiguranja (»Narodne novine«, br. 153/11.),</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20. Odluka o utvrđivanju Osnovne liste lijekova Hrvatskog zavoda za zdravstveno osiguranje (»Narodne novine«, br. 47/13., 49/13., 50/13. i 54/13.),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21. Odluka o utvrđivanju Dopunske liste lijekova Hrvatskog zavoda za zdravstveno osiguranje (»Narodne novine«, br. 47/13. i 49/13.),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22. Odluka o utvrđivanju popisa posebno skupih lijekova utvrđenih Odlukom o utvrđivanju Osnovne liste lijekova Hrvatskog zavoda za zdravstveno osiguranje (»Narodne novine«, broj 67/13.),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23. Odluka o sadržaju i obliku isprave kojom se dokazuje status osigurane osobe Hrvatskog zavoda za zdravstveno osiguranje (»Narodne novine«, br. 4/07., 91/09., 113/09., 140/09, 4/10., 13/10., 43/10. i 29/11.),</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24. Odluka o utvrđivanju visine naknade za troškove izdavanja iskaznice zdravstveno osigurane osobe iz obveznog zdravstvenog osiguranja (Isprava 2) (»Narodne novine«, br. 113/09.),</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25. Odluka o osnovama za sklapanje ugovora o provođenju zdravstvene zaštite iz obveznog zdravstvenog osiguranja (»Narodne novine«, br. 23/13., 38/13., 50/13. i 51/13.),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26. Odluka o posebnim standardima i mjerilima njihove primjene u provođenju primarne zdravstvene zaštite iz obveznog zdravstvenog osiguranja (»Narodne novine«, br. 38/13.),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27. Opći uvjeti ugovora o provođenju primarne zdravstvene zaštite iz obveznog zdravstvenog osiguranja (»Narodne novine«, br. 34/13.),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28. Opći uvjeti ugovora o provođenju specijalističko-konzilijarne zdravstvene zaštite iz obveznog zdravstvenog osiguranja (»Narodne novine«, br. 34/13.),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29. Opći uvjeti ugovora o provođenju bolničke zdravstvene zaštite iz obveznog zdravstvenog osiguranja (»Narodne novine«, br. 34/13.),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30. Odluka o utvrđivanju Popisa dijagnostičkih i terapijskih postupaka u zdravstvenim djelatnostima – vremenski i kadrovski normativi (»Narodne novine«, br. 15/92., 29/93., 65/93., 31/95., 73/99., 3/00., 18/00., 118/01., 44/02., 76/02., 85/02., 92/02., 130/02., 151/02., 11/03., 32/03., 43/03., 203/03., 30/05., 88/05., 136/06., 16/07., 40/07., 57/07., 80/07., 84/07., 98/07., 111/07., 130/07., 54/08., 85/08., 133/08., 2/09., 10/09., 17/09., 110/10., 49/13. i 65/13.),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31. Odluka o standardima i normativima prava na zdravstvenu zaštitu iz obveznog zdravstvenog osiguranja za slučaj ozljede na radu i profesionalne bolesti s osnovama za sklapanje ugovora (»Narodne novine«, br. 1/211., 6/211., 31/211., 78/11, 153/11., 38/12., 61/12., 118/12., 147/12. i 38/13.),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32. Odluka o posebnom standardu i mjerilima njegove primjene u provođenju specifične zdravstvene zaštite (»Narodne novine«, br. 126/12. i 38/13.),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33. Odluka o osnovici i stopi posebnog doprinosa za korištenje zdravstvene zaštite u inozemstvu osiguranih osoba Hrvatskog zavoda za zdravstveno osiguranje koje u inozemstvu borave radi privatnog posla (»Narodne novine«, br. 93/11.).</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158.</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Zavod je obvezan svoje poslovanje uskladiti s odredbama ovoga Zakona u roku od 180 dana od dana stupanja na snagu ovoga Zakona.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159</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Sve pravne i fizičke osobe u ostvarivanju prava i obveza iz obveznoga zdravstvenog osiguranja dužne su svoje poslovanje uskladiti s odredbama ovoga Zakona u roku od 180 dana od dana stupanja na snagu ovoga Zakona.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160.</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(1) Osigurane osobe koje su započele ostvarivati prava iz obveznoga zdravstvenog osiguranja prema odredbama Zakona o obveznom zdravstvenom osiguranju (»Narodne novine«, br. 150/08., 94/09., 153/09., 71/10., 139/10., 49/11., 22/12., 57/12., 90/12. – Odluka Ustavnog suda Republike Hrvatske, 123/12. i 144/12.), od dana stupanja na snagu ovog Zakona prava iz obveznog zdravstvenoga osiguranja nastavljaju koristiti prema njegovim odredbama.</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(2) Osigurane osobe koje na dan stupanja na snagu ovoga Zakona imaju utvrđen status člana obitelji osiguranika prema članku 10. stavku 1. Zakona o obveznom zdravstvenom osiguranju (»Narodne novine«, br. 150/08., 94/09., 153/09., 71/10., 139/10., 49/11., 22/12., 57/12., 90/12. – Odluka Ustavnog suda Republike Hrvatske, 123/12. i 144/12.), zadržavaju taj status do završetka tekuće školske, odnosno akademske godine.</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161.</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Osiguranicima kojima je privremna nesposobnost utvrđena od dana stupanja na snagu Zakona o obveznom zdravstvenom osiguranju (»Narodne novine«, br. 150/08., 94/09., 153/09., 71/10., 139/10., 49/11., 22/12., 57/12., 90/12. – Odluka Ustavnog suda Republike Hrvatske, 123/12. i 144/12.), te kojima je do dana stupanja na snagu ovoga Zakona utvrđena invalidnost zbog opće, odnosno profesionalne nesposobnosti za rad, izabrani doktor utvrditi će prestanak privremene nesposobnosti od dana stupanja na snagu ovoga Zakona.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162.</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Upravni postupci pokrenuti do dana stupanja na snagu ovoga Zakona dovršit će se prema odredbama Zakona o obveznom zdravstvenom osiguranju (»Narodne novine«, br. 150/08., 94/09., 153/09., 71/10., 139/10., 49/11., 22/12., 57/12., 90/12. – Odluka Ustavnog suda Republike Hrvatske, 123/12. i 144/12.) te propisa i općih akata donesenih na temelju toga Zakona.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163.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Doprinosi i ostali prihodi obveznoga zdravstvenog osiguranja utvrđeni u odredbi članka 72. stavka 1. ovoga Zakona, te sredstva iz članka 137. ovoga Zakona, uplaćuju se u korist državnog proračuna Republike Hrvatske do 31. prosinca 2014., a od 1. siječnja 2015. uplaćuju se u korist računa Zavoda i prihod su Zavoda.</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164.</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Danom stupanja na snagu ovoga Zakona prestaje važiti Zakon o obveznom zdravstvenom osiguranju (»Narodne novine«, br. 150/08., 94/09., 153/09., 71/10., 139/10., 49/11., 22/12., 57/12., 90/12. – Odluka Ustavnog suda Republike Hrvatske, 123/12. i 144/12.).</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Članak 165.</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Ovaj Zakon objavljuje se u »Narodnim novinama«, a stupa na snagu danom pristupanja Republike Hrvatske Europskoj uniji, osim odredbi:</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 članaka 2. i 3. i članka 34., u dijelu koji se odnosi na primjenu Direktive 2011/24/EU i članaka 26. do 32., koji stupaju na snagu 25. listopada 2013.,</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 članka 18. točaka 5. i 6., te članaka 19., 22., 23. i 25., u dijelu koji se odnosi na osnovnu i dodatnu listu ortopedskih i drugih pomagala, te dentalnih pomagala, koji stupaju na snagu 1. siječnja 2014.,</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 članka 82. stavka 2. koji stupa na snagu 1. siječnja 2015.</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Klasa: 022-03/13-01/148</w:t>
      </w:r>
    </w:p>
    <w:p w:rsidR="00EA2300" w:rsidRPr="00823E3B" w:rsidRDefault="00EA2300" w:rsidP="00EA2300">
      <w:pPr>
        <w:spacing w:before="100" w:beforeAutospacing="1" w:after="100" w:afterAutospacing="1"/>
        <w:rPr>
          <w:color w:val="000000"/>
          <w:lang w:val="it-IT" w:eastAsia="en-US"/>
        </w:rPr>
      </w:pPr>
      <w:r w:rsidRPr="00823E3B">
        <w:rPr>
          <w:color w:val="000000"/>
          <w:lang w:val="it-IT" w:eastAsia="en-US"/>
        </w:rPr>
        <w:t>Zagreb, 21. lipnja 2013.</w:t>
      </w:r>
    </w:p>
    <w:p w:rsidR="00EA2300" w:rsidRPr="00823E3B" w:rsidRDefault="00EA2300" w:rsidP="00EA2300">
      <w:pPr>
        <w:spacing w:before="100" w:beforeAutospacing="1" w:after="100" w:afterAutospacing="1"/>
        <w:jc w:val="center"/>
        <w:rPr>
          <w:color w:val="000000"/>
          <w:lang w:val="it-IT" w:eastAsia="en-US"/>
        </w:rPr>
      </w:pPr>
      <w:r w:rsidRPr="00823E3B">
        <w:rPr>
          <w:color w:val="000000"/>
          <w:lang w:val="it-IT" w:eastAsia="en-US"/>
        </w:rPr>
        <w:t>HRVATSKI SABOR</w:t>
      </w:r>
    </w:p>
    <w:p w:rsidR="00EA2300" w:rsidRPr="00823E3B" w:rsidRDefault="00EA2300" w:rsidP="00EA2300">
      <w:pPr>
        <w:pBdr>
          <w:bottom w:val="single" w:sz="12" w:space="1" w:color="auto"/>
        </w:pBdr>
        <w:spacing w:before="100" w:beforeAutospacing="1" w:after="100" w:afterAutospacing="1"/>
        <w:jc w:val="center"/>
        <w:rPr>
          <w:color w:val="000000"/>
          <w:lang w:val="it-IT" w:eastAsia="en-US"/>
        </w:rPr>
      </w:pPr>
      <w:r w:rsidRPr="00823E3B">
        <w:rPr>
          <w:color w:val="000000"/>
          <w:lang w:val="it-IT" w:eastAsia="en-US"/>
        </w:rPr>
        <w:t>Predsjednik</w:t>
      </w:r>
      <w:r w:rsidRPr="00823E3B">
        <w:rPr>
          <w:color w:val="000000"/>
          <w:lang w:val="it-IT" w:eastAsia="en-US"/>
        </w:rPr>
        <w:br/>
      </w:r>
      <w:r w:rsidRPr="00823E3B">
        <w:rPr>
          <w:color w:val="000000"/>
          <w:lang w:val="it-IT" w:eastAsia="en-US"/>
        </w:rPr>
        <w:br/>
        <w:t>Hrvatskoga sabora</w:t>
      </w:r>
      <w:r w:rsidRPr="00823E3B">
        <w:rPr>
          <w:color w:val="000000"/>
          <w:lang w:val="it-IT" w:eastAsia="en-US"/>
        </w:rPr>
        <w:br/>
      </w:r>
      <w:r w:rsidRPr="00823E3B">
        <w:rPr>
          <w:color w:val="000000"/>
          <w:lang w:val="it-IT" w:eastAsia="en-US"/>
        </w:rPr>
        <w:br/>
      </w:r>
      <w:r w:rsidRPr="00823E3B">
        <w:rPr>
          <w:b/>
          <w:bCs/>
          <w:color w:val="000000"/>
          <w:lang w:val="it-IT" w:eastAsia="en-US"/>
        </w:rPr>
        <w:t xml:space="preserve">Josip Leko, </w:t>
      </w:r>
      <w:r w:rsidRPr="00823E3B">
        <w:rPr>
          <w:color w:val="000000"/>
          <w:lang w:val="it-IT" w:eastAsia="en-US"/>
        </w:rPr>
        <w:t>v. r.</w:t>
      </w:r>
    </w:p>
    <w:p w:rsidR="003E7EB1" w:rsidRPr="00823E3B" w:rsidRDefault="003E7EB1" w:rsidP="00EA2300">
      <w:pPr>
        <w:pBdr>
          <w:bottom w:val="single" w:sz="12" w:space="1" w:color="auto"/>
        </w:pBdr>
        <w:spacing w:before="100" w:beforeAutospacing="1" w:after="100" w:afterAutospacing="1"/>
        <w:jc w:val="center"/>
        <w:rPr>
          <w:color w:val="000000"/>
          <w:lang w:val="it-IT" w:eastAsia="en-US"/>
        </w:rPr>
      </w:pPr>
    </w:p>
    <w:p w:rsidR="00DE506C" w:rsidRPr="00823E3B" w:rsidRDefault="00DE506C">
      <w:pPr>
        <w:rPr>
          <w:lang w:val="it-IT"/>
        </w:rPr>
      </w:pPr>
      <w:r w:rsidRPr="00823E3B">
        <w:rPr>
          <w:lang w:val="it-IT"/>
        </w:rPr>
        <w:t>NN 137/2013 od 15.11.2013.</w:t>
      </w:r>
    </w:p>
    <w:p w:rsidR="00DE506C" w:rsidRPr="00823E3B" w:rsidRDefault="00DE506C">
      <w:pPr>
        <w:rPr>
          <w:lang w:val="it-IT"/>
        </w:rPr>
      </w:pPr>
    </w:p>
    <w:p w:rsidR="00DE506C" w:rsidRPr="00823E3B" w:rsidRDefault="00DE506C" w:rsidP="00DE506C">
      <w:pPr>
        <w:spacing w:before="120"/>
        <w:jc w:val="center"/>
        <w:rPr>
          <w:i/>
          <w:lang w:val="it-IT"/>
        </w:rPr>
      </w:pPr>
      <w:r w:rsidRPr="00823E3B">
        <w:rPr>
          <w:i/>
          <w:lang w:val="it-IT"/>
        </w:rPr>
        <w:t>Odredbe</w:t>
      </w:r>
    </w:p>
    <w:p w:rsidR="00DE506C" w:rsidRPr="00823E3B" w:rsidRDefault="00DE506C" w:rsidP="00DE506C">
      <w:pPr>
        <w:spacing w:before="120"/>
        <w:jc w:val="center"/>
        <w:rPr>
          <w:i/>
          <w:lang w:val="it-IT"/>
        </w:rPr>
      </w:pPr>
      <w:r w:rsidRPr="00823E3B">
        <w:rPr>
          <w:i/>
          <w:lang w:val="it-IT"/>
        </w:rPr>
        <w:t>ZAKON</w:t>
      </w:r>
    </w:p>
    <w:p w:rsidR="00DE506C" w:rsidRPr="00823E3B" w:rsidRDefault="00DE506C" w:rsidP="00DE506C">
      <w:pPr>
        <w:spacing w:before="120"/>
        <w:jc w:val="center"/>
        <w:rPr>
          <w:i/>
          <w:lang w:val="it-IT"/>
        </w:rPr>
      </w:pPr>
      <w:r w:rsidRPr="00823E3B">
        <w:rPr>
          <w:i/>
          <w:lang w:val="it-IT"/>
        </w:rPr>
        <w:t>O IZMJENAMA I DOPUNI ZAKONA O OBVEZNOM ZDRAVSTVENOM OSIGURANJU</w:t>
      </w:r>
      <w:r w:rsidRPr="00823E3B">
        <w:rPr>
          <w:i/>
          <w:lang w:val="it-IT"/>
        </w:rPr>
        <w:t xml:space="preserve"> (NN 137/13)</w:t>
      </w:r>
    </w:p>
    <w:p w:rsidR="00DE506C" w:rsidRPr="00823E3B" w:rsidRDefault="00DE506C" w:rsidP="00DE506C">
      <w:pPr>
        <w:spacing w:before="120"/>
        <w:jc w:val="center"/>
        <w:rPr>
          <w:i/>
          <w:lang w:val="it-IT"/>
        </w:rPr>
      </w:pPr>
      <w:r w:rsidRPr="00823E3B">
        <w:rPr>
          <w:i/>
          <w:lang w:val="it-IT"/>
        </w:rPr>
        <w:t>preostale nakon nesužbenog pročišćavanja teksta</w:t>
      </w:r>
    </w:p>
    <w:p w:rsidR="00DE506C" w:rsidRPr="00823E3B" w:rsidRDefault="00DE506C" w:rsidP="00DE506C">
      <w:pPr>
        <w:pStyle w:val="clanak"/>
        <w:spacing w:before="120" w:beforeAutospacing="0" w:after="0" w:afterAutospacing="0"/>
        <w:rPr>
          <w:i/>
          <w:color w:val="000000"/>
          <w:lang w:val="it-IT"/>
        </w:rPr>
      </w:pPr>
      <w:r w:rsidRPr="00823E3B">
        <w:rPr>
          <w:i/>
          <w:color w:val="000000"/>
          <w:lang w:val="it-IT"/>
        </w:rPr>
        <w:t>Članak 9.</w:t>
      </w:r>
    </w:p>
    <w:p w:rsidR="00DE506C" w:rsidRPr="00823E3B" w:rsidRDefault="00DE506C" w:rsidP="00DE506C">
      <w:pPr>
        <w:pStyle w:val="t-9-8"/>
        <w:spacing w:before="120" w:beforeAutospacing="0" w:after="0" w:afterAutospacing="0"/>
        <w:jc w:val="both"/>
        <w:rPr>
          <w:i/>
          <w:color w:val="000000"/>
          <w:lang w:val="it-IT"/>
        </w:rPr>
      </w:pPr>
      <w:r w:rsidRPr="00823E3B">
        <w:rPr>
          <w:i/>
          <w:color w:val="000000"/>
          <w:lang w:val="it-IT"/>
        </w:rPr>
        <w:t>Redoviti studenti koji su na dan stupanja na snagu ovoga Zakona imali utvrđen status osiguranika u obveznom zdravstvenom osiguranju po osnovi statusa redovitog studenta, od dana stupanja na snagu ovoga Zakona nastavljaju koristiti to pravo prema njegovim odredbama.</w:t>
      </w:r>
    </w:p>
    <w:p w:rsidR="00DE506C" w:rsidRPr="00823E3B" w:rsidRDefault="00DE506C" w:rsidP="00DE506C">
      <w:pPr>
        <w:pStyle w:val="clanak"/>
        <w:spacing w:before="120" w:beforeAutospacing="0" w:after="0" w:afterAutospacing="0"/>
        <w:rPr>
          <w:i/>
          <w:color w:val="000000"/>
          <w:lang w:val="it-IT"/>
        </w:rPr>
      </w:pPr>
      <w:r w:rsidRPr="00823E3B">
        <w:rPr>
          <w:i/>
          <w:color w:val="000000"/>
          <w:lang w:val="it-IT"/>
        </w:rPr>
        <w:t>Članak 10.</w:t>
      </w:r>
    </w:p>
    <w:p w:rsidR="00DE506C" w:rsidRPr="00823E3B" w:rsidRDefault="00DE506C" w:rsidP="00DE506C">
      <w:pPr>
        <w:pStyle w:val="t-9-8"/>
        <w:spacing w:before="120" w:beforeAutospacing="0" w:after="0" w:afterAutospacing="0"/>
        <w:jc w:val="both"/>
        <w:rPr>
          <w:i/>
          <w:color w:val="000000"/>
          <w:lang w:val="it-IT"/>
        </w:rPr>
      </w:pPr>
      <w:r w:rsidRPr="00823E3B">
        <w:rPr>
          <w:i/>
          <w:color w:val="000000"/>
          <w:lang w:val="it-IT"/>
        </w:rPr>
        <w:t>Redoviti studenti koji su do dana stupanja na snagu ovoga Zakona navršili 26 godina života pravo na obvezno zdravstveno osiguranje mogu steći prema odredbama ovoga Zakona pod uvjetom da nisu iskoristili trajanje statusa osiguranika po osnovi redovitog studiranja u trajanju utvrđenom u članku 2. ovoga Zakona.</w:t>
      </w:r>
    </w:p>
    <w:p w:rsidR="00DE506C" w:rsidRPr="00823E3B" w:rsidRDefault="00DE506C" w:rsidP="00DE506C">
      <w:pPr>
        <w:pStyle w:val="clanak"/>
        <w:spacing w:before="120" w:beforeAutospacing="0" w:after="0" w:afterAutospacing="0"/>
        <w:rPr>
          <w:i/>
          <w:color w:val="000000"/>
          <w:lang w:val="it-IT"/>
        </w:rPr>
      </w:pPr>
      <w:r w:rsidRPr="00823E3B">
        <w:rPr>
          <w:i/>
          <w:color w:val="000000"/>
          <w:lang w:val="it-IT"/>
        </w:rPr>
        <w:t>Članak 11.</w:t>
      </w:r>
    </w:p>
    <w:p w:rsidR="00DE506C" w:rsidRPr="00823E3B" w:rsidRDefault="00DE506C" w:rsidP="00DE506C">
      <w:pPr>
        <w:pStyle w:val="t-9-8"/>
        <w:spacing w:before="120" w:beforeAutospacing="0" w:after="0" w:afterAutospacing="0"/>
        <w:jc w:val="both"/>
        <w:rPr>
          <w:i/>
          <w:color w:val="000000"/>
          <w:lang w:val="it-IT"/>
        </w:rPr>
      </w:pPr>
      <w:r w:rsidRPr="00823E3B">
        <w:rPr>
          <w:i/>
          <w:color w:val="000000"/>
          <w:lang w:val="it-IT"/>
        </w:rPr>
        <w:t>Ovaj Zakon stupa na snagu prvoga dana od dana objave u »Narodnim novinama«.</w:t>
      </w:r>
    </w:p>
    <w:p w:rsidR="00DE506C" w:rsidRPr="00823E3B" w:rsidRDefault="00DE506C" w:rsidP="00DE506C">
      <w:pPr>
        <w:pStyle w:val="klasa2"/>
        <w:spacing w:before="120" w:beforeAutospacing="0" w:after="0" w:afterAutospacing="0"/>
        <w:jc w:val="both"/>
        <w:rPr>
          <w:i/>
          <w:color w:val="000000"/>
          <w:lang w:val="it-IT"/>
        </w:rPr>
      </w:pPr>
      <w:r w:rsidRPr="00823E3B">
        <w:rPr>
          <w:i/>
          <w:color w:val="000000"/>
          <w:lang w:val="it-IT"/>
        </w:rPr>
        <w:t>Klasa: 022-03/13-01/236</w:t>
      </w:r>
    </w:p>
    <w:p w:rsidR="00DE506C" w:rsidRPr="00823E3B" w:rsidRDefault="00DE506C" w:rsidP="00DE506C">
      <w:pPr>
        <w:pStyle w:val="klasa2"/>
        <w:spacing w:before="120" w:beforeAutospacing="0" w:after="0" w:afterAutospacing="0"/>
        <w:jc w:val="both"/>
        <w:rPr>
          <w:i/>
          <w:color w:val="000000"/>
          <w:lang w:val="it-IT"/>
        </w:rPr>
      </w:pPr>
      <w:r w:rsidRPr="00823E3B">
        <w:rPr>
          <w:i/>
          <w:color w:val="000000"/>
          <w:lang w:val="it-IT"/>
        </w:rPr>
        <w:t>Zagreb, 8. studenoga 2013.</w:t>
      </w:r>
    </w:p>
    <w:p w:rsidR="00DE506C" w:rsidRPr="00823E3B" w:rsidRDefault="00DE506C" w:rsidP="00DE506C">
      <w:pPr>
        <w:pStyle w:val="t-9-8-sredina"/>
        <w:spacing w:before="120" w:beforeAutospacing="0" w:after="0" w:afterAutospacing="0"/>
        <w:rPr>
          <w:i/>
          <w:color w:val="000000"/>
          <w:lang w:val="it-IT"/>
        </w:rPr>
      </w:pPr>
      <w:r w:rsidRPr="00823E3B">
        <w:rPr>
          <w:i/>
          <w:color w:val="000000"/>
          <w:lang w:val="it-IT"/>
        </w:rPr>
        <w:t>HRVATSKI SABOR</w:t>
      </w:r>
    </w:p>
    <w:p w:rsidR="00DE506C" w:rsidRPr="00823E3B" w:rsidRDefault="00DE506C" w:rsidP="00DE506C">
      <w:pPr>
        <w:pStyle w:val="t-9-8-sredina"/>
        <w:spacing w:before="120" w:beforeAutospacing="0" w:after="0" w:afterAutospacing="0"/>
        <w:rPr>
          <w:i/>
          <w:color w:val="000000"/>
          <w:lang w:val="it-IT"/>
        </w:rPr>
      </w:pPr>
      <w:r w:rsidRPr="00823E3B">
        <w:rPr>
          <w:i/>
          <w:color w:val="000000"/>
          <w:lang w:val="it-IT"/>
        </w:rPr>
        <w:t>Predsjednik</w:t>
      </w:r>
      <w:r w:rsidRPr="00823E3B">
        <w:rPr>
          <w:i/>
          <w:color w:val="000000"/>
          <w:lang w:val="it-IT"/>
        </w:rPr>
        <w:br/>
      </w:r>
      <w:r w:rsidRPr="00823E3B">
        <w:rPr>
          <w:i/>
          <w:color w:val="000000"/>
          <w:lang w:val="it-IT"/>
        </w:rPr>
        <w:br/>
        <w:t>Hrvatskoga sabora</w:t>
      </w:r>
      <w:r w:rsidRPr="00823E3B">
        <w:rPr>
          <w:i/>
          <w:color w:val="000000"/>
          <w:lang w:val="it-IT"/>
        </w:rPr>
        <w:br/>
      </w:r>
      <w:r w:rsidRPr="00823E3B">
        <w:rPr>
          <w:i/>
          <w:color w:val="000000"/>
          <w:lang w:val="it-IT"/>
        </w:rPr>
        <w:br/>
      </w:r>
      <w:r w:rsidRPr="00823E3B">
        <w:rPr>
          <w:rStyle w:val="bold1"/>
          <w:i/>
          <w:color w:val="000000"/>
          <w:lang w:val="it-IT"/>
        </w:rPr>
        <w:t>Josip Leko,</w:t>
      </w:r>
      <w:r w:rsidRPr="00823E3B">
        <w:rPr>
          <w:i/>
          <w:color w:val="000000"/>
          <w:lang w:val="it-IT"/>
        </w:rPr>
        <w:t xml:space="preserve"> v. r.</w:t>
      </w:r>
    </w:p>
    <w:p w:rsidR="00DE506C" w:rsidRPr="00823E3B" w:rsidRDefault="00DE506C" w:rsidP="00DE506C">
      <w:pPr>
        <w:spacing w:before="120"/>
        <w:rPr>
          <w:i/>
        </w:rPr>
      </w:pPr>
    </w:p>
    <w:p w:rsidR="00DE506C" w:rsidRPr="00823E3B" w:rsidRDefault="00DE506C" w:rsidP="00DE506C">
      <w:pPr>
        <w:spacing w:before="120"/>
        <w:jc w:val="center"/>
        <w:rPr>
          <w:i/>
        </w:rPr>
      </w:pPr>
    </w:p>
    <w:p w:rsidR="00DE506C" w:rsidRPr="00823E3B" w:rsidRDefault="00DE506C" w:rsidP="00DE506C">
      <w:pPr>
        <w:spacing w:before="120"/>
        <w:jc w:val="center"/>
        <w:rPr>
          <w:i/>
          <w:lang w:val="it-IT"/>
        </w:rPr>
      </w:pPr>
    </w:p>
    <w:sectPr w:rsidR="00DE506C" w:rsidRPr="00823E3B" w:rsidSect="00823E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stylePaneFormatFilter w:val="1024"/>
  <w:stylePaneSortMethod w:val="0000"/>
  <w:defaultTabStop w:val="720"/>
  <w:characterSpacingControl w:val="doNotCompress"/>
  <w:savePreviewPicture/>
  <w:compat/>
  <w:rsids>
    <w:rsidRoot w:val="00EA2300"/>
    <w:rsid w:val="000C11EA"/>
    <w:rsid w:val="000E11E6"/>
    <w:rsid w:val="00151D47"/>
    <w:rsid w:val="00363FC2"/>
    <w:rsid w:val="003E2780"/>
    <w:rsid w:val="003E4929"/>
    <w:rsid w:val="003E7EB1"/>
    <w:rsid w:val="0043007A"/>
    <w:rsid w:val="00545817"/>
    <w:rsid w:val="006A520A"/>
    <w:rsid w:val="006D4289"/>
    <w:rsid w:val="0070029A"/>
    <w:rsid w:val="00796812"/>
    <w:rsid w:val="00823E3B"/>
    <w:rsid w:val="00914B8E"/>
    <w:rsid w:val="00961F3F"/>
    <w:rsid w:val="009B6F57"/>
    <w:rsid w:val="00A3112A"/>
    <w:rsid w:val="00A90D76"/>
    <w:rsid w:val="00B12040"/>
    <w:rsid w:val="00B940D2"/>
    <w:rsid w:val="00BD03D4"/>
    <w:rsid w:val="00C113C2"/>
    <w:rsid w:val="00C169C6"/>
    <w:rsid w:val="00C7437F"/>
    <w:rsid w:val="00CA7DC0"/>
    <w:rsid w:val="00DE506C"/>
    <w:rsid w:val="00E67FE2"/>
    <w:rsid w:val="00EA2300"/>
    <w:rsid w:val="00EC573D"/>
    <w:rsid w:val="00ED33C2"/>
    <w:rsid w:val="00ED75E0"/>
    <w:rsid w:val="00EE5ECB"/>
    <w:rsid w:val="00F50661"/>
    <w:rsid w:val="00F5309F"/>
    <w:rsid w:val="00FD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C0"/>
    <w:pPr>
      <w:jc w:val="both"/>
    </w:pPr>
    <w:rPr>
      <w:sz w:val="24"/>
      <w:szCs w:val="24"/>
      <w:lang w:val="hr-HR" w:eastAsia="hr-HR"/>
    </w:rPr>
  </w:style>
  <w:style w:type="paragraph" w:styleId="Heading1">
    <w:name w:val="heading 1"/>
    <w:basedOn w:val="Normal"/>
    <w:next w:val="Normal"/>
    <w:link w:val="Heading1Char"/>
    <w:qFormat/>
    <w:rsid w:val="00CA7DC0"/>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CA7DC0"/>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CA7DC0"/>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7DC0"/>
    <w:pPr>
      <w:keepNext/>
      <w:spacing w:before="240" w:after="60"/>
      <w:outlineLvl w:val="3"/>
    </w:pPr>
    <w:rPr>
      <w:rFonts w:eastAsiaTheme="majorEastAsia" w:cstheme="majorBidi"/>
      <w:b/>
      <w:bCs/>
      <w:sz w:val="28"/>
      <w:szCs w:val="28"/>
    </w:rPr>
  </w:style>
  <w:style w:type="paragraph" w:styleId="Heading6">
    <w:name w:val="heading 6"/>
    <w:basedOn w:val="Normal"/>
    <w:next w:val="Normal"/>
    <w:link w:val="Heading6Char"/>
    <w:semiHidden/>
    <w:unhideWhenUsed/>
    <w:qFormat/>
    <w:rsid w:val="00F5066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CA7DC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50661"/>
    <w:rPr>
      <w:rFonts w:asciiTheme="minorHAnsi" w:eastAsiaTheme="minorEastAsia" w:hAnsiTheme="minorHAnsi" w:cstheme="minorBidi"/>
      <w:b/>
      <w:bCs/>
      <w:sz w:val="22"/>
      <w:szCs w:val="22"/>
      <w:lang w:val="hr-HR" w:eastAsia="hr-HR"/>
    </w:rPr>
  </w:style>
  <w:style w:type="paragraph" w:styleId="ListParagraph">
    <w:name w:val="List Paragraph"/>
    <w:basedOn w:val="Normal"/>
    <w:uiPriority w:val="34"/>
    <w:qFormat/>
    <w:rsid w:val="00B940D2"/>
    <w:pPr>
      <w:ind w:left="720"/>
    </w:pPr>
  </w:style>
  <w:style w:type="paragraph" w:customStyle="1" w:styleId="TNR-zapregovore">
    <w:name w:val="TNR - za pregovore"/>
    <w:basedOn w:val="CommentText"/>
    <w:rsid w:val="00B12040"/>
    <w:pPr>
      <w:widowControl w:val="0"/>
      <w:spacing w:before="120"/>
    </w:pPr>
    <w:rPr>
      <w:lang w:eastAsia="fr-BE"/>
    </w:rPr>
  </w:style>
  <w:style w:type="paragraph" w:styleId="CommentText">
    <w:name w:val="annotation text"/>
    <w:basedOn w:val="Normal"/>
    <w:link w:val="CommentTextChar"/>
    <w:uiPriority w:val="99"/>
    <w:semiHidden/>
    <w:unhideWhenUsed/>
    <w:rsid w:val="00EC573D"/>
  </w:style>
  <w:style w:type="character" w:customStyle="1" w:styleId="CommentTextChar">
    <w:name w:val="Comment Text Char"/>
    <w:basedOn w:val="DefaultParagraphFont"/>
    <w:link w:val="CommentText"/>
    <w:uiPriority w:val="99"/>
    <w:semiHidden/>
    <w:rsid w:val="00EC573D"/>
  </w:style>
  <w:style w:type="character" w:customStyle="1" w:styleId="Heading1Char">
    <w:name w:val="Heading 1 Char"/>
    <w:basedOn w:val="DefaultParagraphFont"/>
    <w:link w:val="Heading1"/>
    <w:rsid w:val="00B940D2"/>
    <w:rPr>
      <w:rFonts w:ascii="Arial" w:eastAsiaTheme="majorEastAsia" w:hAnsi="Arial" w:cs="Arial"/>
      <w:b/>
      <w:bCs/>
      <w:kern w:val="32"/>
      <w:sz w:val="32"/>
      <w:szCs w:val="32"/>
      <w:lang w:val="hr-HR" w:eastAsia="hr-HR"/>
    </w:rPr>
  </w:style>
  <w:style w:type="character" w:customStyle="1" w:styleId="Heading2Char">
    <w:name w:val="Heading 2 Char"/>
    <w:basedOn w:val="DefaultParagraphFont"/>
    <w:link w:val="Heading2"/>
    <w:rsid w:val="00B940D2"/>
    <w:rPr>
      <w:rFonts w:ascii="Arial" w:eastAsiaTheme="majorEastAsia" w:hAnsi="Arial" w:cs="Arial"/>
      <w:b/>
      <w:bCs/>
      <w:i/>
      <w:iCs/>
      <w:sz w:val="28"/>
      <w:szCs w:val="28"/>
      <w:lang w:val="hr-HR" w:eastAsia="hr-HR"/>
    </w:rPr>
  </w:style>
  <w:style w:type="character" w:customStyle="1" w:styleId="Heading3Char">
    <w:name w:val="Heading 3 Char"/>
    <w:basedOn w:val="DefaultParagraphFont"/>
    <w:link w:val="Heading3"/>
    <w:rsid w:val="00B940D2"/>
    <w:rPr>
      <w:rFonts w:ascii="Arial" w:eastAsiaTheme="majorEastAsia" w:hAnsi="Arial" w:cs="Arial"/>
      <w:b/>
      <w:bCs/>
      <w:sz w:val="26"/>
      <w:szCs w:val="26"/>
      <w:lang w:val="hr-HR" w:eastAsia="hr-HR"/>
    </w:rPr>
  </w:style>
  <w:style w:type="paragraph" w:styleId="NoSpacing">
    <w:name w:val="No Spacing"/>
    <w:uiPriority w:val="1"/>
    <w:qFormat/>
    <w:rsid w:val="00F50661"/>
    <w:pPr>
      <w:jc w:val="both"/>
    </w:pPr>
    <w:rPr>
      <w:sz w:val="24"/>
      <w:szCs w:val="24"/>
      <w:lang w:val="hr-HR" w:eastAsia="hr-HR"/>
    </w:rPr>
  </w:style>
  <w:style w:type="paragraph" w:styleId="TOCHeading">
    <w:name w:val="TOC Heading"/>
    <w:basedOn w:val="Heading1"/>
    <w:next w:val="Normal"/>
    <w:uiPriority w:val="39"/>
    <w:semiHidden/>
    <w:unhideWhenUsed/>
    <w:qFormat/>
    <w:rsid w:val="00F50661"/>
    <w:pPr>
      <w:outlineLvl w:val="9"/>
    </w:pPr>
    <w:rPr>
      <w:rFonts w:asciiTheme="majorHAnsi" w:hAnsiTheme="majorHAnsi" w:cstheme="majorBidi"/>
    </w:rPr>
  </w:style>
  <w:style w:type="character" w:customStyle="1" w:styleId="Heading4Char">
    <w:name w:val="Heading 4 Char"/>
    <w:basedOn w:val="DefaultParagraphFont"/>
    <w:link w:val="Heading4"/>
    <w:rsid w:val="00B940D2"/>
    <w:rPr>
      <w:rFonts w:eastAsiaTheme="majorEastAsia" w:cstheme="majorBidi"/>
      <w:b/>
      <w:bCs/>
      <w:sz w:val="28"/>
      <w:szCs w:val="28"/>
      <w:lang w:val="hr-HR" w:eastAsia="hr-HR"/>
    </w:rPr>
  </w:style>
  <w:style w:type="character" w:styleId="Strong">
    <w:name w:val="Strong"/>
    <w:basedOn w:val="DefaultParagraphFont"/>
    <w:uiPriority w:val="22"/>
    <w:qFormat/>
    <w:rsid w:val="00CA7DC0"/>
    <w:rPr>
      <w:b/>
      <w:bCs/>
    </w:rPr>
  </w:style>
  <w:style w:type="character" w:styleId="Emphasis">
    <w:name w:val="Emphasis"/>
    <w:basedOn w:val="DefaultParagraphFont"/>
    <w:qFormat/>
    <w:rsid w:val="00B940D2"/>
    <w:rPr>
      <w:i/>
      <w:iCs/>
    </w:rPr>
  </w:style>
  <w:style w:type="paragraph" w:styleId="Quote">
    <w:name w:val="Quote"/>
    <w:basedOn w:val="Normal"/>
    <w:next w:val="Normal"/>
    <w:link w:val="QuoteChar"/>
    <w:uiPriority w:val="29"/>
    <w:qFormat/>
    <w:rsid w:val="00B940D2"/>
    <w:rPr>
      <w:i/>
      <w:iCs/>
      <w:color w:val="000000" w:themeColor="text1"/>
    </w:rPr>
  </w:style>
  <w:style w:type="character" w:customStyle="1" w:styleId="QuoteChar">
    <w:name w:val="Quote Char"/>
    <w:basedOn w:val="DefaultParagraphFont"/>
    <w:link w:val="Quote"/>
    <w:uiPriority w:val="29"/>
    <w:rsid w:val="00B940D2"/>
    <w:rPr>
      <w:i/>
      <w:iCs/>
      <w:color w:val="000000" w:themeColor="text1"/>
      <w:sz w:val="24"/>
      <w:szCs w:val="24"/>
      <w:lang w:val="hr-HR" w:eastAsia="hr-HR"/>
    </w:rPr>
  </w:style>
  <w:style w:type="character" w:customStyle="1" w:styleId="Heading7Char">
    <w:name w:val="Heading 7 Char"/>
    <w:basedOn w:val="DefaultParagraphFont"/>
    <w:link w:val="Heading7"/>
    <w:rsid w:val="00CA7DC0"/>
    <w:rPr>
      <w:sz w:val="24"/>
      <w:szCs w:val="24"/>
      <w:lang w:val="hr-HR" w:eastAsia="hr-HR"/>
    </w:rPr>
  </w:style>
  <w:style w:type="paragraph" w:customStyle="1" w:styleId="broj-d">
    <w:name w:val="broj-d"/>
    <w:basedOn w:val="Normal"/>
    <w:rsid w:val="00EA2300"/>
    <w:pPr>
      <w:spacing w:before="100" w:beforeAutospacing="1" w:after="100" w:afterAutospacing="1"/>
      <w:jc w:val="right"/>
    </w:pPr>
    <w:rPr>
      <w:b/>
      <w:bCs/>
      <w:sz w:val="26"/>
      <w:szCs w:val="26"/>
      <w:lang w:val="en-US" w:eastAsia="en-US"/>
    </w:rPr>
  </w:style>
  <w:style w:type="paragraph" w:customStyle="1" w:styleId="clanak-">
    <w:name w:val="clanak-"/>
    <w:basedOn w:val="Normal"/>
    <w:rsid w:val="00EA2300"/>
    <w:pPr>
      <w:spacing w:before="100" w:beforeAutospacing="1" w:after="100" w:afterAutospacing="1"/>
      <w:jc w:val="center"/>
    </w:pPr>
    <w:rPr>
      <w:lang w:val="en-US" w:eastAsia="en-US"/>
    </w:rPr>
  </w:style>
  <w:style w:type="paragraph" w:customStyle="1" w:styleId="podnaslov">
    <w:name w:val="podnaslov"/>
    <w:basedOn w:val="Normal"/>
    <w:rsid w:val="00EA2300"/>
    <w:pPr>
      <w:spacing w:before="100" w:beforeAutospacing="1" w:after="100" w:afterAutospacing="1"/>
      <w:jc w:val="left"/>
    </w:pPr>
    <w:rPr>
      <w:sz w:val="28"/>
      <w:szCs w:val="28"/>
      <w:lang w:val="en-US" w:eastAsia="en-US"/>
    </w:rPr>
  </w:style>
  <w:style w:type="paragraph" w:customStyle="1" w:styleId="podnaslov-2">
    <w:name w:val="podnaslov-2"/>
    <w:basedOn w:val="Normal"/>
    <w:rsid w:val="00EA2300"/>
    <w:pPr>
      <w:spacing w:before="100" w:beforeAutospacing="1" w:after="100" w:afterAutospacing="1"/>
      <w:jc w:val="left"/>
    </w:pPr>
    <w:rPr>
      <w:sz w:val="28"/>
      <w:szCs w:val="28"/>
      <w:lang w:val="en-US" w:eastAsia="en-US"/>
    </w:rPr>
  </w:style>
  <w:style w:type="paragraph" w:customStyle="1" w:styleId="potpis-ovlastene">
    <w:name w:val="potpis-ovlastene"/>
    <w:basedOn w:val="Normal"/>
    <w:rsid w:val="00EA2300"/>
    <w:pPr>
      <w:spacing w:before="100" w:beforeAutospacing="1" w:after="100" w:afterAutospacing="1"/>
      <w:ind w:left="7344"/>
      <w:jc w:val="center"/>
    </w:pPr>
    <w:rPr>
      <w:lang w:val="en-US" w:eastAsia="en-US"/>
    </w:rPr>
  </w:style>
  <w:style w:type="paragraph" w:customStyle="1" w:styleId="t-10">
    <w:name w:val="t-10"/>
    <w:basedOn w:val="Normal"/>
    <w:rsid w:val="00EA2300"/>
    <w:pPr>
      <w:spacing w:before="100" w:beforeAutospacing="1" w:after="100" w:afterAutospacing="1"/>
      <w:jc w:val="left"/>
    </w:pPr>
    <w:rPr>
      <w:sz w:val="26"/>
      <w:szCs w:val="26"/>
      <w:lang w:val="en-US" w:eastAsia="en-US"/>
    </w:rPr>
  </w:style>
  <w:style w:type="paragraph" w:customStyle="1" w:styleId="t-10-9">
    <w:name w:val="t-10-9"/>
    <w:basedOn w:val="Normal"/>
    <w:rsid w:val="00EA2300"/>
    <w:pPr>
      <w:spacing w:before="100" w:beforeAutospacing="1" w:after="100" w:afterAutospacing="1"/>
      <w:jc w:val="left"/>
    </w:pPr>
    <w:rPr>
      <w:sz w:val="26"/>
      <w:szCs w:val="26"/>
      <w:lang w:val="en-US" w:eastAsia="en-US"/>
    </w:rPr>
  </w:style>
  <w:style w:type="paragraph" w:customStyle="1" w:styleId="t-10-9-fett">
    <w:name w:val="t-10-9-fett"/>
    <w:basedOn w:val="Normal"/>
    <w:rsid w:val="00EA2300"/>
    <w:pPr>
      <w:spacing w:before="100" w:beforeAutospacing="1" w:after="100" w:afterAutospacing="1"/>
      <w:jc w:val="left"/>
    </w:pPr>
    <w:rPr>
      <w:b/>
      <w:bCs/>
      <w:sz w:val="26"/>
      <w:szCs w:val="26"/>
      <w:lang w:val="en-US" w:eastAsia="en-US"/>
    </w:rPr>
  </w:style>
  <w:style w:type="paragraph" w:customStyle="1" w:styleId="t-10-9-kurz-s">
    <w:name w:val="t-10-9-kurz-s"/>
    <w:basedOn w:val="Normal"/>
    <w:rsid w:val="00EA2300"/>
    <w:pPr>
      <w:spacing w:before="100" w:beforeAutospacing="1" w:after="100" w:afterAutospacing="1"/>
      <w:jc w:val="center"/>
    </w:pPr>
    <w:rPr>
      <w:i/>
      <w:iCs/>
      <w:sz w:val="26"/>
      <w:szCs w:val="26"/>
      <w:lang w:val="en-US" w:eastAsia="en-US"/>
    </w:rPr>
  </w:style>
  <w:style w:type="paragraph" w:customStyle="1" w:styleId="t-10-9-sred">
    <w:name w:val="t-10-9-sred"/>
    <w:basedOn w:val="Normal"/>
    <w:rsid w:val="00EA2300"/>
    <w:pPr>
      <w:spacing w:before="100" w:beforeAutospacing="1" w:after="100" w:afterAutospacing="1"/>
      <w:jc w:val="center"/>
    </w:pPr>
    <w:rPr>
      <w:sz w:val="26"/>
      <w:szCs w:val="26"/>
      <w:lang w:val="en-US" w:eastAsia="en-US"/>
    </w:rPr>
  </w:style>
  <w:style w:type="paragraph" w:customStyle="1" w:styleId="t-11-9-fett">
    <w:name w:val="t-11-9-fett"/>
    <w:basedOn w:val="Normal"/>
    <w:rsid w:val="00EA2300"/>
    <w:pPr>
      <w:spacing w:before="100" w:beforeAutospacing="1" w:after="100" w:afterAutospacing="1"/>
      <w:jc w:val="left"/>
    </w:pPr>
    <w:rPr>
      <w:b/>
      <w:bCs/>
      <w:sz w:val="28"/>
      <w:szCs w:val="28"/>
      <w:lang w:val="en-US" w:eastAsia="en-US"/>
    </w:rPr>
  </w:style>
  <w:style w:type="paragraph" w:customStyle="1" w:styleId="t-11-9-kurz-s">
    <w:name w:val="t-11-9-kurz-s"/>
    <w:basedOn w:val="Normal"/>
    <w:rsid w:val="00EA2300"/>
    <w:pPr>
      <w:spacing w:before="100" w:beforeAutospacing="1" w:after="100" w:afterAutospacing="1"/>
      <w:jc w:val="center"/>
    </w:pPr>
    <w:rPr>
      <w:i/>
      <w:iCs/>
      <w:sz w:val="28"/>
      <w:szCs w:val="28"/>
      <w:lang w:val="en-US" w:eastAsia="en-US"/>
    </w:rPr>
  </w:style>
  <w:style w:type="paragraph" w:customStyle="1" w:styleId="t-11-9-sred">
    <w:name w:val="t-11-9-sred"/>
    <w:basedOn w:val="Normal"/>
    <w:rsid w:val="00EA2300"/>
    <w:pPr>
      <w:spacing w:before="100" w:beforeAutospacing="1" w:after="100" w:afterAutospacing="1"/>
      <w:jc w:val="center"/>
    </w:pPr>
    <w:rPr>
      <w:sz w:val="28"/>
      <w:szCs w:val="28"/>
      <w:lang w:val="en-US" w:eastAsia="en-US"/>
    </w:rPr>
  </w:style>
  <w:style w:type="paragraph" w:customStyle="1" w:styleId="t-12-9-fett-s">
    <w:name w:val="t-12-9-fett-s"/>
    <w:basedOn w:val="Normal"/>
    <w:rsid w:val="00EA2300"/>
    <w:pPr>
      <w:spacing w:before="100" w:beforeAutospacing="1" w:after="100" w:afterAutospacing="1"/>
      <w:jc w:val="center"/>
    </w:pPr>
    <w:rPr>
      <w:b/>
      <w:bCs/>
      <w:sz w:val="28"/>
      <w:szCs w:val="28"/>
      <w:lang w:val="en-US" w:eastAsia="en-US"/>
    </w:rPr>
  </w:style>
  <w:style w:type="paragraph" w:customStyle="1" w:styleId="t-12-9-sred">
    <w:name w:val="t-12-9-sred"/>
    <w:basedOn w:val="Normal"/>
    <w:rsid w:val="00EA2300"/>
    <w:pPr>
      <w:spacing w:before="100" w:beforeAutospacing="1" w:after="100" w:afterAutospacing="1"/>
      <w:jc w:val="center"/>
    </w:pPr>
    <w:rPr>
      <w:sz w:val="28"/>
      <w:szCs w:val="28"/>
      <w:lang w:val="en-US" w:eastAsia="en-US"/>
    </w:rPr>
  </w:style>
  <w:style w:type="paragraph" w:customStyle="1" w:styleId="t-8-7-fett-s">
    <w:name w:val="t-8-7-fett-s"/>
    <w:basedOn w:val="Normal"/>
    <w:rsid w:val="00EA2300"/>
    <w:pPr>
      <w:spacing w:before="100" w:beforeAutospacing="1" w:after="100" w:afterAutospacing="1"/>
      <w:jc w:val="center"/>
    </w:pPr>
    <w:rPr>
      <w:b/>
      <w:bCs/>
      <w:lang w:val="en-US" w:eastAsia="en-US"/>
    </w:rPr>
  </w:style>
  <w:style w:type="paragraph" w:customStyle="1" w:styleId="t-9-8-fett-l">
    <w:name w:val="t-9-8-fett-l"/>
    <w:basedOn w:val="Normal"/>
    <w:rsid w:val="00EA2300"/>
    <w:pPr>
      <w:spacing w:before="100" w:beforeAutospacing="1" w:after="100" w:afterAutospacing="1"/>
      <w:jc w:val="left"/>
    </w:pPr>
    <w:rPr>
      <w:b/>
      <w:bCs/>
      <w:lang w:val="en-US" w:eastAsia="en-US"/>
    </w:rPr>
  </w:style>
  <w:style w:type="paragraph" w:customStyle="1" w:styleId="t-9-8-kurz-l">
    <w:name w:val="t-9-8-kurz-l"/>
    <w:basedOn w:val="Normal"/>
    <w:rsid w:val="00EA2300"/>
    <w:pPr>
      <w:spacing w:before="100" w:beforeAutospacing="1" w:after="100" w:afterAutospacing="1"/>
      <w:jc w:val="left"/>
    </w:pPr>
    <w:rPr>
      <w:i/>
      <w:iCs/>
      <w:lang w:val="en-US" w:eastAsia="en-US"/>
    </w:rPr>
  </w:style>
  <w:style w:type="paragraph" w:customStyle="1" w:styleId="t-9-8-kurz-s">
    <w:name w:val="t-9-8-kurz-s"/>
    <w:basedOn w:val="Normal"/>
    <w:rsid w:val="00EA2300"/>
    <w:pPr>
      <w:spacing w:before="100" w:beforeAutospacing="1" w:after="100" w:afterAutospacing="1"/>
      <w:jc w:val="center"/>
    </w:pPr>
    <w:rPr>
      <w:i/>
      <w:iCs/>
      <w:lang w:val="en-US" w:eastAsia="en-US"/>
    </w:rPr>
  </w:style>
  <w:style w:type="paragraph" w:customStyle="1" w:styleId="t-9-8-potpis">
    <w:name w:val="t-9-8-potpis"/>
    <w:basedOn w:val="Normal"/>
    <w:rsid w:val="00EA2300"/>
    <w:pPr>
      <w:spacing w:before="100" w:beforeAutospacing="1" w:after="100" w:afterAutospacing="1"/>
      <w:ind w:left="7344"/>
      <w:jc w:val="center"/>
    </w:pPr>
    <w:rPr>
      <w:lang w:val="en-US" w:eastAsia="en-US"/>
    </w:rPr>
  </w:style>
  <w:style w:type="paragraph" w:customStyle="1" w:styleId="t-9-8-sredina">
    <w:name w:val="t-9-8-sredina"/>
    <w:basedOn w:val="Normal"/>
    <w:rsid w:val="00EA2300"/>
    <w:pPr>
      <w:spacing w:before="100" w:beforeAutospacing="1" w:after="100" w:afterAutospacing="1"/>
      <w:jc w:val="center"/>
    </w:pPr>
    <w:rPr>
      <w:lang w:val="en-US" w:eastAsia="en-US"/>
    </w:rPr>
  </w:style>
  <w:style w:type="paragraph" w:customStyle="1" w:styleId="tb-na16">
    <w:name w:val="tb-na16"/>
    <w:basedOn w:val="Normal"/>
    <w:rsid w:val="00EA2300"/>
    <w:pPr>
      <w:spacing w:before="100" w:beforeAutospacing="1" w:after="100" w:afterAutospacing="1"/>
      <w:jc w:val="center"/>
    </w:pPr>
    <w:rPr>
      <w:b/>
      <w:bCs/>
      <w:sz w:val="36"/>
      <w:szCs w:val="36"/>
      <w:lang w:val="en-US" w:eastAsia="en-US"/>
    </w:rPr>
  </w:style>
  <w:style w:type="paragraph" w:customStyle="1" w:styleId="tb-na16-2">
    <w:name w:val="tb-na16-2"/>
    <w:basedOn w:val="Normal"/>
    <w:rsid w:val="00EA2300"/>
    <w:pPr>
      <w:spacing w:before="100" w:beforeAutospacing="1" w:after="100" w:afterAutospacing="1"/>
      <w:jc w:val="center"/>
    </w:pPr>
    <w:rPr>
      <w:b/>
      <w:bCs/>
      <w:sz w:val="36"/>
      <w:szCs w:val="36"/>
      <w:lang w:val="en-US" w:eastAsia="en-US"/>
    </w:rPr>
  </w:style>
  <w:style w:type="paragraph" w:customStyle="1" w:styleId="tb-na18">
    <w:name w:val="tb-na18"/>
    <w:basedOn w:val="Normal"/>
    <w:rsid w:val="00EA2300"/>
    <w:pPr>
      <w:spacing w:before="100" w:beforeAutospacing="1" w:after="100" w:afterAutospacing="1"/>
      <w:jc w:val="center"/>
    </w:pPr>
    <w:rPr>
      <w:b/>
      <w:bCs/>
      <w:sz w:val="40"/>
      <w:szCs w:val="40"/>
      <w:lang w:val="en-US" w:eastAsia="en-US"/>
    </w:rPr>
  </w:style>
  <w:style w:type="paragraph" w:customStyle="1" w:styleId="clanak">
    <w:name w:val="clanak"/>
    <w:basedOn w:val="Normal"/>
    <w:rsid w:val="00EA2300"/>
    <w:pPr>
      <w:spacing w:before="100" w:beforeAutospacing="1" w:after="100" w:afterAutospacing="1"/>
      <w:jc w:val="center"/>
    </w:pPr>
    <w:rPr>
      <w:lang w:val="en-US" w:eastAsia="en-US"/>
    </w:rPr>
  </w:style>
  <w:style w:type="paragraph" w:customStyle="1" w:styleId="clanak-kurziv">
    <w:name w:val="clanak-kurziv"/>
    <w:basedOn w:val="Normal"/>
    <w:rsid w:val="00EA2300"/>
    <w:pPr>
      <w:spacing w:before="100" w:beforeAutospacing="1" w:after="100" w:afterAutospacing="1"/>
      <w:jc w:val="center"/>
    </w:pPr>
    <w:rPr>
      <w:i/>
      <w:iCs/>
      <w:lang w:val="en-US" w:eastAsia="en-US"/>
    </w:rPr>
  </w:style>
  <w:style w:type="paragraph" w:customStyle="1" w:styleId="natjecaji-bold">
    <w:name w:val="natjecaji-bold"/>
    <w:basedOn w:val="Normal"/>
    <w:rsid w:val="00EA2300"/>
    <w:pPr>
      <w:spacing w:before="100" w:beforeAutospacing="1" w:after="100" w:afterAutospacing="1"/>
      <w:jc w:val="left"/>
    </w:pPr>
    <w:rPr>
      <w:b/>
      <w:bCs/>
      <w:lang w:val="en-US" w:eastAsia="en-US"/>
    </w:rPr>
  </w:style>
  <w:style w:type="paragraph" w:customStyle="1" w:styleId="natjecaji-bold-bez-crte">
    <w:name w:val="natjecaji-bold-bez-crte"/>
    <w:basedOn w:val="Normal"/>
    <w:rsid w:val="00EA2300"/>
    <w:pPr>
      <w:spacing w:before="100" w:beforeAutospacing="1" w:after="100" w:afterAutospacing="1"/>
      <w:jc w:val="left"/>
    </w:pPr>
    <w:rPr>
      <w:b/>
      <w:bCs/>
      <w:lang w:val="en-US" w:eastAsia="en-US"/>
    </w:rPr>
  </w:style>
  <w:style w:type="paragraph" w:customStyle="1" w:styleId="natjecaji-bold-ojn">
    <w:name w:val="natjecaji-bold-ojn"/>
    <w:basedOn w:val="Normal"/>
    <w:rsid w:val="00EA2300"/>
    <w:pPr>
      <w:spacing w:before="100" w:beforeAutospacing="1" w:after="100" w:afterAutospacing="1"/>
      <w:jc w:val="left"/>
    </w:pPr>
    <w:rPr>
      <w:b/>
      <w:bCs/>
      <w:lang w:val="en-US" w:eastAsia="en-US"/>
    </w:rPr>
  </w:style>
  <w:style w:type="paragraph" w:customStyle="1" w:styleId="nsl-14-fett">
    <w:name w:val="nsl-14-fett"/>
    <w:basedOn w:val="Normal"/>
    <w:rsid w:val="00EA2300"/>
    <w:pPr>
      <w:spacing w:before="100" w:beforeAutospacing="1" w:after="100" w:afterAutospacing="1"/>
      <w:jc w:val="left"/>
    </w:pPr>
    <w:rPr>
      <w:b/>
      <w:bCs/>
      <w:sz w:val="32"/>
      <w:szCs w:val="32"/>
      <w:lang w:val="en-US" w:eastAsia="en-US"/>
    </w:rPr>
  </w:style>
  <w:style w:type="paragraph" w:customStyle="1" w:styleId="nsl-14-fett-ispod">
    <w:name w:val="nsl-14-fett-ispod"/>
    <w:basedOn w:val="Normal"/>
    <w:rsid w:val="00EA2300"/>
    <w:pPr>
      <w:spacing w:before="100" w:beforeAutospacing="1" w:after="100" w:afterAutospacing="1"/>
      <w:jc w:val="left"/>
    </w:pPr>
    <w:rPr>
      <w:b/>
      <w:bCs/>
      <w:sz w:val="32"/>
      <w:szCs w:val="32"/>
      <w:lang w:val="en-US" w:eastAsia="en-US"/>
    </w:rPr>
  </w:style>
  <w:style w:type="paragraph" w:customStyle="1" w:styleId="potpis-desno">
    <w:name w:val="potpis-desno"/>
    <w:basedOn w:val="Normal"/>
    <w:rsid w:val="00EA2300"/>
    <w:pPr>
      <w:spacing w:before="100" w:beforeAutospacing="1" w:after="100" w:afterAutospacing="1"/>
      <w:ind w:left="7344"/>
      <w:jc w:val="center"/>
    </w:pPr>
    <w:rPr>
      <w:lang w:val="en-US" w:eastAsia="en-US"/>
    </w:rPr>
  </w:style>
  <w:style w:type="paragraph" w:customStyle="1" w:styleId="tekst-bold">
    <w:name w:val="tekst-bold"/>
    <w:basedOn w:val="Normal"/>
    <w:rsid w:val="00EA2300"/>
    <w:pPr>
      <w:spacing w:before="100" w:beforeAutospacing="1" w:after="100" w:afterAutospacing="1"/>
      <w:jc w:val="left"/>
    </w:pPr>
    <w:rPr>
      <w:b/>
      <w:bCs/>
      <w:lang w:val="en-US" w:eastAsia="en-US"/>
    </w:rPr>
  </w:style>
  <w:style w:type="paragraph" w:customStyle="1" w:styleId="uvlaka-10">
    <w:name w:val="uvlaka-10"/>
    <w:basedOn w:val="Normal"/>
    <w:rsid w:val="00EA2300"/>
    <w:pPr>
      <w:spacing w:before="100" w:beforeAutospacing="1" w:after="100" w:afterAutospacing="1"/>
      <w:jc w:val="left"/>
    </w:pPr>
    <w:rPr>
      <w:sz w:val="26"/>
      <w:szCs w:val="26"/>
      <w:lang w:val="en-US" w:eastAsia="en-US"/>
    </w:rPr>
  </w:style>
  <w:style w:type="paragraph" w:customStyle="1" w:styleId="clanak-10">
    <w:name w:val="clanak-10"/>
    <w:basedOn w:val="Normal"/>
    <w:rsid w:val="00EA2300"/>
    <w:pPr>
      <w:spacing w:before="100" w:beforeAutospacing="1" w:after="100" w:afterAutospacing="1"/>
      <w:jc w:val="center"/>
    </w:pPr>
    <w:rPr>
      <w:sz w:val="26"/>
      <w:szCs w:val="26"/>
      <w:lang w:val="en-US" w:eastAsia="en-US"/>
    </w:rPr>
  </w:style>
  <w:style w:type="paragraph" w:customStyle="1" w:styleId="t-10-9-bez-uvlake">
    <w:name w:val="t-10-9-bez-uvlake"/>
    <w:basedOn w:val="Normal"/>
    <w:rsid w:val="00EA2300"/>
    <w:pPr>
      <w:spacing w:before="100" w:beforeAutospacing="1" w:after="100" w:afterAutospacing="1"/>
      <w:jc w:val="left"/>
    </w:pPr>
    <w:rPr>
      <w:sz w:val="26"/>
      <w:szCs w:val="26"/>
      <w:lang w:val="en-US" w:eastAsia="en-US"/>
    </w:rPr>
  </w:style>
  <w:style w:type="paragraph" w:customStyle="1" w:styleId="t-10-9-potpis">
    <w:name w:val="t-10-9-potpis"/>
    <w:basedOn w:val="Normal"/>
    <w:rsid w:val="00EA2300"/>
    <w:pPr>
      <w:spacing w:before="100" w:beforeAutospacing="1" w:after="100" w:afterAutospacing="1"/>
      <w:ind w:left="7344"/>
      <w:jc w:val="center"/>
    </w:pPr>
    <w:rPr>
      <w:sz w:val="26"/>
      <w:szCs w:val="26"/>
      <w:lang w:val="en-US" w:eastAsia="en-US"/>
    </w:rPr>
  </w:style>
  <w:style w:type="paragraph" w:customStyle="1" w:styleId="t-12-9-sred-92-">
    <w:name w:val="t-12-9-sred-92-"/>
    <w:basedOn w:val="Normal"/>
    <w:rsid w:val="00EA2300"/>
    <w:pPr>
      <w:spacing w:before="100" w:beforeAutospacing="1" w:after="100" w:afterAutospacing="1"/>
      <w:jc w:val="center"/>
    </w:pPr>
    <w:rPr>
      <w:sz w:val="28"/>
      <w:szCs w:val="28"/>
      <w:lang w:val="en-US" w:eastAsia="en-US"/>
    </w:rPr>
  </w:style>
  <w:style w:type="paragraph" w:customStyle="1" w:styleId="t-9-8-sred">
    <w:name w:val="t-9-8-sred"/>
    <w:basedOn w:val="Normal"/>
    <w:rsid w:val="00EA2300"/>
    <w:pPr>
      <w:spacing w:before="100" w:beforeAutospacing="1" w:after="100" w:afterAutospacing="1"/>
      <w:jc w:val="center"/>
    </w:pPr>
    <w:rPr>
      <w:lang w:val="en-US" w:eastAsia="en-US"/>
    </w:rPr>
  </w:style>
  <w:style w:type="paragraph" w:customStyle="1" w:styleId="t-pn-spac">
    <w:name w:val="t-pn-spac"/>
    <w:basedOn w:val="Normal"/>
    <w:rsid w:val="00EA2300"/>
    <w:pPr>
      <w:spacing w:before="100" w:beforeAutospacing="1" w:after="100" w:afterAutospacing="1"/>
      <w:jc w:val="center"/>
    </w:pPr>
    <w:rPr>
      <w:spacing w:val="72"/>
      <w:sz w:val="26"/>
      <w:szCs w:val="26"/>
      <w:lang w:val="en-US" w:eastAsia="en-US"/>
    </w:rPr>
  </w:style>
  <w:style w:type="paragraph" w:customStyle="1" w:styleId="t-10-9-kurz-s-fett">
    <w:name w:val="t-10-9-kurz-s-fett"/>
    <w:basedOn w:val="Normal"/>
    <w:rsid w:val="00EA2300"/>
    <w:pPr>
      <w:spacing w:before="100" w:beforeAutospacing="1" w:after="100" w:afterAutospacing="1"/>
      <w:jc w:val="center"/>
    </w:pPr>
    <w:rPr>
      <w:b/>
      <w:bCs/>
      <w:i/>
      <w:iCs/>
      <w:sz w:val="26"/>
      <w:szCs w:val="26"/>
      <w:lang w:val="en-US" w:eastAsia="en-US"/>
    </w:rPr>
  </w:style>
  <w:style w:type="paragraph" w:customStyle="1" w:styleId="tablica">
    <w:name w:val="tablica"/>
    <w:basedOn w:val="Normal"/>
    <w:rsid w:val="00EA2300"/>
    <w:pPr>
      <w:pBdr>
        <w:top w:val="single" w:sz="6" w:space="2" w:color="666666"/>
        <w:left w:val="single" w:sz="6" w:space="2" w:color="666666"/>
        <w:bottom w:val="single" w:sz="6" w:space="2" w:color="666666"/>
        <w:right w:val="single" w:sz="6" w:space="2" w:color="666666"/>
      </w:pBdr>
      <w:spacing w:before="100" w:beforeAutospacing="1" w:after="100" w:afterAutospacing="1"/>
      <w:jc w:val="left"/>
    </w:pPr>
    <w:rPr>
      <w:lang w:val="en-US" w:eastAsia="en-US"/>
    </w:rPr>
  </w:style>
  <w:style w:type="paragraph" w:customStyle="1" w:styleId="bold">
    <w:name w:val="bold"/>
    <w:basedOn w:val="Normal"/>
    <w:rsid w:val="00EA2300"/>
    <w:pPr>
      <w:spacing w:before="100" w:beforeAutospacing="1" w:after="100" w:afterAutospacing="1"/>
      <w:jc w:val="left"/>
    </w:pPr>
    <w:rPr>
      <w:b/>
      <w:bCs/>
      <w:lang w:val="en-US" w:eastAsia="en-US"/>
    </w:rPr>
  </w:style>
  <w:style w:type="paragraph" w:customStyle="1" w:styleId="kurziv">
    <w:name w:val="kurziv"/>
    <w:basedOn w:val="Normal"/>
    <w:rsid w:val="00EA2300"/>
    <w:pPr>
      <w:spacing w:before="100" w:beforeAutospacing="1" w:after="100" w:afterAutospacing="1"/>
      <w:jc w:val="left"/>
    </w:pPr>
    <w:rPr>
      <w:i/>
      <w:iCs/>
      <w:lang w:val="en-US" w:eastAsia="en-US"/>
    </w:rPr>
  </w:style>
  <w:style w:type="paragraph" w:customStyle="1" w:styleId="t-9-8">
    <w:name w:val="t-9-8"/>
    <w:basedOn w:val="Normal"/>
    <w:rsid w:val="00EA2300"/>
    <w:pPr>
      <w:spacing w:before="100" w:beforeAutospacing="1" w:after="100" w:afterAutospacing="1"/>
      <w:jc w:val="left"/>
    </w:pPr>
    <w:rPr>
      <w:lang w:val="en-US" w:eastAsia="en-US"/>
    </w:rPr>
  </w:style>
  <w:style w:type="paragraph" w:customStyle="1" w:styleId="klasa2">
    <w:name w:val="klasa2"/>
    <w:basedOn w:val="Normal"/>
    <w:rsid w:val="00EA2300"/>
    <w:pPr>
      <w:spacing w:before="100" w:beforeAutospacing="1" w:after="100" w:afterAutospacing="1"/>
      <w:jc w:val="left"/>
    </w:pPr>
    <w:rPr>
      <w:lang w:val="en-US" w:eastAsia="en-US"/>
    </w:rPr>
  </w:style>
  <w:style w:type="character" w:customStyle="1" w:styleId="bold1">
    <w:name w:val="bold1"/>
    <w:basedOn w:val="DefaultParagraphFont"/>
    <w:rsid w:val="00EA2300"/>
    <w:rPr>
      <w:b/>
      <w:bCs/>
    </w:rPr>
  </w:style>
  <w:style w:type="character" w:styleId="Hyperlink">
    <w:name w:val="Hyperlink"/>
    <w:basedOn w:val="DefaultParagraphFont"/>
    <w:uiPriority w:val="99"/>
    <w:unhideWhenUsed/>
    <w:rsid w:val="0043007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68464371">
      <w:bodyDiv w:val="1"/>
      <w:marLeft w:val="0"/>
      <w:marRight w:val="0"/>
      <w:marTop w:val="0"/>
      <w:marBottom w:val="0"/>
      <w:divBdr>
        <w:top w:val="none" w:sz="0" w:space="0" w:color="auto"/>
        <w:left w:val="none" w:sz="0" w:space="0" w:color="auto"/>
        <w:bottom w:val="none" w:sz="0" w:space="0" w:color="auto"/>
        <w:right w:val="none" w:sz="0" w:space="0" w:color="auto"/>
      </w:divBdr>
      <w:divsChild>
        <w:div w:id="714040830">
          <w:marLeft w:val="0"/>
          <w:marRight w:val="0"/>
          <w:marTop w:val="0"/>
          <w:marBottom w:val="0"/>
          <w:divBdr>
            <w:top w:val="none" w:sz="0" w:space="0" w:color="auto"/>
            <w:left w:val="none" w:sz="0" w:space="0" w:color="auto"/>
            <w:bottom w:val="none" w:sz="0" w:space="0" w:color="auto"/>
            <w:right w:val="none" w:sz="0" w:space="0" w:color="auto"/>
          </w:divBdr>
          <w:divsChild>
            <w:div w:id="1047684071">
              <w:marLeft w:val="0"/>
              <w:marRight w:val="0"/>
              <w:marTop w:val="303"/>
              <w:marBottom w:val="45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36A3F-6406-489A-B4A0-241DC7E5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23764</Words>
  <Characters>135456</Characters>
  <Application>Microsoft Office Word</Application>
  <DocSecurity>0</DocSecurity>
  <Lines>1128</Lines>
  <Paragraphs>317</Paragraphs>
  <ScaleCrop>false</ScaleCrop>
  <Company/>
  <LinksUpToDate>false</LinksUpToDate>
  <CharactersWithSpaces>158903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Vukorepa-4</dc:creator>
  <cp:lastModifiedBy>Ivana Vukorepa-4</cp:lastModifiedBy>
  <cp:revision>3</cp:revision>
  <dcterms:created xsi:type="dcterms:W3CDTF">2013-11-19T13:00:00Z</dcterms:created>
  <dcterms:modified xsi:type="dcterms:W3CDTF">2013-11-19T13:00:00Z</dcterms:modified>
</cp:coreProperties>
</file>