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00" w:rsidRPr="00EA2300" w:rsidRDefault="00EA2300" w:rsidP="00EA2300">
      <w:pPr>
        <w:spacing w:before="120"/>
        <w:jc w:val="left"/>
        <w:rPr>
          <w:b/>
          <w:bCs/>
          <w:color w:val="000000"/>
          <w:sz w:val="22"/>
          <w:szCs w:val="22"/>
          <w:lang w:val="en-US" w:eastAsia="en-US"/>
        </w:rPr>
      </w:pPr>
      <w:r w:rsidRPr="00EA2300">
        <w:rPr>
          <w:b/>
          <w:bCs/>
          <w:color w:val="000000"/>
          <w:sz w:val="22"/>
          <w:szCs w:val="22"/>
          <w:lang w:val="en-US" w:eastAsia="en-US"/>
        </w:rPr>
        <w:t xml:space="preserve">NN 80/2013 </w:t>
      </w:r>
      <w:proofErr w:type="gramStart"/>
      <w:r w:rsidRPr="00EA2300">
        <w:rPr>
          <w:b/>
          <w:bCs/>
          <w:color w:val="000000"/>
          <w:sz w:val="22"/>
          <w:szCs w:val="22"/>
          <w:lang w:val="en-US" w:eastAsia="en-US"/>
        </w:rPr>
        <w:t>od</w:t>
      </w:r>
      <w:proofErr w:type="gramEnd"/>
      <w:r w:rsidRPr="00EA2300">
        <w:rPr>
          <w:b/>
          <w:bCs/>
          <w:color w:val="000000"/>
          <w:sz w:val="22"/>
          <w:szCs w:val="22"/>
          <w:lang w:val="en-US" w:eastAsia="en-US"/>
        </w:rPr>
        <w:t xml:space="preserve"> 28.6.2013.</w:t>
      </w:r>
    </w:p>
    <w:p w:rsidR="00EA2300" w:rsidRDefault="00EA2300" w:rsidP="00EA2300">
      <w:pPr>
        <w:spacing w:before="120"/>
        <w:jc w:val="center"/>
        <w:rPr>
          <w:b/>
          <w:bCs/>
          <w:color w:val="000000"/>
          <w:sz w:val="18"/>
          <w:szCs w:val="18"/>
          <w:lang w:val="en-US" w:eastAsia="en-US"/>
        </w:rPr>
      </w:pPr>
    </w:p>
    <w:p w:rsidR="00EA2300" w:rsidRPr="00EA2300" w:rsidRDefault="00EA2300" w:rsidP="00EA2300">
      <w:pPr>
        <w:spacing w:before="120"/>
        <w:jc w:val="center"/>
        <w:rPr>
          <w:b/>
          <w:bCs/>
          <w:color w:val="000000"/>
          <w:sz w:val="18"/>
          <w:szCs w:val="18"/>
          <w:lang w:val="en-US" w:eastAsia="en-US"/>
        </w:rPr>
      </w:pPr>
      <w:r w:rsidRPr="00EA2300">
        <w:rPr>
          <w:b/>
          <w:bCs/>
          <w:color w:val="000000"/>
          <w:sz w:val="18"/>
          <w:szCs w:val="18"/>
          <w:lang w:val="en-US" w:eastAsia="en-US"/>
        </w:rPr>
        <w:t>HRVATSKI SABOR</w:t>
      </w:r>
    </w:p>
    <w:p w:rsidR="00EA2300" w:rsidRPr="00EA2300" w:rsidRDefault="00EA2300" w:rsidP="00EA2300">
      <w:pPr>
        <w:spacing w:before="120"/>
        <w:jc w:val="right"/>
        <w:rPr>
          <w:b/>
          <w:bCs/>
          <w:color w:val="000000"/>
          <w:sz w:val="18"/>
          <w:szCs w:val="18"/>
          <w:lang w:val="en-US" w:eastAsia="en-US"/>
        </w:rPr>
      </w:pPr>
      <w:r w:rsidRPr="00EA2300">
        <w:rPr>
          <w:b/>
          <w:bCs/>
          <w:color w:val="000000"/>
          <w:sz w:val="18"/>
          <w:szCs w:val="18"/>
          <w:lang w:val="en-US" w:eastAsia="en-US"/>
        </w:rPr>
        <w:t>1666</w:t>
      </w:r>
    </w:p>
    <w:p w:rsidR="00EA2300" w:rsidRPr="00EA2300" w:rsidRDefault="00EA2300" w:rsidP="00EA2300">
      <w:pPr>
        <w:spacing w:before="120"/>
        <w:rPr>
          <w:color w:val="000000"/>
          <w:sz w:val="18"/>
          <w:szCs w:val="18"/>
          <w:lang w:val="en-US" w:eastAsia="en-US"/>
        </w:rPr>
      </w:pPr>
      <w:proofErr w:type="gramStart"/>
      <w:r w:rsidRPr="00EA2300">
        <w:rPr>
          <w:color w:val="000000"/>
          <w:sz w:val="18"/>
          <w:szCs w:val="18"/>
          <w:lang w:val="en-US" w:eastAsia="en-US"/>
        </w:rPr>
        <w:t>Na temelju članka 89.</w:t>
      </w:r>
      <w:proofErr w:type="gramEnd"/>
      <w:r w:rsidRPr="00EA2300">
        <w:rPr>
          <w:color w:val="000000"/>
          <w:sz w:val="18"/>
          <w:szCs w:val="18"/>
          <w:lang w:val="en-US" w:eastAsia="en-US"/>
        </w:rPr>
        <w:t xml:space="preserve"> Ustava Republike Hrvatske, donosim</w:t>
      </w:r>
    </w:p>
    <w:p w:rsidR="00EA2300" w:rsidRPr="00EA2300" w:rsidRDefault="00EA2300" w:rsidP="00EA2300">
      <w:pPr>
        <w:spacing w:before="120"/>
        <w:jc w:val="center"/>
        <w:rPr>
          <w:b/>
          <w:bCs/>
          <w:color w:val="000000"/>
          <w:sz w:val="18"/>
          <w:szCs w:val="18"/>
          <w:lang w:val="en-US" w:eastAsia="en-US"/>
        </w:rPr>
      </w:pPr>
      <w:r w:rsidRPr="00EA2300">
        <w:rPr>
          <w:b/>
          <w:bCs/>
          <w:color w:val="000000"/>
          <w:sz w:val="18"/>
          <w:szCs w:val="18"/>
          <w:lang w:val="en-US" w:eastAsia="en-US"/>
        </w:rPr>
        <w:t>ODLUKU</w:t>
      </w:r>
    </w:p>
    <w:p w:rsidR="00EA2300" w:rsidRPr="00EA2300" w:rsidRDefault="00EA2300" w:rsidP="00EA2300">
      <w:pPr>
        <w:spacing w:before="120"/>
        <w:jc w:val="center"/>
        <w:rPr>
          <w:b/>
          <w:bCs/>
          <w:color w:val="000000"/>
          <w:sz w:val="18"/>
          <w:szCs w:val="18"/>
          <w:lang w:val="en-US" w:eastAsia="en-US"/>
        </w:rPr>
      </w:pPr>
      <w:r w:rsidRPr="00EA2300">
        <w:rPr>
          <w:b/>
          <w:bCs/>
          <w:color w:val="000000"/>
          <w:sz w:val="18"/>
          <w:szCs w:val="18"/>
          <w:lang w:val="en-US" w:eastAsia="en-US"/>
        </w:rPr>
        <w:t>O PROGLAŠENJU ZAKONA O OBVEZNOM ZDRAVSTVENOM OSIGURANJU</w:t>
      </w:r>
    </w:p>
    <w:p w:rsidR="00EA2300" w:rsidRPr="00EA2300" w:rsidRDefault="00EA2300" w:rsidP="00EA2300">
      <w:pPr>
        <w:spacing w:before="120"/>
        <w:rPr>
          <w:color w:val="000000"/>
          <w:sz w:val="18"/>
          <w:szCs w:val="18"/>
          <w:lang w:val="en-US" w:eastAsia="en-US"/>
        </w:rPr>
      </w:pPr>
      <w:r w:rsidRPr="00EA2300">
        <w:rPr>
          <w:color w:val="000000"/>
          <w:sz w:val="18"/>
          <w:szCs w:val="18"/>
          <w:lang w:val="en-US" w:eastAsia="en-US"/>
        </w:rPr>
        <w:t xml:space="preserve">Proglašavam Zakon o obveznom zdravstvenom osiguranju, koji je Hrvatski sabor donio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sjednici 21. </w:t>
      </w:r>
      <w:proofErr w:type="gramStart"/>
      <w:r w:rsidRPr="00EA2300">
        <w:rPr>
          <w:color w:val="000000"/>
          <w:sz w:val="18"/>
          <w:szCs w:val="18"/>
          <w:lang w:val="en-US" w:eastAsia="en-US"/>
        </w:rPr>
        <w:t>lipnja</w:t>
      </w:r>
      <w:proofErr w:type="gramEnd"/>
      <w:r w:rsidRPr="00EA2300">
        <w:rPr>
          <w:color w:val="000000"/>
          <w:sz w:val="18"/>
          <w:szCs w:val="18"/>
          <w:lang w:val="en-US" w:eastAsia="en-US"/>
        </w:rPr>
        <w:t xml:space="preserve"> 2013. </w:t>
      </w:r>
      <w:proofErr w:type="gramStart"/>
      <w:r w:rsidRPr="00EA2300">
        <w:rPr>
          <w:color w:val="000000"/>
          <w:sz w:val="18"/>
          <w:szCs w:val="18"/>
          <w:lang w:val="en-US" w:eastAsia="en-US"/>
        </w:rPr>
        <w:t>godine</w:t>
      </w:r>
      <w:proofErr w:type="gramEnd"/>
      <w:r w:rsidRPr="00EA2300">
        <w:rPr>
          <w:color w:val="000000"/>
          <w:sz w:val="18"/>
          <w:szCs w:val="18"/>
          <w:lang w:val="en-US" w:eastAsia="en-US"/>
        </w:rPr>
        <w:t>.</w:t>
      </w:r>
    </w:p>
    <w:p w:rsidR="00EA2300" w:rsidRPr="00EA2300" w:rsidRDefault="00EA2300" w:rsidP="00EA2300">
      <w:pPr>
        <w:spacing w:before="120"/>
        <w:rPr>
          <w:color w:val="000000"/>
          <w:sz w:val="18"/>
          <w:szCs w:val="18"/>
          <w:lang w:val="en-US" w:eastAsia="en-US"/>
        </w:rPr>
      </w:pPr>
      <w:r w:rsidRPr="00EA2300">
        <w:rPr>
          <w:color w:val="000000"/>
          <w:sz w:val="18"/>
          <w:szCs w:val="18"/>
          <w:lang w:val="en-US" w:eastAsia="en-US"/>
        </w:rPr>
        <w:t>Klasa: 011-01/13-01/157</w:t>
      </w:r>
    </w:p>
    <w:p w:rsidR="00EA2300" w:rsidRPr="00EA2300" w:rsidRDefault="00EA2300" w:rsidP="00EA2300">
      <w:pPr>
        <w:spacing w:before="120"/>
        <w:rPr>
          <w:color w:val="000000"/>
          <w:sz w:val="18"/>
          <w:szCs w:val="18"/>
          <w:lang w:val="en-US" w:eastAsia="en-US"/>
        </w:rPr>
      </w:pPr>
      <w:r w:rsidRPr="00EA2300">
        <w:rPr>
          <w:color w:val="000000"/>
          <w:sz w:val="18"/>
          <w:szCs w:val="18"/>
          <w:lang w:val="en-US" w:eastAsia="en-US"/>
        </w:rPr>
        <w:t>Urbroj: 71-05-03/1-13-2</w:t>
      </w:r>
    </w:p>
    <w:p w:rsidR="00EA2300" w:rsidRDefault="00EA2300" w:rsidP="00EA2300">
      <w:pPr>
        <w:spacing w:before="120"/>
        <w:rPr>
          <w:color w:val="000000"/>
          <w:sz w:val="18"/>
          <w:szCs w:val="18"/>
          <w:lang w:val="en-US" w:eastAsia="en-US"/>
        </w:rPr>
      </w:pPr>
      <w:proofErr w:type="gramStart"/>
      <w:r w:rsidRPr="00EA2300">
        <w:rPr>
          <w:color w:val="000000"/>
          <w:sz w:val="18"/>
          <w:szCs w:val="18"/>
          <w:lang w:val="en-US" w:eastAsia="en-US"/>
        </w:rPr>
        <w:t>Zagreb, 24.</w:t>
      </w:r>
      <w:proofErr w:type="gramEnd"/>
      <w:r w:rsidRPr="00EA2300">
        <w:rPr>
          <w:color w:val="000000"/>
          <w:sz w:val="18"/>
          <w:szCs w:val="18"/>
          <w:lang w:val="en-US" w:eastAsia="en-US"/>
        </w:rPr>
        <w:t xml:space="preserve"> </w:t>
      </w:r>
      <w:proofErr w:type="gramStart"/>
      <w:r w:rsidRPr="00EA2300">
        <w:rPr>
          <w:color w:val="000000"/>
          <w:sz w:val="18"/>
          <w:szCs w:val="18"/>
          <w:lang w:val="en-US" w:eastAsia="en-US"/>
        </w:rPr>
        <w:t>lipnja</w:t>
      </w:r>
      <w:proofErr w:type="gramEnd"/>
      <w:r w:rsidRPr="00EA2300">
        <w:rPr>
          <w:color w:val="000000"/>
          <w:sz w:val="18"/>
          <w:szCs w:val="18"/>
          <w:lang w:val="en-US" w:eastAsia="en-US"/>
        </w:rPr>
        <w:t xml:space="preserve"> 2013.</w:t>
      </w:r>
      <w:r>
        <w:rPr>
          <w:color w:val="000000"/>
          <w:sz w:val="18"/>
          <w:szCs w:val="18"/>
          <w:lang w:val="en-US" w:eastAsia="en-US"/>
        </w:rPr>
        <w:t xml:space="preserve"> </w:t>
      </w:r>
    </w:p>
    <w:p w:rsidR="00EA2300" w:rsidRPr="00EA2300" w:rsidRDefault="00EA2300" w:rsidP="00EA2300">
      <w:pPr>
        <w:spacing w:before="120"/>
        <w:rPr>
          <w:color w:val="000000"/>
          <w:sz w:val="18"/>
          <w:szCs w:val="18"/>
          <w:lang w:val="en-US" w:eastAsia="en-US"/>
        </w:rPr>
      </w:pPr>
      <w:proofErr w:type="gramStart"/>
      <w:r w:rsidRPr="00EA2300">
        <w:rPr>
          <w:color w:val="000000"/>
          <w:sz w:val="18"/>
          <w:szCs w:val="18"/>
          <w:lang w:val="en-US" w:eastAsia="en-US"/>
        </w:rPr>
        <w:t>Predsjednik</w:t>
      </w:r>
      <w:r w:rsidRPr="00EA2300">
        <w:rPr>
          <w:color w:val="000000"/>
          <w:sz w:val="18"/>
          <w:szCs w:val="18"/>
          <w:lang w:val="en-US" w:eastAsia="en-US"/>
        </w:rPr>
        <w:br/>
      </w:r>
      <w:r w:rsidRPr="00EA2300">
        <w:rPr>
          <w:color w:val="000000"/>
          <w:sz w:val="18"/>
          <w:szCs w:val="18"/>
          <w:lang w:val="en-US" w:eastAsia="en-US"/>
        </w:rPr>
        <w:br/>
        <w:t>Republike Hrvatske</w:t>
      </w:r>
      <w:r w:rsidRPr="00EA2300">
        <w:rPr>
          <w:color w:val="000000"/>
          <w:sz w:val="18"/>
          <w:szCs w:val="18"/>
          <w:lang w:val="en-US" w:eastAsia="en-US"/>
        </w:rPr>
        <w:br/>
      </w:r>
      <w:r w:rsidRPr="00EA2300">
        <w:rPr>
          <w:color w:val="000000"/>
          <w:sz w:val="18"/>
          <w:szCs w:val="18"/>
          <w:lang w:val="en-US" w:eastAsia="en-US"/>
        </w:rPr>
        <w:br/>
      </w:r>
      <w:r w:rsidRPr="00EA2300">
        <w:rPr>
          <w:b/>
          <w:bCs/>
          <w:color w:val="000000"/>
          <w:sz w:val="18"/>
          <w:szCs w:val="18"/>
          <w:lang w:val="en-US" w:eastAsia="en-US"/>
        </w:rPr>
        <w:t xml:space="preserve">Ivo Josipović, </w:t>
      </w:r>
      <w:r w:rsidRPr="00EA2300">
        <w:rPr>
          <w:color w:val="000000"/>
          <w:sz w:val="18"/>
          <w:szCs w:val="18"/>
          <w:lang w:val="en-US" w:eastAsia="en-US"/>
        </w:rPr>
        <w:t>v. r.</w:t>
      </w:r>
      <w:proofErr w:type="gramEnd"/>
    </w:p>
    <w:p w:rsidR="00EA2300" w:rsidRPr="00EA2300" w:rsidRDefault="00EA2300" w:rsidP="00EA2300">
      <w:pPr>
        <w:spacing w:before="100" w:beforeAutospacing="1" w:after="100" w:afterAutospacing="1"/>
        <w:jc w:val="center"/>
        <w:rPr>
          <w:b/>
          <w:bCs/>
          <w:color w:val="000000"/>
          <w:sz w:val="22"/>
          <w:szCs w:val="22"/>
          <w:lang w:val="en-US" w:eastAsia="en-US"/>
        </w:rPr>
      </w:pPr>
      <w:r w:rsidRPr="00EA2300">
        <w:rPr>
          <w:b/>
          <w:bCs/>
          <w:color w:val="000000"/>
          <w:sz w:val="22"/>
          <w:szCs w:val="22"/>
          <w:lang w:val="en-US" w:eastAsia="en-US"/>
        </w:rPr>
        <w:t>ZAKON</w:t>
      </w:r>
    </w:p>
    <w:p w:rsidR="00EA2300" w:rsidRPr="00EA2300" w:rsidRDefault="00EA2300" w:rsidP="00EA2300">
      <w:pPr>
        <w:spacing w:before="100" w:beforeAutospacing="1" w:after="100" w:afterAutospacing="1"/>
        <w:jc w:val="center"/>
        <w:rPr>
          <w:b/>
          <w:bCs/>
          <w:color w:val="000000"/>
          <w:sz w:val="22"/>
          <w:szCs w:val="22"/>
          <w:lang w:val="en-US" w:eastAsia="en-US"/>
        </w:rPr>
      </w:pPr>
      <w:r w:rsidRPr="00EA2300">
        <w:rPr>
          <w:b/>
          <w:bCs/>
          <w:color w:val="000000"/>
          <w:sz w:val="22"/>
          <w:szCs w:val="22"/>
          <w:lang w:val="en-US" w:eastAsia="en-US"/>
        </w:rPr>
        <w:t>O OBVEZNOM ZDRAVSTVENOM OSIGURANJU</w:t>
      </w:r>
    </w:p>
    <w:p w:rsidR="00EA2300" w:rsidRPr="00EA2300" w:rsidRDefault="00EA2300" w:rsidP="00EA2300">
      <w:pPr>
        <w:spacing w:before="100" w:beforeAutospacing="1" w:after="100" w:afterAutospacing="1"/>
        <w:jc w:val="center"/>
        <w:rPr>
          <w:color w:val="000000"/>
          <w:sz w:val="18"/>
          <w:szCs w:val="18"/>
          <w:lang w:val="en-US" w:eastAsia="en-US"/>
        </w:rPr>
      </w:pPr>
      <w:r w:rsidRPr="00EA2300">
        <w:rPr>
          <w:color w:val="000000"/>
          <w:sz w:val="18"/>
          <w:szCs w:val="18"/>
          <w:lang w:val="en-US" w:eastAsia="en-US"/>
        </w:rPr>
        <w:t>I. OPĆE ODREDBE</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Ovim Zakonom uređuje se obvezno zdravstveno osiguranje u Republici Hrvatskoj, opseg prava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zdravstvenu zaštitu i druga prava i obveze osoba obvezno osiguranih prema ovome Zakonu, uvjeti i način njihova ostvarivanja i financiranja, kao i prava i obveze nositelja obveznoga zdravstvenog osiguranja, uključujući prava i obveze ugovornih subjekata nositelja za provedbu zdravstvene zaštite iz obveznoga zdravstvenog osiguranja.</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Izrazi koji se koriste u ovom Zakonu, a koji imaju rodno značenje, bez obzira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to jesu li korišteni u muškom ili ženskom rodu, obuhvaćaju na jednak način muški i ženski rod.</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2.</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Ovim se Zakonom u pravni poredak Republike Hrvatske prenosi Direktiva 2011/24/EU Europskog parlamenta i Vijeća </w:t>
      </w:r>
      <w:proofErr w:type="gramStart"/>
      <w:r w:rsidRPr="00EA2300">
        <w:rPr>
          <w:color w:val="000000"/>
          <w:sz w:val="18"/>
          <w:szCs w:val="18"/>
          <w:lang w:val="en-US" w:eastAsia="en-US"/>
        </w:rPr>
        <w:t>od</w:t>
      </w:r>
      <w:proofErr w:type="gramEnd"/>
      <w:r w:rsidRPr="00EA2300">
        <w:rPr>
          <w:color w:val="000000"/>
          <w:sz w:val="18"/>
          <w:szCs w:val="18"/>
          <w:lang w:val="en-US" w:eastAsia="en-US"/>
        </w:rPr>
        <w:t xml:space="preserve"> 9. </w:t>
      </w:r>
      <w:proofErr w:type="gramStart"/>
      <w:r w:rsidRPr="00EA2300">
        <w:rPr>
          <w:color w:val="000000"/>
          <w:sz w:val="18"/>
          <w:szCs w:val="18"/>
          <w:lang w:val="en-US" w:eastAsia="en-US"/>
        </w:rPr>
        <w:t>ožujka</w:t>
      </w:r>
      <w:proofErr w:type="gramEnd"/>
      <w:r w:rsidRPr="00EA2300">
        <w:rPr>
          <w:color w:val="000000"/>
          <w:sz w:val="18"/>
          <w:szCs w:val="18"/>
          <w:lang w:val="en-US" w:eastAsia="en-US"/>
        </w:rPr>
        <w:t xml:space="preserve"> 2011. </w:t>
      </w:r>
      <w:proofErr w:type="gramStart"/>
      <w:r w:rsidRPr="00EA2300">
        <w:rPr>
          <w:color w:val="000000"/>
          <w:sz w:val="18"/>
          <w:szCs w:val="18"/>
          <w:lang w:val="en-US" w:eastAsia="en-US"/>
        </w:rPr>
        <w:t>o</w:t>
      </w:r>
      <w:proofErr w:type="gramEnd"/>
      <w:r w:rsidRPr="00EA2300">
        <w:rPr>
          <w:color w:val="000000"/>
          <w:sz w:val="18"/>
          <w:szCs w:val="18"/>
          <w:lang w:val="en-US" w:eastAsia="en-US"/>
        </w:rPr>
        <w:t xml:space="preserve"> primjeni prava pacijenata u prekograničnoj zdravstvenoj zaštiti (SL L 88, 4. </w:t>
      </w:r>
      <w:proofErr w:type="gramStart"/>
      <w:r w:rsidRPr="00EA2300">
        <w:rPr>
          <w:color w:val="000000"/>
          <w:sz w:val="18"/>
          <w:szCs w:val="18"/>
          <w:lang w:val="en-US" w:eastAsia="en-US"/>
        </w:rPr>
        <w:t>4. 2011.)</w:t>
      </w:r>
      <w:proofErr w:type="gramEnd"/>
      <w:r w:rsidRPr="00EA2300">
        <w:rPr>
          <w:color w:val="000000"/>
          <w:sz w:val="18"/>
          <w:szCs w:val="18"/>
          <w:lang w:val="en-US" w:eastAsia="en-US"/>
        </w:rPr>
        <w:t xml:space="preserve"> – </w:t>
      </w:r>
      <w:proofErr w:type="gramStart"/>
      <w:r w:rsidRPr="00EA2300">
        <w:rPr>
          <w:color w:val="000000"/>
          <w:sz w:val="18"/>
          <w:szCs w:val="18"/>
          <w:lang w:val="en-US" w:eastAsia="en-US"/>
        </w:rPr>
        <w:t>u</w:t>
      </w:r>
      <w:proofErr w:type="gramEnd"/>
      <w:r w:rsidRPr="00EA2300">
        <w:rPr>
          <w:color w:val="000000"/>
          <w:sz w:val="18"/>
          <w:szCs w:val="18"/>
          <w:lang w:val="en-US" w:eastAsia="en-US"/>
        </w:rPr>
        <w:t xml:space="preserve"> daljnjem tekstu: Direktiva 2011/24/EU.</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lastRenderedPageBreak/>
        <w:t>Članak 3.</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(1) Obvezno zdravstveno osiguranje provodi Hrvatski zavod za zdravstveno osiguranje (u daljnjem tekstu: Zavod).</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(2) Obveznim zdravstvenim osiguranjem osiguravaju se svim osiguranim osobama Zavoda (u daljnjem tekstu: osigurana osoba) prava i obveze iz obveznoga zdravstvenog osiguranja na načelima uzajamnosti, solidarnosti i jednakosti, na način i pod uvjetima utvrđenim Uredbom (EZ) br. 883/2004 kako je posljednji put izmijenjena Uredbom EU br. 1124/2012 (u daljnjem tekstu: propisi Europske unije), Direktivom 2011/24/EU, ovim Zakonom, posebnim zakonom te propisima donesenim na temelju ovoga Zakona.</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(3) U okviru prava iz obveznoga zdravstvenog osiguranja osiguravaju se i prava za slučaj ozljede na radu i profesionalne bolesti koje obuhvaćaju i mjere za provođenje specifične zdravstvene zaštite radnika te dijagnostičke postupke kod sumnje na profesionalnu bolest sukladno Zakonu o zdravstvenoj zaštiti i posebnim zakonima te pravilnicima donesenim na temelju tih zakona.</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(4) Opseg prava iz obveznoga zdravstvenog osiguranja, koji se pod jednakim uvjetima osigurava svim osiguranim osobama, utvrđen je odredbama ovoga Zakona i propisima donesenim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temelju ovoga Zakona.</w:t>
      </w:r>
    </w:p>
    <w:p w:rsidR="00EA2300" w:rsidRPr="00EA2300" w:rsidRDefault="00EA2300" w:rsidP="00EA2300">
      <w:pPr>
        <w:spacing w:before="100" w:beforeAutospacing="1" w:after="100" w:afterAutospacing="1"/>
        <w:jc w:val="center"/>
        <w:rPr>
          <w:color w:val="000000"/>
          <w:sz w:val="18"/>
          <w:szCs w:val="18"/>
          <w:lang w:val="en-US" w:eastAsia="en-US"/>
        </w:rPr>
      </w:pPr>
      <w:r w:rsidRPr="00EA2300">
        <w:rPr>
          <w:color w:val="000000"/>
          <w:sz w:val="18"/>
          <w:szCs w:val="18"/>
          <w:lang w:val="en-US" w:eastAsia="en-US"/>
        </w:rPr>
        <w:t>II. OBVEZNO ZDRAVSTVENO OSIGURANJE</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4.</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Na obvezno zdravstveno osiguranje prema jednoj </w:t>
      </w:r>
      <w:proofErr w:type="gramStart"/>
      <w:r w:rsidRPr="00EA2300">
        <w:rPr>
          <w:color w:val="000000"/>
          <w:sz w:val="18"/>
          <w:szCs w:val="18"/>
          <w:lang w:val="en-US" w:eastAsia="en-US"/>
        </w:rPr>
        <w:t>od</w:t>
      </w:r>
      <w:proofErr w:type="gramEnd"/>
      <w:r w:rsidRPr="00EA2300">
        <w:rPr>
          <w:color w:val="000000"/>
          <w:sz w:val="18"/>
          <w:szCs w:val="18"/>
          <w:lang w:val="en-US" w:eastAsia="en-US"/>
        </w:rPr>
        <w:t xml:space="preserve"> osnova osiguranja utvrđenih ovim Zakonom obvezne su se osigurati sve osobe s prebivalištem u Republici Hrvatskoj i stranci s odobrenim stalnim boravkom u Republici Hrvatskoj, ako međunarodnim ugovorom, odnosno posebnim zakonom nije drukčije određeno.</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Osiguranim osobama kojima se osiguravaju prava i obveze iz obveznoga zdravstvenog osiguranja u smislu ovoga Zakona smatraju se osiguranici, djeca do navršene 18. </w:t>
      </w:r>
      <w:proofErr w:type="gramStart"/>
      <w:r w:rsidRPr="00EA2300">
        <w:rPr>
          <w:color w:val="000000"/>
          <w:sz w:val="18"/>
          <w:szCs w:val="18"/>
          <w:lang w:val="en-US" w:eastAsia="en-US"/>
        </w:rPr>
        <w:t>godine</w:t>
      </w:r>
      <w:proofErr w:type="gramEnd"/>
      <w:r w:rsidRPr="00EA2300">
        <w:rPr>
          <w:color w:val="000000"/>
          <w:sz w:val="18"/>
          <w:szCs w:val="18"/>
          <w:lang w:val="en-US" w:eastAsia="en-US"/>
        </w:rPr>
        <w:t xml:space="preserve"> života, članovi obitelji osiguranika i druge osigurane osobe obvezno zdravstveno osigurane u određenim okolnostima.</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5.</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Na obvezno zdravstveno osiguranje prema odredbama ovoga Zakona obvezno se osiguravaju i državljani drugih država članica Europske unije (u daljnjem tekstu: države članice) te državljani države koja nije država članica (u daljnjem tekstu: treća država) s odobrenim privremenim boravkom u Republici Hrvatskoj, a na temelju radnog odnosa kod poslodavca sa sjedištem u Republici Hrvatskoj, odnosno na temelju obavljanja gospodarske, odnosno profesionalne djelatnosti u Republici Hrvatskoj, ako su </w:t>
      </w:r>
      <w:r w:rsidRPr="00EA2300">
        <w:rPr>
          <w:color w:val="000000"/>
          <w:sz w:val="18"/>
          <w:szCs w:val="18"/>
          <w:lang w:val="en-US" w:eastAsia="en-US"/>
        </w:rPr>
        <w:lastRenderedPageBreak/>
        <w:t>ispunjeni uvjeti prema posebnim propisima koji uređuju pitanje boravka i rada stranaca u Republici Hrvatskoj i ako propisima Europske unije, odnosno međunarodnim ugovorom nije drukčije određeno.</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6.</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Prava i obveze koje pripadaju osiguranim osobama iz članka 4. </w:t>
      </w:r>
      <w:proofErr w:type="gramStart"/>
      <w:r w:rsidRPr="00EA2300">
        <w:rPr>
          <w:color w:val="000000"/>
          <w:sz w:val="18"/>
          <w:szCs w:val="18"/>
          <w:lang w:val="en-US" w:eastAsia="en-US"/>
        </w:rPr>
        <w:t>stavka</w:t>
      </w:r>
      <w:proofErr w:type="gramEnd"/>
      <w:r w:rsidRPr="00EA2300">
        <w:rPr>
          <w:color w:val="000000"/>
          <w:sz w:val="18"/>
          <w:szCs w:val="18"/>
          <w:lang w:val="en-US" w:eastAsia="en-US"/>
        </w:rPr>
        <w:t xml:space="preserve"> 2. </w:t>
      </w:r>
      <w:proofErr w:type="gramStart"/>
      <w:r w:rsidRPr="00EA2300">
        <w:rPr>
          <w:color w:val="000000"/>
          <w:sz w:val="18"/>
          <w:szCs w:val="18"/>
          <w:lang w:val="en-US" w:eastAsia="en-US"/>
        </w:rPr>
        <w:t>ovoga</w:t>
      </w:r>
      <w:proofErr w:type="gramEnd"/>
      <w:r w:rsidRPr="00EA2300">
        <w:rPr>
          <w:color w:val="000000"/>
          <w:sz w:val="18"/>
          <w:szCs w:val="18"/>
          <w:lang w:val="en-US" w:eastAsia="en-US"/>
        </w:rPr>
        <w:t xml:space="preserve"> Zakona i propisima donesenim na temelju ovoga Zakona ne mogu se prenositi na druge osobe niti se mogu nasljeđivati.</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Iznimno </w:t>
      </w:r>
      <w:proofErr w:type="gramStart"/>
      <w:r w:rsidRPr="00EA2300">
        <w:rPr>
          <w:color w:val="000000"/>
          <w:sz w:val="18"/>
          <w:szCs w:val="18"/>
          <w:lang w:val="en-US" w:eastAsia="en-US"/>
        </w:rPr>
        <w:t>od</w:t>
      </w:r>
      <w:proofErr w:type="gramEnd"/>
      <w:r w:rsidRPr="00EA2300">
        <w:rPr>
          <w:color w:val="000000"/>
          <w:sz w:val="18"/>
          <w:szCs w:val="18"/>
          <w:lang w:val="en-US" w:eastAsia="en-US"/>
        </w:rPr>
        <w:t xml:space="preserve"> odredbe stavka 1. </w:t>
      </w:r>
      <w:proofErr w:type="gramStart"/>
      <w:r w:rsidRPr="00EA2300">
        <w:rPr>
          <w:color w:val="000000"/>
          <w:sz w:val="18"/>
          <w:szCs w:val="18"/>
          <w:lang w:val="en-US" w:eastAsia="en-US"/>
        </w:rPr>
        <w:t>ovoga</w:t>
      </w:r>
      <w:proofErr w:type="gramEnd"/>
      <w:r w:rsidRPr="00EA2300">
        <w:rPr>
          <w:color w:val="000000"/>
          <w:sz w:val="18"/>
          <w:szCs w:val="18"/>
          <w:lang w:val="en-US" w:eastAsia="en-US"/>
        </w:rPr>
        <w:t xml:space="preserve"> članka, nasljeđivati se mogu prava na novčana primanja koja su dospjela za isplatu, a ostala su neisplaćena zbog smrti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III. OSIGURANE OSOBE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Osiguranici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 obvezno zdravstveno osiguranje prema ovom Zakonu obvezno se osiguravaju i stječu status osiguranika: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osobe u radnom odnosu kod pravne ili fizičke osobe sa sjedištem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osobe koje su izabrane ili imenovane na stalne dužnosti u određenim tijelima državne vlasti, odnosno jedinicama lokalne i područne (regionalne) samouprave, ako za taj rad primaju plaću,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osobe s prebivalištem ili odobrenim stalnim boravkom u Republici Hrvatskoj zaposlene u drugoj državi članici ili trećoj državi koje nemaju zdravstveno osiguranje nositelja zdravstvenog osiguranja države članice ili treće države, odnosno koje nisu obvezno zdravstveno osigurane prema propisima države rada na način kako je to određeno propisima Europske unije, odnosno međunarodnim ugovorom,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članovi uprave trgovačkih društava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izvršni direktori trgovačkih društava, ako nisu obvezno zdravstveno osigurani po osnovi rada kod druge pravne ili fizičke osobe u Republici Hrvatskoj ili drugoj državi članici,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osobe koje se stručno osposobljavaju za rad bez zasnivanja radnog odnosa, odnosno koje se stručno osposobljavaju za rad uz mogućnost korištenja mjera aktivne politike zapošljavanja, sukladno posebnim propisima,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osobe koje na području Republike Hrvatske obavljaju gospodarsku djelatnost obrta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 obrtom izjednačenih djelatnosti, osobe koje samostalno u obliku slobodnog zanimanja obavljaju profesionalnu djelatnost te osobe koje u Republici Hrvatskoj obavljaju djelatnost poljoprivrede i šumarstva kao jedino ili glavno zanimanje, ako su obveznici poreza na dohodak ili poreza na dobit i ako nisu osigurane po osnovi rada ili su korisnici prava na mirovinu,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poljoprivrednici koji u Republici Hrvatskoj obavljaju poljoprivrednu djelatnost kao jedino ili glavno zanimanje ako su vlasnici, posjednici ili zakupci te ako nisu obveznici poreza na dohodak ili poreza na dobit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ako nisu osigurani po osnovi rada ili su korisnici prava na mirovinu,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osobe koje obavljaju poljoprivrednu djelatnost kao jedino ili glavno zanimanje, a upisani su u upisnik obiteljskog poljoprivrednog gospodarstva u svojstvu nositelja ili člana obiteljskog poljoprivrednog gospodarstva, ako nisu zdravstveno osigurani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osnovi rada ili su korisnici prava na mirovinu ili se nalaze na redovitom školovanju,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9. svećenici i drugi vjerski službenici vjerske zajednice koja je upisana u evidenciju vjerskih zajednica koju vodi nadležno državno tijelo, ako nisu osigurani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osnovi rada,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10. korisnici prava na mirovinu prema propisima o mirovinskom osiguranju Republike Hrvatske, ako imaju prebivalište ili odobren stalni boravak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11. korisnici prava na profesionalnu rehabilitaciju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propisima o mirovinskom osiguranju Republike Hrvatske, ako imaju prebivalište ili odobren stalni boravak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12. korisnici mirovine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invalidnine koji to pravo ostvaruju isključivo od stranog nositelja mirovinskog i invalidskog osiguranja, ako propisima Europske unije, odnosno međunarodnim ugovorom nije drukčije određeno, ako imaju prebivalište ili odobren stalni boravak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13. osobe s prebivalištem, odnosno odobrenim stalnim boravkom u Republici Hrvatskoj koje nisu obvezno zdravstveno osigurane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drugoj osnovi i koje su se prijavile Zavodu u roku od:</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a) 30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prestanka radnog odnosa, odnosno obavljanja djelatnosti ili od dana prestanka primanja naknade plaće na koju imaju pravo prema ovom Zakonu ili prema propisima donesenim na temelju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b) 30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prijevremenog prestanka služenja vojnog roka, odnosno dragovoljnog služenja vojnog roka, odnosno od dana isteka propisanog roka za služenje vojnog roka, odnosno dragovoljnog služenja vojnog roka,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c) 30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otpuštanja iz ustanove za izvršenje kaznenih i prekršajnih sankcija, iz zdravstvene ili druge specijalizirane ustanove, ako je bila primijenjena sigurnosna mjera obveznoga psihijatrijskog liječenja ili obveznoga liječenja od ovisnosti u zdravstvenoj ustanovi,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d) 30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navršenih 18 godina života, ako nisu zdravstveno osigurane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e) 90 dana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isteka školske godine u kojoj su završile redovito školovanje prema propisima o redovitom školovanju u Republici Hrvatskoj ili drugoj državi članici, odnosno u roku od 30 dana od dana položenog završnog ispita,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14. redoviti učenici srednjih škola i redoviti studenti visokih učilišta iznad </w:t>
      </w:r>
      <w:proofErr w:type="gramStart"/>
      <w:r w:rsidRPr="00EA2300">
        <w:rPr>
          <w:color w:val="000000"/>
          <w:sz w:val="18"/>
          <w:szCs w:val="18"/>
          <w:lang w:val="it-IT" w:eastAsia="en-US"/>
        </w:rPr>
        <w:t>18</w:t>
      </w:r>
      <w:proofErr w:type="gramEnd"/>
      <w:r w:rsidRPr="00EA2300">
        <w:rPr>
          <w:color w:val="000000"/>
          <w:sz w:val="18"/>
          <w:szCs w:val="18"/>
          <w:lang w:val="it-IT" w:eastAsia="en-US"/>
        </w:rPr>
        <w:t xml:space="preserve"> godina života koji su državljani Republike Hrvatske i imaju prebivalište ili boravište u Republici Hrvatskoj, odnosno državljani Republike Hrvatske s prebivalištem u drugoj državi članici koji u Republici Hrvatskoj imaju odobren privremeni boravak, pod uvjetom da nisu obvezno zdravstveno osigurani u drugoj državi članici, te stranci s odobrenim stalnim boravkom u Republici Hrvatskoj, s tim da to pravo mogu koristiti najduže do isteka školske godine, odnosno završetka akademske godine u kojoj su završili redovito školovanje, ali ne duže od navršene 26. godine života,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15. redoviti učenici srednjih škola i redoviti studenti visokih učilišta u drugim državama članicama iznad </w:t>
      </w:r>
      <w:proofErr w:type="gramStart"/>
      <w:r w:rsidRPr="00EA2300">
        <w:rPr>
          <w:color w:val="000000"/>
          <w:sz w:val="18"/>
          <w:szCs w:val="18"/>
          <w:lang w:val="it-IT" w:eastAsia="en-US"/>
        </w:rPr>
        <w:t>18</w:t>
      </w:r>
      <w:proofErr w:type="gramEnd"/>
      <w:r w:rsidRPr="00EA2300">
        <w:rPr>
          <w:color w:val="000000"/>
          <w:sz w:val="18"/>
          <w:szCs w:val="18"/>
          <w:lang w:val="it-IT" w:eastAsia="en-US"/>
        </w:rPr>
        <w:t xml:space="preserve"> godina života, koji su državljani Republike Hrvatske i imaju prebivalište u Republici Hrvatskoj, te stranci s odobrenim stalnim boravkom u Republici Hrvatskoj, s tim da to pravo mogu koristiti najduže do isteka školske godine, odnosno završetka akademske godine u kojoj su završili redovito školovanje prema propisima države školovanja, ali ne duže od navršene 26. godine života,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16. osobe s prebivalištem ili odobrenim stalnim boravkom u Republici Hrvatskoj iznad </w:t>
      </w:r>
      <w:proofErr w:type="gramStart"/>
      <w:r w:rsidRPr="00EA2300">
        <w:rPr>
          <w:color w:val="000000"/>
          <w:sz w:val="18"/>
          <w:szCs w:val="18"/>
          <w:lang w:val="it-IT" w:eastAsia="en-US"/>
        </w:rPr>
        <w:t>18</w:t>
      </w:r>
      <w:proofErr w:type="gramEnd"/>
      <w:r w:rsidRPr="00EA2300">
        <w:rPr>
          <w:color w:val="000000"/>
          <w:sz w:val="18"/>
          <w:szCs w:val="18"/>
          <w:lang w:val="it-IT" w:eastAsia="en-US"/>
        </w:rPr>
        <w:t xml:space="preserve"> godina života, koje su prema propisima o školovanju u Republici Hrvatskoj ili u drugoj državi članici izgubile status redovitog učenika, odnosno redovitog studenta ako su se prijavile Zavodu u roku od 30 dana od dana gubitka statusa redovitog učenika ili redovitog studenta i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17. supružnik umrlog osiguranika koji nakon smrti supružnika nije stekao pravo na obiteljsku mirovinu, ako se Zavodu prijavio </w:t>
      </w:r>
      <w:proofErr w:type="gramStart"/>
      <w:r w:rsidRPr="00EA2300">
        <w:rPr>
          <w:color w:val="000000"/>
          <w:sz w:val="18"/>
          <w:szCs w:val="18"/>
          <w:lang w:val="it-IT" w:eastAsia="en-US"/>
        </w:rPr>
        <w:t>u</w:t>
      </w:r>
      <w:proofErr w:type="gramEnd"/>
      <w:r w:rsidRPr="00EA2300">
        <w:rPr>
          <w:color w:val="000000"/>
          <w:sz w:val="18"/>
          <w:szCs w:val="18"/>
          <w:lang w:val="it-IT" w:eastAsia="en-US"/>
        </w:rPr>
        <w:t xml:space="preserve"> roku od 30 dana od dana smrti supružnika, a pravo na obvezno zdravstveno osiguranje ne može ostvariti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18. osobe s prebivalištem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stranci s odobrenim stalnim boravkom u Republici Hrvatskoj kojima je priznato svojstvo ratnog vojnog ili civilnog invalida rata i mirnodopskog vojnog invalida, odnosno status korisnika obiteljske invalidnine sukladno Zakonu o zaštiti vojnih i civilnih invalida rata,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19. hrvatski branitelji iz Domovinskog rata, ako pravo na obvezno zdravstveno osiguranje ne mogu ostvariti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20. osobe koje pružaju njegu i pomoć hrvatskom ratnom vojnom invalidu Domovinskog rata </w:t>
      </w:r>
      <w:proofErr w:type="gramStart"/>
      <w:r w:rsidRPr="00EA2300">
        <w:rPr>
          <w:color w:val="000000"/>
          <w:sz w:val="18"/>
          <w:szCs w:val="18"/>
          <w:lang w:val="it-IT" w:eastAsia="en-US"/>
        </w:rPr>
        <w:t>prema</w:t>
      </w:r>
      <w:proofErr w:type="gramEnd"/>
      <w:r w:rsidRPr="00EA2300">
        <w:rPr>
          <w:color w:val="000000"/>
          <w:sz w:val="18"/>
          <w:szCs w:val="18"/>
          <w:lang w:val="it-IT" w:eastAsia="en-US"/>
        </w:rPr>
        <w:t xml:space="preserve"> propisima o pravima hrvatskih branitelja iz Domovinskog rata i članova njihovih obitelji, ako pravo na obvezno zdravstveno osiguranje ne ostvaruju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21. osobe na odsluženju vojnog roka, odnosno dragovoljnom odsluženju vojnog roka (ročnici), kadeti te pričuvnici za vrijeme obavljanja službe u Oružanim snagama Republike Hrvatske, ako pravo na obvezno zdravstveno osiguranje ne ostvaruju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22. osobe koje su prekinule rad zbog toga što ih je pravna ili fizička osoba uputila na obrazovanje </w:t>
      </w:r>
      <w:proofErr w:type="gramStart"/>
      <w:r w:rsidRPr="00EA2300">
        <w:rPr>
          <w:color w:val="000000"/>
          <w:sz w:val="18"/>
          <w:szCs w:val="18"/>
          <w:lang w:val="it-IT" w:eastAsia="en-US"/>
        </w:rPr>
        <w:t>ili</w:t>
      </w:r>
      <w:proofErr w:type="gramEnd"/>
      <w:r w:rsidRPr="00EA2300">
        <w:rPr>
          <w:color w:val="000000"/>
          <w:sz w:val="18"/>
          <w:szCs w:val="18"/>
          <w:lang w:val="it-IT" w:eastAsia="en-US"/>
        </w:rPr>
        <w:t xml:space="preserve"> stručno usavršavanje, dok traje obrazovanje, odnosno stručno usavršavanje,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23. osobe koje je pravna ili fizička osoba prije stupanja u radni odnos uputila kao svoje stipendiste na praktičan rad u drugu pravnu osobu ili kod druge fizičke osobe radi stručnog osposobljavanja ili usavršavanja, dok traje praktični rad,</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24. osobe upućene u drugu državu članicu ili treću državu u sklopu međunarodne tehničko-prosvjetne i kulturne suradnje, dok se tamo nalaze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toj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25. osobe kojima je priznato pravo na status roditelja njegovatelja prema posebnom zakonu,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26. članovi obitelji smrtno stradalog, zatočenoga ili nestaloga hrvatskog branitelja za vrijeme primanja novčane naknade u skladu s propisima o pravima hrvatskih branitelja iz Domovinskog rata i članova njihovih obitelji, ako pravo na obvezno zdravstveno osiguranje ne ostvaruju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27. članovi obitelji smrtno stradalog, zatočenog ili nestalog hrvatskog branitelja koji imaju prebivalište ili odobren stalni boravak u Republici Hrvatskoj, ako su se Zavodu prijavili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30 dana od dana prestanka primanja novčane naknade u skladu s propisima o pravima hrvatskih branitelja iz Domovinskog rata i članova njihovih obitelji,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28. osobe s prebivalištem, odnosno odobrenim stalnim boravkom u Republici Hrvatskoj kojima je odlukom nadležnog suda oduzeta sloboda i nalaze se u ustrojstvenim jedinicama Ministarstva pravosuđa, </w:t>
      </w:r>
      <w:proofErr w:type="gramStart"/>
      <w:r w:rsidRPr="00EA2300">
        <w:rPr>
          <w:color w:val="000000"/>
          <w:sz w:val="18"/>
          <w:szCs w:val="18"/>
          <w:lang w:val="it-IT" w:eastAsia="en-US"/>
        </w:rPr>
        <w:t>prema</w:t>
      </w:r>
      <w:proofErr w:type="gramEnd"/>
      <w:r w:rsidRPr="00EA2300">
        <w:rPr>
          <w:color w:val="000000"/>
          <w:sz w:val="18"/>
          <w:szCs w:val="18"/>
          <w:lang w:val="it-IT" w:eastAsia="en-US"/>
        </w:rPr>
        <w:t xml:space="preserve"> prijavi Ministarstva pravosuđa.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radnim odnosom sukladno stavku 1. točki 1. ovoga članka podrazumijeva se odnos poslodavca i radnika prema propisima o radu i drugim propisima koji uređuju pitanja zapošljavanja.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Djelatnosti osoba iz stavka 1. točke 6. ovoga članka su: registrirana djelatnost obrta, poljoprivrede i šumarstva, slobodnog zanimanja (profesionalna djelatnost) i ostale samostalne djelatnosti za čije je obavljanje odobrenje izdalo nadležno tijelo za samostalno obavljanje djelatnosti fizičke osobe, upisane u odgovarajući registar toga tijela te djelatnost s obilježjem samostalnosti, trajnosti i namjere stvaranja stalnog izvora prihoda poreznog obveznika upisanog u registar obveznika poreza na dohodak, sukladno propisima o porezu na dohodak kada se radi o samostalnoj djelatnosti za čije obavljanje nije propisano izdavanje odobrenja ili obveza registracije te djelatnosti.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Osiguranici iz stavka 1. točaka 1. do 6., 8., 9., 20. i 25. ovoga članka obvezno se osiguravaju i za slučaj ozljede na radu i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Za osobe iz stavka 1. točaka 13., 16., 17. i 19. ovoga članka i osobe iz članka 11. stavka 1. točke 3. ovoga Zakona Zavod i Hrvatski zavod za zapošljavanje međusobno će razmjenjivati podatke o nezaposlenim osobama koje se vode u evidenciji Hrvatskog zavoda za zapošljavanje.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Za osobe iz stavka 5. ovoga članka koje se ne vode u evidenciji Hrvatskog zavoda za zapošljavanje kao nezaposlene osobe status osiguranika utvrđivat će se prijavom Zavodu.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Uvjete i način stjecanja statusa osiguranika sukladno stavku 1. ovoga članka Zavod će pobliže utvrditi općim aktom.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Prava iz obveznoga zdravstvenog osiguranja u opsegu u kojem pripadaju osiguranicima, ako ovim Zakonom nije drukčije određeno, imaju i osobe s prebivalištem, odnosno odobrenim stalnim boravkom u Republici Hrvatskoj kojima je po osnovi primitaka od kojih se, prema propisima o porezu na dohodak, utvrđuje drugi dohodak, a sukladno propisima o doprinosima za obvezna osiguranja uplaćen jednokratno ili višekratnim uplatama u posljednjih pet godina doprinos za obvezno zdravstveno osiguranje najmanje u visini doprinosa obračunatog na najnižu osnovicu za obračun doprinosa za obvezno zdravstveno osiguranje za razdoblje od šest mjeseci, ako ne ostvaruju pravo na obvezno zdravstveno osiguranje po drugoj osnovi.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Osobe iz stavka 1. ovoga članka zadržavaju status osiguranika Zavoda za sve vrijeme dok na temelju uplaćenih doprinosa na druge primitke imaju mjesečno uplaćen doprinos za obvezno zdravstveno osiguranje najmanje na najnižu osnovicu za obračun doprinosa.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2. Djeca do 18. godine života i članovi obitelji osiguranika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Djeca do navršene 18. godine života s prebivalištem, odnosno odobrenim stalnim boravkom u Republici Hrvatskoj osiguravaju se na obvezno zdravstveno osiguranje te stječu status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Prema ovom Zakonu, status osigurane osobe – člana obitelji osiguranika, kao nositelja obveznoga zdravstvenog osiguranja, mogu steći: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supružnik (bračni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izvanbračni, sukladno propisima o obiteljskim odnosima),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djeca (rođena u braku, izvan braka ili posvojena, pastorčad)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druga djeca bez roditelja, ako ih osiguranik uzdržava, na zahtjev osiguranika,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roditelji (otac, majka, očuh, maćeha i posvojitelj), ako su nesposobni za samostalan život i rad, ako nemaju sredstava za uzdržavanje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ako ih osiguranik uzdržava,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unuci, braća, sestre, djed i baka, ako su nesposobni za samostalan život i rad, ako nemaju sredstava za uzdržavanje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ako ih osiguranik uzdržava.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Članovi obitelji osiguranika iz stavka 1. ovoga članka stječu status osigurane osobe u skladu sa stavkom 1. ovoga članka pod uvjetom da status u obveznom zdravstvenom osiguranju ne mogu ostvariti po nekoj od osnova osiguranja iz članka 7. ovoga Zakona te da imaju prebivalište, odnosno odobren stalni boravak u Republici Hrvatskoj, ako propisima Europske unije, odnosno međunarodnim ugovorom nije drukčije određeno.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će općim aktom utvrditi uvjete pod kojima se smatra da je osoba iz stavka 1. ovoga članka nesposobna za samostalan život i rad i da nema vlastitih sredstava za uzdržavanje te da je osiguranik uzdržava.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Supružnik razvodom braka zadržava status osigurane osobe Zavoda kao član obitelji supružnika od kojeg se razveo: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ako je sudskom odlukom stekao pravo na uzdržavanje, dok traje uzdržavanje,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ako je </w:t>
      </w:r>
      <w:proofErr w:type="gramStart"/>
      <w:r w:rsidRPr="00EA2300">
        <w:rPr>
          <w:color w:val="000000"/>
          <w:sz w:val="18"/>
          <w:szCs w:val="18"/>
          <w:lang w:val="it-IT" w:eastAsia="en-US"/>
        </w:rPr>
        <w:t>u vrijeme razvoda braka bio</w:t>
      </w:r>
      <w:proofErr w:type="gramEnd"/>
      <w:r w:rsidRPr="00EA2300">
        <w:rPr>
          <w:color w:val="000000"/>
          <w:sz w:val="18"/>
          <w:szCs w:val="18"/>
          <w:lang w:val="it-IT" w:eastAsia="en-US"/>
        </w:rPr>
        <w:t xml:space="preserve"> potpuno i trajno nesposoban za rad sukladno propisima o mirovinskom osiguranju,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ako su mu sudskom odlukom o razvodu braka djeca povjerena na čuvanje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odgoj, pod uvjetom da se prijavi Zavodu u roku od 30 dana od dana pravomoćnosti sudske odluke, ako pravo na obvezno zdravstveno osiguranje ne može ostvariti po drugoj osnovi.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Osobe iz stavka 1. točke 1. ovoga članka zadržavaju status osigurane osobe kao članovi obitelji i po prestanku uzdržavanja pod uvjetom da se prijave Zavodu u roku od 30 dana od dana pravomoćnosti sudske odluke, ako pravo na obvezno zdravstveno osiguranje ne mogu ostvariti po drugoj osnovi.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Djeca osiguranika iz članka 10. stavka 1. točke 2. ovoga Zakona koja su status osigurane osobe stekle kao članovi obitelji osiguranika mogu taj status zadržati najduže do navršene 18. godine života.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Djeca osiguranika iz stavka 1. ovoga članka koja postanu potpuno i trajno nesposobna za samostalan život i rad, sukladno posebnim propisima, prije navršene 18. godine života, zadržavaju status osigurane osobe kao članovi obitelji osiguranika za sve vrijeme trajanja te nesposobnosti,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obvezno zdravstveno osiguranje kao članovi obitelji osiguranika mogu steći i djeca osiguranika koja su nakon navršene 18. godine života postala potpuno i trajno nesposobna za samostalan život i rad, sukladno posebnim propisima, ako ih osiguranik uzdržava i ako pravo na obvezno zdravstveno osiguranje ne mogu ostvariti po drugoj osnovi.</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3. Druge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Osobe s prebivalištem, odnosno odobrenim stalnim boravkom u Republici Hrvatskoj koje pravo na obvezno zdravstveno osiguranje ne mogu ostvariti prema jednoj od osnova osiguranja utvrđenih člancima 7. do 12. i člancima 14. i 15. ovoga Zakona obvezne su se osigurati na obvezno zdravstveno osiguranje kao osigurane osobe.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Osobe iz stavka 1. ovoga članka prava i obveze iz obveznoga zdravstvenog osiguranja stječu pod uvjetom da su prethodno jednokratno uplatile doprinos za obvezno zdravstveno osiguranje na najnižu osnovicu za obračun doprinosa za obvezno zdravstveno osiguranje od dana prestanka ranijeg statusa osigurane osobe, a najdulje za razdoblje od 12 mjeseci.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Nositelji obveznoga zdravstvenog osiguranja iz članka 10. stavka 1. ovoga Zakona koji se nalaze na radu u trećim državama s kojima Republika Hrvatska nema sklopljen međunarodni ugovor ili sklopljenim međunarodnim ugovorom nije uređeno pitanje zdravstvenog osiguranja obvezni su osigurati na obvezno zdravstveno osiguranje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uplaćivati propisani doprinos za obvezno zdravstveno osiguranje za svakog člana svoje obitelji s prebivalištem, odnosno odobrenim stalnim boravkom u Republici Hrvatskoj koji nije zdravstveno osiguran kod nositelja zdravstvenog osiguranja u državi rada nositelja osiguranja a bio je prije njegova odlaska na rad u treću državu obvezno zdravstveno osiguran u Republici Hrvatskoj kao član njegove obitelji sukladno članku 10.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Osobe s prebivalištem, odnosno odobrenim stalnim boravkom u Republici Hrvatskoj koje su nesposobne za samostalan život i rad i nemaju sredstava za uzdržavanje imaju pravo na obvezno zdravstveno osiguranje kao osigurane osobe osnovom rješenja koje donosi ured državne uprave nadležan za poslove socijalne skrbi, ako pravo na obvezno zdravstveno osiguranje ne mogu ostvariti po drugoj osnovi.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Mjerila za utvrđivanje nesposobnosti za samostalan život i rad i nedostatka sredstava za uzdržavanje iz stavka 1. ovoga članka propisat će pravilnikom ministar nadležan za poslove socijalne skrbi.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obvezno zdravstveno osiguranje prema osnovi osiguranja utvrđenoj odredbom stavka 1. ovoga članka traje za sve vrijeme dok se ne promijene okolnosti na osnovi kojih je osobi to pravo priznato.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 obvezno zdravstveno osiguranje prema ovome Zakonu za slučaj ozljede na radu i profesionalne bolesti, osim osiguranika iz članka 7. stavka 4. ovoga Zakona, obvezno se osiguravaju i sljedeće osigurane osobe: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učenici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studenti na redovitom školovanju prema propisima o redovitom školovanju u Republici Hrvatskoj za vrijeme praktične nastave, za vrijeme stručne prakse, stručnih putovanja, odnosno za vrijeme rada putem posrednika pri zapošljavanju učenika i studenata,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osobe koje je Hrvatski zavod za zapošljavanje uputio na obrazovanje koje organizira, odnosno za koje troškove snosi Hrvatski zavod za zapošljavanje,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djeca </w:t>
      </w:r>
      <w:proofErr w:type="gramStart"/>
      <w:r w:rsidRPr="00EA2300">
        <w:rPr>
          <w:color w:val="000000"/>
          <w:sz w:val="18"/>
          <w:szCs w:val="18"/>
          <w:lang w:val="it-IT" w:eastAsia="en-US"/>
        </w:rPr>
        <w:t>sa</w:t>
      </w:r>
      <w:proofErr w:type="gramEnd"/>
      <w:r w:rsidRPr="00EA2300">
        <w:rPr>
          <w:color w:val="000000"/>
          <w:sz w:val="18"/>
          <w:szCs w:val="18"/>
          <w:lang w:val="it-IT" w:eastAsia="en-US"/>
        </w:rPr>
        <w:t xml:space="preserve"> smetnjama u tjelesnom i duševnom razvoju na praktičnoj nastavi ili na obveznom praktičnom radu u pravnoj osobi za osposobljavanje,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osobe koje pomažu redarstvenim službama u obavljanju poslova iz njihove nadležnosti,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osobe koje sudjeluju u akcijama spašavanja ili u zaštiti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spašavanju u slučaju prirodnih i drugih nepogoda,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osobe koje na poziv državnih i drugih ovlaštenih tijela obavljaju dužnosti u interesu Republike Hrvatske,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sportaši, treneri ili organizatori u sklopu organizirane amaterske sportske aktivnosti,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osobe koje kao pripadnici Hrvatske gorske službe spašavanja ili ronioci obavljaju zadatke spašavanja života </w:t>
      </w:r>
      <w:proofErr w:type="gramStart"/>
      <w:r w:rsidRPr="00EA2300">
        <w:rPr>
          <w:color w:val="000000"/>
          <w:sz w:val="18"/>
          <w:szCs w:val="18"/>
          <w:lang w:val="it-IT" w:eastAsia="en-US"/>
        </w:rPr>
        <w:t>ili</w:t>
      </w:r>
      <w:proofErr w:type="gramEnd"/>
      <w:r w:rsidRPr="00EA2300">
        <w:rPr>
          <w:color w:val="000000"/>
          <w:sz w:val="18"/>
          <w:szCs w:val="18"/>
          <w:lang w:val="it-IT" w:eastAsia="en-US"/>
        </w:rPr>
        <w:t xml:space="preserve"> otklanjanja, odnosno sprječavanja opasnosti koje neposredno ugrožavaju život ili imovinu građana,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9. osobe koje kao članovi terenskih sastava sudjeluju u spašavanju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zdravstvenoj zaštiti u prirodnim i drugim nepogodama i nesrećama (poplave, potresi i sl.),</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10. osobe na odsluženju vojnog roka, odnosno dragovoljnom služenju vojnog roka (ročnici), kadeti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pričuvnici za vrijeme obavljanja službe u Oružanim snagama Republike Hrvatske,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11. osobe koje sudjeluju u organiziranim javnim radovima u Republici Hrvatskoj,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12. osobe koje ispunjavaju obvezu sudjelovanja u civilnoj zaštiti ili obvezu sudjelovanja u službi motrenja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obavješćivanja,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13. osobe koje kao članovi operativnih sastava dobrovoljnih vatrogasnih organizacija obavljaju zadatke gašenja požara, zaštite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spašavanja u slučaju drugih nepogoda, osiguravanja mjesta gdje postoji požarna opasnost, educiranja građana u protupožarnoj zaštiti, a na javnim priredbama obavljaju zadatke u sklopu javnih nastupa i demonstracija s prikazom vježbi,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14. korisnici prava na mirovinu iz članka 7. stavka 1. točaka 10. i 12. ovoga Zakona koji se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posebnom zakonu zapošljavaju na privremenim, odnosno povremenim sezonskim poslovima u poljoprivredi,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15. osobe iz članka 7. stavka 1. točaka </w:t>
      </w:r>
      <w:proofErr w:type="gramStart"/>
      <w:r w:rsidRPr="00EA2300">
        <w:rPr>
          <w:color w:val="000000"/>
          <w:sz w:val="18"/>
          <w:szCs w:val="18"/>
          <w:lang w:val="it-IT" w:eastAsia="en-US"/>
        </w:rPr>
        <w:t>13</w:t>
      </w:r>
      <w:proofErr w:type="gramEnd"/>
      <w:r w:rsidRPr="00EA2300">
        <w:rPr>
          <w:color w:val="000000"/>
          <w:sz w:val="18"/>
          <w:szCs w:val="18"/>
          <w:lang w:val="it-IT" w:eastAsia="en-US"/>
        </w:rPr>
        <w:t>., 16., 17. i 19. ovoga Zakona koje se po posebnom zakonu zapošljavaju na privremenim, odnosno povremenim sezonskim poslovima u poljoprivredi pod uvjetom da se vode u evidenciji nezaposlenih osoba kod Hrvatskog zavoda za zapošljavanje,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16. osobe koje izvršavaju rad za opće dobro sukladno Zakonu o probaciji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osobe koje su raspoređene na poslove tijekom izdržavanja kazne zatvora, mjere istražnog zatvora ili odgojne mjere upućivanja u odgojni zavod.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Pravne i fizičke osobe, odnosno tijela državne vlasti obvezni su osigurati na obvezno zdravstveno osiguranje za slučaj ozljede na radu i profesionalne bolesti osobe iz stavka 1. ovoga članka.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IV. PRAVA IZ OBVEZNOGA ZDRAVSTVENOG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w:t>
      </w:r>
      <w:proofErr w:type="gramStart"/>
      <w:r w:rsidRPr="00EA2300">
        <w:rPr>
          <w:color w:val="000000"/>
          <w:sz w:val="18"/>
          <w:szCs w:val="18"/>
          <w:lang w:val="it-IT" w:eastAsia="en-US"/>
        </w:rPr>
        <w:t>lanak</w:t>
      </w:r>
      <w:proofErr w:type="gramEnd"/>
      <w:r w:rsidRPr="00EA2300">
        <w:rPr>
          <w:color w:val="000000"/>
          <w:sz w:val="18"/>
          <w:szCs w:val="18"/>
          <w:lang w:val="it-IT" w:eastAsia="en-US"/>
        </w:rPr>
        <w:t xml:space="preserve"> 17.</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Prava iz obveznoga zdravstvenog osiguranja, uključujući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prava za slučaj ozljede na radu i profesionalne bolesti, prema ovome Zakonu obuhvaćaju: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pravo na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pravo na novčane naknade.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1. PRAVO NA ZDRAVSTVENU ZAŠTITU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zdravstvenu zaštitu iz obveznoga zdravstvenog osiguranja iz članka 17. točke 1. ovoga Zakona u opsegu utvrđenom ovim Zakonom i propisima donesenim na temelju ovoga Zakona obuhvaća pravo 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primarnu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specijalističko-konzilijarnu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bolničku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pravo na lijekove koji su utvrđeni osnovnom i dopunskom listom lijekova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dentalna pomagala koja su utvrđena osnovnom i dodatnom listom dentalnih pomagala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ortopedska i druga pomagala koja su utvrđena osnovnom i dodatnom listom </w:t>
      </w:r>
      <w:proofErr w:type="gramStart"/>
      <w:r w:rsidRPr="00EA2300">
        <w:rPr>
          <w:color w:val="000000"/>
          <w:sz w:val="18"/>
          <w:szCs w:val="18"/>
          <w:lang w:val="it-IT" w:eastAsia="en-US"/>
        </w:rPr>
        <w:t>ortopedskih i</w:t>
      </w:r>
      <w:proofErr w:type="gramEnd"/>
      <w:r w:rsidRPr="00EA2300">
        <w:rPr>
          <w:color w:val="000000"/>
          <w:sz w:val="18"/>
          <w:szCs w:val="18"/>
          <w:lang w:val="it-IT" w:eastAsia="en-US"/>
        </w:rPr>
        <w:t xml:space="preserve"> drugih pomagala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zdravstvenu zaštitu u drugim državama članicama i trećim državama.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Pravo osiguranih osoba na zdravstvenu zaštitu iz stavka 1. točaka 1. do 6. ovoga članka osigurava se provedbom mjera zdravstvene zaštite.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Mjere zdravstvene zaštite iz stavka 2. ovoga članka utvrđuju se na temelju plana i programa mjera zdravstvene zaštite koje donosi ministar nadležan za zdravlje na prijedlog Zavoda i Hrvatskog zavoda za javno zdravstvo, uz prethodno pribavljeno mišljenje nadležnih komora, a sukladno osiguranim financijskim sredstvima te raspoloživim zdravstvenim kapacitetima.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Osigurane osobe zdravstvenu zaštitu iz stavka 1. točaka 1. do 5. ovoga članka mogu, na teret sredstava Zavoda, ostvariti u zdravstvenim ustanovama i kod privatnih zdravstvenih radnika s kojima je Zavod sklopio ugovor o provođenju zdravstvene zaštite (u daljnjem tekstu: ugovorni subjekti Zavoda) na način i pod uvjetima koji su utvrđeni ovim Zakonom i općim aktima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Osigurane osobe zdravstvenu zaštitu iz stavka 1. točke 6. ovoga članka na teret sredstava Zavoda ostvaruju kod pravnih ili fizičkih osoba koje imaju odobrenje za proizvodnju, odnosno promet na malo ortopedskim i drugim pomagalima u skladu s posebnim propisom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u ljekarnama s kojima je Zavod, u skladu s uvjetima i na način utvrđen općim aktom Zavoda, sklopio ugovor o isporuci ortopedskih i drugih pomagala osiguranim osobama (u daljnjem tekstu: ugovorni isporučitelji pomagala).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19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zdravstvenu zaštitu iz članka 18. ovoga Zakona osigurava se pod jednakim uvjetima za sve osigurane osobe.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Osiguranim osobama u ostvarivanju prava na zdravstvenu zaštitu iz obveznoga zdravstvenog osiguranja iz članka 18. ovoga Zakona Zavod osigurava plaćanje zdravstvenih usluga u cijelosti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cjelokupnu zdravstvenu zaštitu djece do navršene 18. godine života, osiguranih osoba iz članka 12. stavaka 2. i 3.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članka 15.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preventivnu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specifičnu zdravstvenu zaštitu školske djece i studenata,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preventivnu zdravstvenu zaštitu žena,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zdravstvenu zaštitu žena u vezi s praćenjem trudnoće i poroda,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zdravstvenu zaštitu u vezi s medicinski potpomognutom oplodnjom, sukladno posebnom zakonu,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preventivnu zdravstvenu zaštitu osoba starijih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65 godina života,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preventivnu zdravstvenu zaštitu osoba s invaliditetom iz </w:t>
      </w:r>
      <w:proofErr w:type="gramStart"/>
      <w:r w:rsidRPr="00EA2300">
        <w:rPr>
          <w:color w:val="000000"/>
          <w:sz w:val="18"/>
          <w:szCs w:val="18"/>
          <w:lang w:val="it-IT" w:eastAsia="en-US"/>
        </w:rPr>
        <w:t>registra</w:t>
      </w:r>
      <w:proofErr w:type="gramEnd"/>
      <w:r w:rsidRPr="00EA2300">
        <w:rPr>
          <w:color w:val="000000"/>
          <w:sz w:val="18"/>
          <w:szCs w:val="18"/>
          <w:lang w:val="it-IT" w:eastAsia="en-US"/>
        </w:rPr>
        <w:t xml:space="preserve"> osoba s invaliditetom utvrđenog posebnim propisom,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cjelokupnu zdravstvenu zaštitu u vezi s HIV infekcijama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ostalim zaraznim bolestima za koje je zakonom određeno provođenje mjera za sprečavanje njihova širenja,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obvezno cijepljenje, imunoprofilaksu i kemoprofilaksu,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10. cjelokupno liječenje kroničnih psihijatrijskih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11. cjelokupno liječenje zloćudnih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12. cjelokupno liječenje koje je posljedica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13. hemodijalizu i peritonejsku dijalizu,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14. zdravstvenu zaštitu u vezi s uzimanjem i presađivanjem dijelova ljudskoga tijela u svrhu liječenja,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15. izvanbolničku hitnu medicinsku pomoć u djelatnosti hitne medicine koja uključuje hitni prijevoz (kopnenim, vodenim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zračnim putem), sukladno pravilniku ministra nadležnog za zdravlje,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16. kućne posjete i kućno liječenje,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17. patronažnu zdravstvenu zaštitu,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18. sanitetski prijevoz za posebne kategorije bolesnika, sukladno pravilniku ministra nadležnog za zdravlje,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19. lijekove s osnovne liste lijekova Zavoda propisane na recept,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20. zdravstvenu njegu u kući osigurane osobe,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21. laboratorijsku dijagnostiku na razini primarne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22. palijativnu zdravstvenu zaštitu.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Osigurane osobe obvezne su sudjelovati u troškovima zdravstvene zaštite u visini od 20% pune cijene zdravstvene zaštite, a koji iznos ne može biti manji od postotaka proračunske osnovice utvrđenih točkama 1. do 8. ovoga stavka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specijalističko-konzilijarnu zdravstvenu zaštitu, uključujući dnevnu bolnicu i kirurške zahvate u dnevnoj bolnici, osim ambulantne fizikalne medicine i rehabilitacije – 0,75%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specijalističku dijagnostiku koja nije na razini primarne zdravstvene zaštite – 1,50%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ortopedska i druga pomagala utvrđena osnovnom listom </w:t>
      </w:r>
      <w:proofErr w:type="gramStart"/>
      <w:r w:rsidRPr="00EA2300">
        <w:rPr>
          <w:color w:val="000000"/>
          <w:sz w:val="18"/>
          <w:szCs w:val="18"/>
          <w:lang w:val="it-IT" w:eastAsia="en-US"/>
        </w:rPr>
        <w:t>ortopedskih i</w:t>
      </w:r>
      <w:proofErr w:type="gramEnd"/>
      <w:r w:rsidRPr="00EA2300">
        <w:rPr>
          <w:color w:val="000000"/>
          <w:sz w:val="18"/>
          <w:szCs w:val="18"/>
          <w:lang w:val="it-IT" w:eastAsia="en-US"/>
        </w:rPr>
        <w:t xml:space="preserve"> drugih pomagala – 1,50%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specijalističko-konzilijarnu zdravstvenu zaštitu u ambulantnoj fizikalnoj medicini i </w:t>
      </w:r>
      <w:proofErr w:type="gramStart"/>
      <w:r w:rsidRPr="00EA2300">
        <w:rPr>
          <w:color w:val="000000"/>
          <w:sz w:val="18"/>
          <w:szCs w:val="18"/>
          <w:lang w:val="it-IT" w:eastAsia="en-US"/>
        </w:rPr>
        <w:t>rehabilitaciji i</w:t>
      </w:r>
      <w:proofErr w:type="gramEnd"/>
      <w:r w:rsidRPr="00EA2300">
        <w:rPr>
          <w:color w:val="000000"/>
          <w:sz w:val="18"/>
          <w:szCs w:val="18"/>
          <w:lang w:val="it-IT" w:eastAsia="en-US"/>
        </w:rPr>
        <w:t xml:space="preserve"> za fizikalnu medicinu i rehabilitaciju u kući – 0,75% proračunske osnovice po danu,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liječenje u drugim državama članicama i trećim državama sukladno propisima Europske unije, međunarodnom ugovoru, Direktivi 2011/24/EU, ovom Zakonu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općem aktu Zavoda, ako propisima Europske unije, odnosno međunarodnim ugovorom nije drukčije određeno,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troškove bolničke zdravstvene zaštite – 3,01% proračunske osnovice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danu,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dentalna pomagala utvrđena osnovnom listom dentalnih pomagala za odrasle osobe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18 do 65 godina starosti – 30,07%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dentalna pomagala utvrđena osnovnom listom dentalnih pomagala za odrasle osobe starije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65 godina – 15,03% proračunske osnovice.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Osigurane osobe obvezne su sudjelovati </w:t>
      </w:r>
      <w:proofErr w:type="gramStart"/>
      <w:r w:rsidRPr="00EA2300">
        <w:rPr>
          <w:color w:val="000000"/>
          <w:sz w:val="18"/>
          <w:szCs w:val="18"/>
          <w:lang w:val="it-IT" w:eastAsia="en-US"/>
        </w:rPr>
        <w:t>u</w:t>
      </w:r>
      <w:proofErr w:type="gramEnd"/>
      <w:r w:rsidRPr="00EA2300">
        <w:rPr>
          <w:color w:val="000000"/>
          <w:sz w:val="18"/>
          <w:szCs w:val="18"/>
          <w:lang w:val="it-IT" w:eastAsia="en-US"/>
        </w:rPr>
        <w:t xml:space="preserve"> visini od 0,30% proračunske osnovice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zdravstvenu zaštitu pruženu kod izabranog doktora primarne zdravstvene zaštite: obiteljske (opće) medicine, ginekologije i dentalne </w:t>
      </w:r>
      <w:proofErr w:type="gramStart"/>
      <w:r w:rsidRPr="00EA2300">
        <w:rPr>
          <w:color w:val="000000"/>
          <w:sz w:val="18"/>
          <w:szCs w:val="18"/>
          <w:lang w:val="it-IT" w:eastAsia="en-US"/>
        </w:rPr>
        <w:t>medicine</w:t>
      </w:r>
      <w:proofErr w:type="gramEnd"/>
      <w:r w:rsidRPr="00EA2300">
        <w:rPr>
          <w:color w:val="000000"/>
          <w:sz w:val="18"/>
          <w:szCs w:val="18"/>
          <w:lang w:val="it-IT" w:eastAsia="en-US"/>
        </w:rPr>
        <w:t>, sukladno općem aktu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izdavanje lijeka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receptu.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Najviši iznos sudjelovanja u troškovima zdravstvene zaštite iz stavaka 3. i 4. ovoga članka koji je obvezna snositi osigurana osoba može po jednom ispostavljenom računu za izvršenu zdravstvenu zaštitu iznositi najviše 60,13% proračunske osnovice.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Popis vrsta i broja terapijskih i dijagnostičkih postupaka koji se osiguravaju osiguranim osobama u okviru zdravstvene zaštite iz stavaka 2., 3. i 4. ovoga članka utvrđuje općim aktom Zavod iz članka 33. ovoga Zakona.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Lijekovi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Osnovna i dopunska lista lijekova Zavoda iz članka 18. stavka 1. točke 4. ovoga Zakona sadrži lijekove koji imaju odobrenje za stavljanje u promet u Republici Hrvatskoj.</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Liste lijekova Zavoda iz stavka 1. ovoga članka sadrže lijekove prema šifri anatomsko-terapijsko-kemijske (ATK) klasifikacije lijekova Svjetske zdravstvene organizacije, uobičajenom (nezaštićenom) nazivu lijeka, (zaštićenom) nazivu lijeka, nazivu proizvođača, nazivu nositelja odobrenja za stavljanje lijeka u promet, obliku lijeka i načinu primjene, cijeni lijeka za definiranu dnevnu dozu, cijeni pakiranja i jediničnog oblika lijeka te pravila propisivanja lijekova koji se mogu primjenjivati u liječenju u okviru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Osnovna lista lijekova Zavoda sadrži medikoekonomski najsvrhovitije lijekove za liječenje svih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Dopunska lista lijekova sadrži lijekove s višom razinom cijene u odnosu na cijene iz osnovne liste lijekova, pri čemu Zavod osigurava pokriće troškova u visini najniže cijene ekvivalentnog lijeka utvrđenog osnovnom listom lijekova.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Dopunska lista lijekova Zavoda, osim pune cijene lijeka, obvezno sadrži iznos sudjelovanja u cijeni lijeka koju osigurava osigurana osoba Zavoda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Način uvrštenja lijekova na osnovnu i dopunsku listu lijekova te način utvrđivanja cijene lijekova propisuje pravilnikom ministar nadležan za zdravlje, sukladno posebnom zakonu.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Osnovnu i dopunsku listu lijekova, uz prethodno pribavljeno mišljenje Hrvatske liječničke komore, donosi Upravno vijeće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Ako komora iz stavka 7. ovoga članka u roku od 8 dana, od dana kada je zaprimila zahtjev za mišljenjem, Zavodu ne dostavi mišljenje o osnovnoj, odnosno dopunskoj listi lijekova, smatra se da je dano pozitivno mišljenje.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(9</w:t>
      </w:r>
      <w:proofErr w:type="gramEnd"/>
      <w:r w:rsidRPr="00EA2300">
        <w:rPr>
          <w:color w:val="000000"/>
          <w:sz w:val="18"/>
          <w:szCs w:val="18"/>
          <w:lang w:val="it-IT" w:eastAsia="en-US"/>
        </w:rPr>
        <w:t>) Oblik i sadržaj recepata za lijekove s osnovne i dopunske liste lijekova Zavoda utvrdit će općim aktom Zavod u skladu s pravilnikom ministra nadležnog za zdravlje.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u okviru prava na zdravstvenu zaštitu iz obveznoga zdravstvenog osiguranja ima pravo na teret sredstava Zavoda ostvariti lijekove koji su utvrđeni osnovnom i dopunskom listom lijekova Zavoda, pod uvjetima i na način utvrđen općim aktima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Iznimno, osigurana osoba kod koje liječenje iz medicinskih razloga nije moguće provoditi lijekovima utvrđenim osnovnom i dopunskom listom lijekova Zavoda može ostvariti pravo na lijek koji nije utvrđen tim listama lijekova, pod uvjetom da je potrebu korištenja lijeka odobrilo povjerenstvo za lijekove bolničke zdravstvene ustanove u kojoj se osigurana osoba liječi i to na teret sredstava bolničke zdravstvene ustanove koja je obvezna osigurati nabavu lijeka.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Pod uvjetima i na način utvrđen stavkom 2. ovoga članka osigurana osoba može ostvariti i pravo na lijek koji je utvrđen osnovnom i dopunskom listom lijekova Zavoda, ali za ostvarivanje kojeg osigurana osoba ne ispunjava medicinske indikacije utvrđene listama lijekova iz stavka 1. ovoga članka.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Doktor specijalist bolničke zdravstvene ustanove koji je osiguranoj osobi predložio liječenje lijekom iz stavka 2. i 3. ovoga članka obvezan je uputiti prijedlog povjerenstvu za lijekove bolničke zdravstvene ustanove.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 xml:space="preserve">2. Ortopedska i druga pomagala </w:t>
      </w:r>
      <w:proofErr w:type="gramStart"/>
      <w:r w:rsidRPr="00EA2300">
        <w:rPr>
          <w:i/>
          <w:iCs/>
          <w:color w:val="000000"/>
          <w:sz w:val="18"/>
          <w:szCs w:val="18"/>
          <w:lang w:val="it-IT" w:eastAsia="en-US"/>
        </w:rPr>
        <w:t>te</w:t>
      </w:r>
      <w:proofErr w:type="gramEnd"/>
      <w:r w:rsidRPr="00EA2300">
        <w:rPr>
          <w:i/>
          <w:iCs/>
          <w:color w:val="000000"/>
          <w:sz w:val="18"/>
          <w:szCs w:val="18"/>
          <w:lang w:val="it-IT" w:eastAsia="en-US"/>
        </w:rPr>
        <w:t xml:space="preserve"> dentalna pomagala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u okviru prava na zdravstvenu zaštitu iz obveznoga zdravstvenog osiguranja ima pravo na ortopedska i druga pomagala (u daljnjem tekstu: pomagala) koja su utvrđena osnovnom i dodatnom listom ortopedskih i drugih pomagala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Osnovna i dodatna lista pomagala Zavoda sadrži pomagala koja su namijenjena omogućavanju poboljšanja oštećenih funkcija, odnosno ublažavanju ili otklanjanju tjelesnog oštećenja ili nedostatka organa i sustava organa ili nadomještanju anatomskih ili fizioloških funkcija organa, koji su nastali kao posljedica bolesti ili ozljede.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Način uvrštenja pomagala na osnovnu i dodatnu listu pomagala Zavoda te način utvrđivanja cijena pomagala propisuje pravilnom ministar nadležan za zdravlje, sukladno posebnom zakonu.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Dodatna lista pomagala sadrži pomagala s višom razinom cijene u odnosu na cijene iz osnovne liste pomagala pri čemu Zavod na teret sredstava obveznoga zdravstvenog osiguranja osigurava pokriće troškova u visini cijene ekvivalentnog pomagala s osnovne liste pomagala, umanjene za iznos sudjelovanja u cijeni pomagala s osnovne liste pomagala koju osigurava osigurana osoba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Za razliku u cijeni pomagala s dodatne liste pomagala u odnosu na cijenu ekvivalentnog pomagala s osnovne liste pomagala osigurana osoba se može dodatno zdravstveno osigurati sukladno Zakonu o dobrovoljnom zdravstvenom osiguranju.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u okviru prava na zdravstvenu zaštitu iz obveznoga zdravstvenog osiguranja ima pravo na dentalna pomagala koja su utvrđena osnovnom i dodatnom listom dentalnih pomagala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Osnovna i dodatna lista dentalnih pomagala Zavoda sadrži dentalna pomagala koja su namijenjena omogućavanju dentalno-protetske, kirurško-protetske, ortodontske i parodontološke rehabilitacije.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Način uvrštenja dentalnih pomagala na osnovnu i dodatnu listu dentalnih pomagala Zavoda te način utvrđivanja cijena dentalnih pomagala utvrđuje Zavod općim aktom u skladu s člankom 19. stavkom 6., člankom 33. i člankom 88.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Dodatna lista dentalnih pomagala sadrži dentalna pomagala s višom razinom cijene u odnosu na cijene iz osnovne liste dentalnih pomagala pri čemu Zavod na teret sredstava obveznoga zdravstvenog osiguranja osigurava pokriće troškova u visini cijene ekvivalentnog dentalnog pomagala s osnovne liste dentalnih pomagala, umanjene za iznos sudjelovanja u cijeni dentalnih pomagala s osnovne liste dentalnih pomagala koju osigurava osigurana osoba neposredno ili putem dopunskoga zdravstvenog osiguranja sukladno Zakonu o dobrovoljnom zdravstvenom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Za razliku u cijeni dentalnog pomagala s dodatne liste dentalnih pomagala u odnosu na cijenu ekvivalentnog dentalnog pomagala s osnovne liste dentalnih pomagala osigurana osoba se može dodatno zdravstveno osigurati sukladno Zakonu o dobrovoljnom zdravstvenom osiguranju.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Osigurane osobe imaju pravo na pomagala iz članka 22. ovoga Zakona i dentalna pomagala iz članka 23. ovoga Zakona ako ispunjavaju uvjet prethodnoga obveznoga zdravstvenog osiguranja u Zavodu u trajanju od najmanje devet mjeseci neprekidno, odnosno 12 mjeseci s prekidima u posljednje dvije godine prije nastupa osiguranog slučaja.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Odredba stavka 1. ovoga članka ne odnosi se na osigurane osobe mlađe od 18 godina, osigurane osobe iz članka 12. stavaka 2. i 3. ovoga Zakona i druge osigurane osobe potpuno i trajno nesposobne za samostalan život i rad prema rješenju nadležnog tijela te na osigurane osobe kojima je ta zdravstvena zaštita potrebna zbog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Osigurane osobe zdravstvenu zaštitu iz članaka 22. i 23. ovoga Zakona ostvaruju sukladno općem aktu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Oblik i sadržaj potvrda za </w:t>
      </w:r>
      <w:proofErr w:type="gramStart"/>
      <w:r w:rsidRPr="00EA2300">
        <w:rPr>
          <w:color w:val="000000"/>
          <w:sz w:val="18"/>
          <w:szCs w:val="18"/>
          <w:lang w:val="it-IT" w:eastAsia="en-US"/>
        </w:rPr>
        <w:t>pomagala i</w:t>
      </w:r>
      <w:proofErr w:type="gramEnd"/>
      <w:r w:rsidRPr="00EA2300">
        <w:rPr>
          <w:color w:val="000000"/>
          <w:sz w:val="18"/>
          <w:szCs w:val="18"/>
          <w:lang w:val="it-IT" w:eastAsia="en-US"/>
        </w:rPr>
        <w:t xml:space="preserve"> dentalna pomagala iz članaka 22. i 23. ovoga Zakona utvrdit će općim aktom Zavod.</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3. Prekogranična zdravstvena zaštita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ima pravo na teret sredstava obveznoga zdravstvenog osiguranja koristiti zdravstvenu zaštitu u drugim državama članicama i trećim državama.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zdravstvenom zaštitom iz stavka 1. ovoga članka podrazumijeva se pravo na upućivanje na liječenje, pravo na korištenje zdravstvene zaštite za vrijeme privremenog boravka u državama iz stavka 1. ovog članka te pravo na drugu zdravstvenu zaštitu u skladu s odredbama propisa Europske unije, Direktive 2011/24/EU, ovoga Zakona međunarodnih ugovora te općih akata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upućivanje na liječenje osigurana osoba može ostvariti samo ako se radi o potrebi liječenja koje se ne provodi u ugovornim zdravstvenim ustanovama u Republici Hrvatskoj, a može se uspješno provesti u državama iz stavka 1. ovoga članka.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Prava, uvjete i način korištenja zdravstvene zaštite iz stavaka 2. i 3. ovoga članka utvrdit će općim aktom Zavod, uz suglasnost ministra nadležnog za zdravlje.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Osigurane osobe, u skladu s ovim Zakonom, ostvaruju pravo na prekograničnu zdravstvenu zaštitu koja podrazumijeva zdravstvenu zaštitu koja se osiguranoj osobi osigurava u okviru prava iz obveznoga zdravstvenog osiguranja u ugovornim zdravstvenim ustanovama u Republici Hrvatskoj, a koju je osigurana osoba ostvarila kod ugovornih ili privatnih pružatelja zdravstvene zaštite na području drugih država članica.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Zdravstvena zaštita iz stavka 1. ovoga članka podrazumijeva planiranu zdravstvenu zaštitu za koju osigurana osoba mora pribaviti prethodno odobrenje Zavoda, planiranu specijalističko-konzilijarnu zdravstvenu zaštitu za koju nije potrebno pribaviti prethodno odobrenje Zavoda i neodgodivu zdravstvenu zaštitu.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Pod planiranom zdravstvenom zaštitom u drugoj državi članici, za korištenje koje je osigurana osoba obvezna pribaviti prethodno odobrenje Zavoda, podrazumijeva se zdravstvena zaštita koja je uvjetovana: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smještajem osigurane osobe u bolničkoj zdravstvenoj ustanovi preko noći u trajanju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najmanje jedne noći ili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uporabom visokospecijalizirane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skupe medicinske infrastrukture ili medicinske opreme.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Prethodno odobrenje iz stavka 1. ovoga članka potrebno je zatražiti i u slučaju korištenja prekogranične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koja se sastoji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postupaka liječenja koji predstavljaju poseban rizik za osiguranu osobu ili stanovništvo ili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koju pruža pružatelj zdravstvene zaštite koji bi, ovisno o pojedinom slučaju, mogao dati povoda za ozbiljnu i posebnu zabrinutost u vezi s kvalitetom ili sigurnošću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zdravstvene zaštite, uz iznimku zdravstvene zaštite koja podliježe zakonodavstvu Europske unije kojim se osigurava minimalna razina sigurnosti i kvalitete na njezinu području.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Popis vrsta zdravstvene zaštite iz stavaka 1. i 2. ovoga članka, kao i popis visokospecijalizirane i skupe medicinske infrastrukture ili medicinske opreme iz stavka 1. podstavka 2. ovoga članka utvrđuje općim aktom Zavod.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Tijekom provođenja postupka po zahtjevu osigurane osobe za prethodnim odobrenjem ovlaštena osoba Zavoda, koja provodi postupak, obvezna je provjeriti da li podnositelj zahtjeva udovoljava uvjetima za davanje prethodnoga odobrenja sukladno propisima Europske unije te ako su zadovoljeni uvjeti iz propisa Europske unije prethodno odobrenje daje se prema tim propisima, osim ako osigurana osoba ne zahtijeva drukčije.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O zahtjevu osigurane osobe za prethodnim odobrenjem Zavod odlučuje rješenjem.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29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Zavod ima pravo</w:t>
      </w:r>
      <w:proofErr w:type="gramEnd"/>
      <w:r w:rsidRPr="00EA2300">
        <w:rPr>
          <w:color w:val="000000"/>
          <w:sz w:val="18"/>
          <w:szCs w:val="18"/>
          <w:lang w:val="it-IT" w:eastAsia="en-US"/>
        </w:rPr>
        <w:t xml:space="preserve"> uskratiti prethodno odobrenje za prekograničnu zdravstvenu zaštiti ako: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će osigurana osoba prema kliničkoj procjeni nedvosmisleno biti izložena riziku u pogledu sigurnosti koji se </w:t>
      </w:r>
      <w:proofErr w:type="gramStart"/>
      <w:r w:rsidRPr="00EA2300">
        <w:rPr>
          <w:color w:val="000000"/>
          <w:sz w:val="18"/>
          <w:szCs w:val="18"/>
          <w:lang w:val="it-IT" w:eastAsia="en-US"/>
        </w:rPr>
        <w:t>ne</w:t>
      </w:r>
      <w:proofErr w:type="gramEnd"/>
      <w:r w:rsidRPr="00EA2300">
        <w:rPr>
          <w:color w:val="000000"/>
          <w:sz w:val="18"/>
          <w:szCs w:val="18"/>
          <w:lang w:val="it-IT" w:eastAsia="en-US"/>
        </w:rPr>
        <w:t xml:space="preserve"> može smatrati prihvatljivim, uzimajući u obzir potencijalnu dobrobit tražene prekogranične zdravstvene zaštite za osiguranu osobu,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će građani Republike Hrvatske nedvosmisleno biti izloženi velikom sigurnosnom riziku zbog predmetne prekogranične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 se ta zdravstvena zaštita može pružiti kod ugovornih subjekata Zavoda u roku koji je medicinski opravdan, uzimajući u obzir sadašnje zdravstveno stanje i vjerojatni </w:t>
      </w:r>
      <w:proofErr w:type="gramStart"/>
      <w:r w:rsidRPr="00EA2300">
        <w:rPr>
          <w:color w:val="000000"/>
          <w:sz w:val="18"/>
          <w:szCs w:val="18"/>
          <w:lang w:val="it-IT" w:eastAsia="en-US"/>
        </w:rPr>
        <w:t>tijek</w:t>
      </w:r>
      <w:proofErr w:type="gramEnd"/>
      <w:r w:rsidRPr="00EA2300">
        <w:rPr>
          <w:color w:val="000000"/>
          <w:sz w:val="18"/>
          <w:szCs w:val="18"/>
          <w:lang w:val="it-IT" w:eastAsia="en-US"/>
        </w:rPr>
        <w:t xml:space="preserve"> bolesti kod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Planiranu specijalističko-konzilijarnu zdravstvenu zaštitu koja nije obuhvaćena člancima 28. i 29. ovoga Zakona osigurana osoba može ostvariti u drugim državama članicama bez prethodnog odobrenja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Na način utvrđen stavkom 1. ovoga članka osigurana osoba može ostvariti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zdravstvenu zaštitu koja je s medicinskog stajališta nužna i ne može se odgoditi do planiranog povratka u Republiku Hrvatsku (nužna zdravstvena zaštita).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koja je koristila zdravstvenu zaštitu sukladno člancima 27., 28. i 30. ovoga Zakona ima pravo na naknadu osobno plaćenih troškova te zdravstvene zaštite.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Naknada troškova iz stavka 1. ovoga članka ne može iznositi više od iznosa koji je općim aktom Zavoda za tu zdravstvenu zaštitu utvrđen za ugovorne subjekte Zavoda iz članka 18.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 pravu na naknadu troškova zdravstvene zaštite iz stavka 1. ovoga članka Zavod odlučuje rješenjem.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Osigurana osoba koja je koristila zdravstvenu zaštitu iz stavka 1. ovoga članka nema pravo na teret sredstava obveznoga zdravstvenog osiguranja ostvariti pravo na naknadu troškova prijevoza kao niti pravo na druge troškove vezane uz korištenje te zdravstvene zaštite.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Zavod je Nacionalna kontaktna točka za pružanje informacija o pravima osiguranih osoba na zdravstvenu zaštitu u drugoj državi članici u skladu s propisima Europske unije i Direktivom 2011/24/EU.</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4. Standardi i normativi zdravstvene zaštite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Standarde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normative zdravstvene zaštite iz obveznoga zdravstvenog osiguranja, uključujući popis vrsta i broja terapijskih i dijagnostičkih postupaka po osiguranoj osobi na godišnjoj razini, iznos potrebnih sredstava u skladu s osiguranim sredstvima, kao i način ostvarivanja prava osiguranih osoba na zdravstvenu zaštitu iz obveznoga zdravstvenog osiguranja, u pravilu, za svaku kalendarsku godinu donosi Upravno vijeće Zavoda, uz suglasnost ministra nadležnog za zdravlje, po prethodno pribavljenom mišljenju nadležnih komora.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5. Zdravstvena zaštita koju ne osigurava obvezno zdravstveno osiguranje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Osiguranim osobama Zavoda u okviru prava na zdravstvenu zaštitu iz obveznoga zdravstvenog osiguranja ne osigurava se plaćanje troškova zdravstvenih usluga koje su pružene na način i </w:t>
      </w:r>
      <w:proofErr w:type="gramStart"/>
      <w:r w:rsidRPr="00EA2300">
        <w:rPr>
          <w:color w:val="000000"/>
          <w:sz w:val="18"/>
          <w:szCs w:val="18"/>
          <w:lang w:val="it-IT" w:eastAsia="en-US"/>
        </w:rPr>
        <w:t>po</w:t>
      </w:r>
      <w:proofErr w:type="gramEnd"/>
      <w:r w:rsidRPr="00EA2300">
        <w:rPr>
          <w:color w:val="000000"/>
          <w:sz w:val="18"/>
          <w:szCs w:val="18"/>
          <w:lang w:val="it-IT" w:eastAsia="en-US"/>
        </w:rPr>
        <w:t xml:space="preserve"> postupku koji nije propisan propisima Europske unije, Direktivom 2011/24/EU, međunarodnim ugovorom, ovim Zakonom, odnosno podzakonskim propisima donesenim na temelju ovoga Zakona, kao i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razliku za povećane troškove liječenja koji su posljedica osobne želje osigurane osobe zbog njezina vjerskog, drugog uvjerenja ili bilo kojeg drugog razloga, a koje predstavlja liječenje izvan utvrđenog standarda prava na zdravstvenu zaštitu iz obveznoga zdravstvenog osiguranja koji se osigurava svim osiguranim osobama pod jednakim uvjetima,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eksperimentalno liječenje, eksperimentalne medicinske proizvode, pomagala, dentalna pomagala i lijekove koji su u fazi kliničkih ispitivanja,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terapijske i dijagnostičke postupke te lijekove koji su provedeni, odnosno primijenjeni na zahtjev osigurane osobe u okolnostima kada ti postupci i lijekovi nisu određeni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strane ugovorne zdravstvene ustanove ili ugovornog zdravstvenog radnika privatne prakse u sklopu korištenja prava iz obveznoga zdravstvenog osiguranja ili po svojoj vrsti i količini nisu pravo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estetske zahvate, osim za estetsku rekonstrukciju kongenitalnih anomalija, rekonstrukciju dojke nakon mastektomije, estetsku rekonstrukciju nakon teških ozljeđivanja,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liječenje dobrovoljno stečenog steriliteta,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zdravstvenu zaštitu korištenu mimoilazeći utvrđenu listu naručivanja u okviru standarda zdravstvene zaštite iz obveznoga zdravstvenog osiguranja prema osobnoj želji osigurane osobe, na osnovi njezine pisane izjave,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kirurško liječenje pretilosti, osim u slučaju patološke pretilosti kada indeks tjelesne mase (BMI) prelazi </w:t>
      </w:r>
      <w:proofErr w:type="gramStart"/>
      <w:r w:rsidRPr="00EA2300">
        <w:rPr>
          <w:color w:val="000000"/>
          <w:sz w:val="18"/>
          <w:szCs w:val="18"/>
          <w:lang w:val="it-IT" w:eastAsia="en-US"/>
        </w:rPr>
        <w:t>40</w:t>
      </w:r>
      <w:proofErr w:type="gramEnd"/>
      <w:r w:rsidRPr="00EA2300">
        <w:rPr>
          <w:color w:val="000000"/>
          <w:sz w:val="18"/>
          <w:szCs w:val="18"/>
          <w:lang w:val="it-IT" w:eastAsia="en-US"/>
        </w:rPr>
        <w:t>, odnosno kada BMI prelazi 35, uz uvjet da osigurana osoba boluje i od drugih pridruženih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liječenje medicinskih komplikacija koje nastaju kao posljedica korištenja zdravstvene zaštite izvan obveznoga zdravstvenoga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zdravstvenu zaštitu koju na temelju zakona i drugih propisa osiguravaju poslodavci, Republika Hrvatska ili jedinice lokalne i područne (regionalne) samouprave.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6. Sudjelovanje u troškovima zdravstvene zaštite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Osigurane osobe obvezne su sudjelovati u troškovima zdravstvene zaštite iz članka 19. stavaka 3. i 4., članka 20. stavka 5., članka 22. stavka 4. i članka 23. stavka 4.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Osigurana osoba troškove zdravstvene zaštite iz stavka 1. ovoga članka plaća osobno prilikom korištenja zdravstvene zaštite, odnosno putem dopunskoga zdravstvenog osiguranja, sukladno Zakonu o dobrovoljnom zdravstvenom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Sredstva ostvarena sudjelovanjem osigurane osobe u troškovima zdravstvene zaštite iz članka 19. stavka 3., članka 20. stavka 5., članka 22. stavka 4. i članka 23. stavka 4. ovoga Zakona prihod su ugovornih subjekata Zavoda, ugovornih isporučitelja pomagala, odnosno zdravstvenih ustanova u drugim državama članicama, odnosno trećim državama u kojima su osigurane osobe koristile zdravstvenu zaštitu u skladu s člankom 26. ovoga Zakona, a sredstva iz članka 19. stavka 4. prihod su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U troškovima zdravstvene zaštite iz članka 19. stavaka 3. i 4., članka 22. stavka 4. i članka 23. stavka 4. ovoga Zakona nisu obvezna sudjelovati djeca do navršene 18. godine života i osigurane osobe iz članka 12. stavaka 2. i 3. te članka 15.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2. PRAVO NA NOVČANE NAKNADE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Osiguranici u okviru prava iz obveznoga zdravstvenog osiguranja imaju pravo 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naknadu plaće za vrijeme privremene nesposobnosti, odnosno spriječenosti za rad zbog korištenja zdravstvene zaštite, odnosno drugih okolnosti iz članka 39. ovoga Zakona (u daljnjem tekstu: naknada plaće),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novčanu naknadu zbog nemogućnosti obavljanja poslova na temelju kojih se ostvaruju drugi primici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kojih se utvrđuju drugi dohoci, sukladno propisima o doprinosima za obvezna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naknadu za troškove prijevoza u vezi s korištenjem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naknadu za troškove smještaja jednom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roditelja ili osobi koja se skrbi o djetetu za vrijeme bolničkog liječenja djeteta, u iznosu i pod uvjetima utvrđenim općim aktom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Pravo iz stavka 1. točaka 3. i 4. ovoga članka pripada i drugim osiguranim osobama.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Novčane naknade iz stavka 1. ovog članka, kao i novčane naknade na ime povrata troškova za prava iz obveznoga zdravstvenog osiguranja koje je osigurana osoba ostvarila temeljem rješenja Zavoda izuzete su od ovrhe.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novčane naknade za slučaj priznate ozljede na radu, odnosno profesionalne bolesti obuhvaća: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naknadu plaće za vrijeme privremene nesposobnosti za rad uzrokovane priznatom ozljedom na radu, odnosno profesionalnom bolešću,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naknadu za troškove prijevoza u vezi s korištenjem zdravstvene zaštite iz obveznoga zdravstvenog osiguranja koja je posljedica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naknadu za troškove pogreba u slučaju smrti osigurane osobe, ako je smrt neposredna posljedica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Pravo na naknadu plaće iz stavka 1. točke 1. ovoga članka ostvaruju osiguranici iz članka 7. stavka 1. točaka 1. do 4. te točaka 6., 8., 9., 20. i 25.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naknadu za troškove prijevoza i naknadu za troškove pogreba iz stavka 1. točaka 2. i 3. ovoga članka ostvaruju osiguranici iz stavka 2. ovoga članka te osigurane osobe iz članka 16. i osiguranici iz članka 69. ovoga Zakona.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Pravo na naknadu plaće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naknadu plaće zbog privremene nesposobnosti, odnosno spriječenosti za rad radi korištenja zdravstvene zaštite, odnosno drugih okolnosti iz članka 39. ovoga Zakona (u daljnjem tekstu: privremena nesposobnost) pripada osiguranicima iz članka 7. stavka 1. točaka 1. do 4. te točaka 6., 8., 9., 20. i 25. ovoga Zakona, ako posebnim propisom nije drukčije utvrđeno.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privremenom nesposobnošću iz stavka 1. ovoga članka, za vrijeme kojeg osiguraniku pripada pravo na naknadu plaće u smislu ovoga Zakona, smatra se odsutnost s rada zbog bolesti ili ozljede, odnosno drugih okolnosti utvrđenih člankom 39. ovoga Zakona zbog kojih je osiguranik spriječen izvršavati svoju obvezu rada u skladu s ugovorom o radu, drugim ugovorom ili aktom.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Razdoblje privremene nesposobnosti iz stavka 2. ovoga članka, za koje osiguraniku pripada pravo na naknadu plaće u skladu s ovim Zakonom, dokazuje se izvješćem o privremenoj nesposobnosti za rad koju izdaje izabrani doktor medicine primarne zdravstvene zaštite u zdravstvenoj ustanovi, odnosno u privatnoj praksi (u daljnjem tekstu: izabrani doktor).</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Razdoblje privremene nesposobnosti za koje osiguranik, u skladu s odredbama ovoga Zakona, nema pravo na naknadu plaće izabrani doktor je obvezan označiti u posebnoj rubrici izvješća o privremenoj nesposobnosti za rad.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Sadržaj i oblik tiskanice izvješća o privremenoj nesposobnosti za rad iz stavka 3. ovoga članka utvrđuje općim aktom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39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Pravo na naknadu plaće pripada osiguraniku u vezi s korištenjem zdravstvene zaštite iz obveznoga zdravstvenog osiguranja, odnosno drugih okolnosti utvrđenih ovim Zakonom, ako 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privremeno nesposoban za rad zbog bolesti ili ozljede, odnosno ako je radi liječenja ili medicinskih ispitivanja smješten u zdravstvenu ustanovu,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privremeno spriječen obavljati rad zbog određenog liječenja ili medicinskog ispitivanja koje se </w:t>
      </w:r>
      <w:proofErr w:type="gramStart"/>
      <w:r w:rsidRPr="00EA2300">
        <w:rPr>
          <w:color w:val="000000"/>
          <w:sz w:val="18"/>
          <w:szCs w:val="18"/>
          <w:lang w:val="it-IT" w:eastAsia="en-US"/>
        </w:rPr>
        <w:t>ne</w:t>
      </w:r>
      <w:proofErr w:type="gramEnd"/>
      <w:r w:rsidRPr="00EA2300">
        <w:rPr>
          <w:color w:val="000000"/>
          <w:sz w:val="18"/>
          <w:szCs w:val="18"/>
          <w:lang w:val="it-IT" w:eastAsia="en-US"/>
        </w:rPr>
        <w:t xml:space="preserve"> može obaviti izvan radnog vremena osiguranika,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izoliran kao kliconoša ili zbog pojave zaraze u njegovoj okolini, odnosno privremeno nesposoban za rad zbog transplantacije živog tkiva i </w:t>
      </w:r>
      <w:proofErr w:type="gramStart"/>
      <w:r w:rsidRPr="00EA2300">
        <w:rPr>
          <w:color w:val="000000"/>
          <w:sz w:val="18"/>
          <w:szCs w:val="18"/>
          <w:lang w:val="it-IT" w:eastAsia="en-US"/>
        </w:rPr>
        <w:t>organa</w:t>
      </w:r>
      <w:proofErr w:type="gramEnd"/>
      <w:r w:rsidRPr="00EA2300">
        <w:rPr>
          <w:color w:val="000000"/>
          <w:sz w:val="18"/>
          <w:szCs w:val="18"/>
          <w:lang w:val="it-IT" w:eastAsia="en-US"/>
        </w:rPr>
        <w:t xml:space="preserve"> u korist druge osigurane osobe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određen za pratitelja osigurane osobe upućene na liječenje ili liječnički pregled ugovornom subjektu Zavoda izvan mjesta prebivališta, odnosno boravišta osigurane osobe koja se upućuje,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određen da njeguje oboljelog člana uže obitelji (dijete i supružnika) uz uvjete propisane ovim Zakonom,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privremeno nesposobna za rad zbog bolesti </w:t>
      </w:r>
      <w:proofErr w:type="gramStart"/>
      <w:r w:rsidRPr="00EA2300">
        <w:rPr>
          <w:color w:val="000000"/>
          <w:sz w:val="18"/>
          <w:szCs w:val="18"/>
          <w:lang w:val="it-IT" w:eastAsia="en-US"/>
        </w:rPr>
        <w:t>i komplikacija u vezi s trudnoćom</w:t>
      </w:r>
      <w:proofErr w:type="gramEnd"/>
      <w:r w:rsidRPr="00EA2300">
        <w:rPr>
          <w:color w:val="000000"/>
          <w:sz w:val="18"/>
          <w:szCs w:val="18"/>
          <w:lang w:val="it-IT" w:eastAsia="en-US"/>
        </w:rPr>
        <w:t xml:space="preserve"> i porodom,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privremeno spriječen za rad zbog korištenja rodiljnog dopusta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prava na rad u polovici punoga radnog vremena, sukladno propisima o rodiljnim i roditeljskim potporama,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privremeno nesposoban za rad zbog korištenja dopusta za slučaj smrti djeteta, u slučaju mrtvorođenog djeteta ili smrti djeteta za vrijeme korištenja rodiljnog dopusta,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privremeno nesposoban za rad zbog rane, ozljede ili bolesti koja je neposredna posljedica sudjelovanja u Domovinskom ratu.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10. privremeno nesposoban za rad zbog priznate ozljede na radu, odnosno profesionalne bolesti.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Naknadu plaće u vezi s korištenjem zdravstvene zaštite iz članka 39. točaka 1. i 2. ovoga Zakona isplaćuje osiguraniku iz svojih sredstava: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pravna ili fizička osoba – poslodavac za prva </w:t>
      </w:r>
      <w:proofErr w:type="gramStart"/>
      <w:r w:rsidRPr="00EA2300">
        <w:rPr>
          <w:color w:val="000000"/>
          <w:sz w:val="18"/>
          <w:szCs w:val="18"/>
          <w:lang w:val="it-IT" w:eastAsia="en-US"/>
        </w:rPr>
        <w:t>42</w:t>
      </w:r>
      <w:proofErr w:type="gramEnd"/>
      <w:r w:rsidRPr="00EA2300">
        <w:rPr>
          <w:color w:val="000000"/>
          <w:sz w:val="18"/>
          <w:szCs w:val="18"/>
          <w:lang w:val="it-IT" w:eastAsia="en-US"/>
        </w:rPr>
        <w:t xml:space="preserve"> dana bolovanja, kao i za sve vrijeme dok se osiguranik nalazi na radu u trećoj državi na koji ga je uputila pravna ili fizička osoba ili je sam zaposlen u trećoj državi.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pravna osoba za profesionalnu rehabilitaciju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zapošljavanje osoba s invaliditetom, odnosno pravna ili fizička osoba – poslodavac za osiguranika radnika – invalida rada za prvih sedam dana bolovanja.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za vrijeme privremene nesposobnosti iz članka 39. točaka 3. do 8. i točke 10. ovoga Zakona isplaćuje se osiguraniku na teret sredstava Zavoda od prvog dana korištenja prava.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Naknadu plaće iz članka 39. točke 9. ovoga Zakona Zavod isplaćuje osiguraniku na teret sredstava državnog proračuna.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Naknadu plaće za vrijeme privremene nesposobnosti iz članka 39. točaka 1. i 2. ovoga Zakona od 43. dana, odnosno osam dana privremene nesposobnosti obračunava i isplaćuje pravna, odnosno fizička osoba – poslodavac, s tim da je Zavod obvezan vratiti isplaćenu naknadu plaće u roku od 45 dana od dana primitka zahtjeva za povrat.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Naknadu plaće za vrijeme privremene nesposobnosti iz članka 39. točaka 4., 5. i 10. ovoga Zakona od prvoga dana privremene nesposobnosti obračunava i isplaćuje pravna, odnosno fizička osoba – poslodavac, s tim da je Zavod obvezan vratiti isplaćenu naknadu plaće u slučaju iz članka 39. točaka 4. i 5. ovoga Zakona, u roku od 30 dana, a u slučaju iz članka 39. točke 10. ovoga Zakona u roku od 45 dana od dana primitka zahtjeva za povrat.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Ako Zavod nakon zaprimanja zahtjeva iz stavaka 3. i 4. ovoga članka utvrdi da osiguranik, kojem je izvršena isplata naknade plaće od strane pravne, odnosno fizičke osobe – poslodavca, nema pravo na naknadu plaće prema odredbama ovoga Zakona, o tome će pisanim putem odmah izvijestiti poslodavca i vratiti mu zahtjev.</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U slučaju kada pravna, odnosno fizička osoba – poslodavac nije u mogućnosti, iz razloga nelikvidnosti, isplatiti plaću, odnosno naknadu plaće u trajanju od najmanje dva kalendarska mjeseca, isplatu naknade plaće iz stavaka 3. i 4. ovog članka, koja tereti sredstva Zavoda, odnosno državnog proračuna, osiguraniku će izvršiti Zavod.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Način ostvarivanja prava na naknadu plaće pobliže će utvrditi općim aktom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U slučaju stečajnog postupka poslodavca naknadu plaće zbog privremene nesposobnosti iz članka 39. točaka 1. i 2.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točaka 4., 5. i 10. ovoga Zakona, kada se naknada plaće isplaćuje na teret sredstava Zavoda, osiguraniku isplaćuje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 slučaju kada osiguraniku pravna, odnosno fizička osoba – poslodavac nije utvrdila naknadu plaće na način i u visini utvrđenoj ovim Zakonom i provedbenim propisom donesenim na temelju ovoga Zakona u roku od 30 dana od dana dospijeća isplate plaće kod poslodavca, osiguranik ima pravo podnijeti Zavodu zahtjev za obračun pripadajuće naknade plaće.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 zaprimanju zahtjeva iz stavka 1. ovoga članka Zavod će obračunati naknadu plaće i obračun dostaviti osiguraniku i poslodavcu najkasnije u roku od 15 dana od dana zaprimanja zahtjeva.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Poslodavac je obvezan osiguraniku isplatiti naknadu plaće sukladno obračunu koji je dostavio Zavod najkasnije u roku od 15 dana od dana zaprimanja obračuna naknade plaće.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za vrijeme privremene nesposobnosti pripada osiguraniku za sve vrijeme privremene nesposobnosti, a najduže u trajanju propisanom ovim Zakonom.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Naknada plaće pripada osiguraniku samo za dane, odnosno sate za koje bi osiguranik imao pravo na plaću da radi prema propisima o radu, ako ovim Zakonom nije drukčije propisano.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 iz članka 39. točke 5. ovoga Zakona ima pravo na naknadu plaće za vrijeme privremene spriječenosti za rad radi njege osigurane osobe – djeteta do navršene sedme godine života u trajanju najviše do 60 dana za svaku utvrđenu bolest, a za dijete od sedam do 18. godine života najviše do 40 dana.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Iznimno od stavka 1. ovoga članka, ako je prema ocjeni doktora medicine primarne zdravstvene zaštite zdravstveno stanje člana obitelji – djeteta do 18. godine života takvo da duljina trajanja njege određena u stavku 1. ovoga članka neće biti dovoljna, potrebno trajanje njege određuje liječničko povjerenstvo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Pod djetetom iz stavaka 1. i 2. ovoga članka smatra se osim vlastitog djeteta i posvojeno dijete, pastorče, te dijete koje je na osnovi rješenja nadležnog tijela osiguraniku povjereno na čuvanje i odgoj.</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Pravo na naknadu plaće za vrijeme privremene spriječenosti za rad radi njege osigurane osobe – djeteta iznad 18 godina života ili supružnika osiguranik ima za svaku utvrđenu bolest najviše do 20 dana.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Njega člana obitelji iz stavka 4. ovoga članka može se odobriti samo u slučaju teškog zdravstvenog stanja člana obitelji uzrokovanog bolešću, odnosno ozljedom.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Zdravstveno stanje člana obitelji iz stavka 5. ovoga članka, za kojeg se može odobriti njega osiguraniku, pobliže će utvrditi Zavod općim aktom, uz suglasnost ministra nadležnog za zdravlje.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Pravo iz stavaka 1. i 2. ovoga članka osiguranik može ostvariti pod uvjetom da drugi roditelj nije nezaposlen, odnosno ako živi sam s djetetom (npr. samohrani ili razvedeni roditelj), da istodobno ne koristi to pravo za drugo dijete te da za dijete kojemu je potrebna njega nema priznato pravo roditelja njegovatelja.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Osiguranik ima pravo privremenu spriječenost za rad radi njege člana obitelji koristiti i kao rad u polovici punog radnog vremena.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Početak i dužinu trajanja privremene nesposobnosti utvrđuje izabrani doktor.</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Izabrani doktor utvrđuje dužinu trajanja privremene nesposobnosti osiguranika ovisno o vrsti bolesti koja utječe na privremenu nesposobnost osiguranika u skladu sa medicinskom indikacijom i smjernicama koje pravilnikom propisuje ministar nadležan za zdravlje, po prethodno pribavljenom mišljenju stručnih društava Hrvatskog liječničkog zbora, odnosno ovisno o drugim razlozima privremene spriječenosti za rad utvrđene odredbom članka 39.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Kada izabrani doktor utvrdi da se zdravstveno stanje osiguranika, čija privremena nesposobnost traje neprekidno najmanje šest mjeseci, poboljšalo i da bi rad u polovici punog radnog vremena bio koristan za brže uspostavljanje pune radne sposobnosti osiguranika, izabrani doktor može odrediti da osiguranik određeno vrijeme radi polovicu punog radnog vremena, ali ne duže od 60 dana.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Izabrani doktor obvezan je utvrditi prestanak privremene nesposobnosti osiguraniku, kod kojega je nalazom i mišljenjem nadležnog tijela vještačenja mirovinskog osiguranja utvrđena invalidnost zbog opće nesposobnosti za rad ili profesionalne nesposobnosti za rad, s danom zaprimanja obavijesti nadležnog tijela mirovinskog osiguranja iz članka 48. stavka 2. ovoga Zakona, a osiguranik pravo na naknadu plaće za vrijeme te privremene nesposobnosti ostvaruje u skladu s člankom 48. stavkom 1.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Izabrani doktor nakon što je utvrdio prestanak privremene nesposobnosti u skladu sa stavkom 4. ovoga članka može privremenu nesposobnost ponovno utvrditi samo osiguraniku kod kojeg je utvrđena invalidnost zbog profesionalne nesposobnosti za rad i to u slučaju pogoršanja bolesti osnovom koje mu je utvrđena invalidnost ili pojavom bolesti osnovom druge dijagnoze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Nadzor nad korištenjem privremene nesposobnosti osiguranika, odnosno utvrđivanja postojanja medicinskih indikacija ili drugih razloga za privremenu nesposobnost, sukladno odredbama ovoga Zakona i propisa donesenih na temelju ovoga Zakona, obavlja Zavod.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Nadzor nad korištenjem privremene nesposobnosti obuhvaća kontrolu u ordinaciji izabranog doktora te neposrednu kontrolu osiguranika u ili izvan ordinacije izabranog doktora, uključujući i kućni posjet.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Poslodavac osiguranika može zahtijevati od Zavoda kontrolu opravdanosti privremene nesposobnosti za sve vrijeme trajanja privremene nesposobnosti osiguranika.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(9</w:t>
      </w:r>
      <w:proofErr w:type="gramEnd"/>
      <w:r w:rsidRPr="00EA2300">
        <w:rPr>
          <w:color w:val="000000"/>
          <w:sz w:val="18"/>
          <w:szCs w:val="18"/>
          <w:lang w:val="it-IT" w:eastAsia="en-US"/>
        </w:rPr>
        <w:t>) Pravilnik o kontroli privremene nesposobnosti za rad osiguranika donosi ministar nadležan za zdravlje.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Osiguraniku nezadovoljnom odlukom izabranog doktora o utvrđivanju prestanka privremene nesposobnosti, radi zaštite prava iz obveznoga zdravstvenog osiguranja, izdat će se na njegov zahtjev rješenje u upravnom postupku, a na osnovi prethodno pribavljenog obrazloženog nalaza, mišljenja i ocjene liječničkog povjerenstva Zavoda, koje je obvezno prije donošenja nalaza, mišljenja i ocjene izvršiti pregled osiguranika.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Zahtjev iz stavka 1. ovoga članka rješava se po hitnom postupku.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 za vrijeme privremene nesposobnosti iz članka 39. točaka 1. do 6. te točaka 9. i 10. ovoga Zakona ima pravo na naknadu plaće na teret sredstava Zavoda, odnosno državnog proračuna dok izabrani doktor ne utvrdi da je sposoban za rad ili dok nije nalazom i mišljenjem nadležnog tijela vještačenja mirovinskog osiguranja kod osiguranika utvrđena invalidnost zbog opće nesposobnosti za rad ili profesionalne nesposobnosti za rad.</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Kada je prema ocjeni izabranog doktora, a nakon provedenog liječenja i medicinske rehabilitacije zdravstveno stanje osiguranika takvo da se daljnjim liječenjem ne može poboljšati te je kod osiguranika nastupila trajna nesposobnost za rad na poslovima koje osiguranik obavlja, kao i u slučaju kada bolovanje osiguranika traje neprekidno 12 mjeseci zbog iste dijagnoze bolesti, izabrani doktor je obvezan obraditi osiguranika za upućivanje na ocjenu radne sposobnosti i invalidnosti te ga sa svom propisanom dokumentacijom uputiti nadležnom tijelu vještačenja mirovinskog osiguranja koje je obvezno donijeti nalaz i mišljenje o radnoj sposobnosti i invalidnosti osiguranika najkasnije u roku od 60 dana od dana zaprimanja prijedloga izabranog doktora i o istome obavijestiti izabranog doktora, poslodavca osiguranika i Zavod u roku od osam dana od dana donošenja nalaza i mišljenja.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Kada nadležno tijelo vještačenja mirovinskog osiguranja utvrdi da je kod osiguranika nastupila profesionalna nesposobnost za rad, odnosno neposredna opasnost od nastanka invalidnosti, obvezno je u nalazu i mišljenju navesti poslove i radne zadatke koje osiguranik s obzirom na preostalu radnu sposobnost može obavljati, odnosno koje poslove i radne zadatke ne može obavljati.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Ako nadležno tijelo vještačenja mirovinskog osiguranja ne donese nalaz i mišljenje te ne izvijesti izabranog doktora, poslodavca osiguranika i Zavod u roku iz stavka 2. ovoga članka naknada plaće za tog osiguranika od prvoga idućeg dana, nakon isteka roka od 60 dana iz stavka 2. ovoga članka, tereti sredstva Hrvatskog zavoda za mirovinsko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Obrada osiguranika za upućivanje na ocjenu radne sposobnosti i invalidnosti tereti sredstva Zavoda samo u slučajevima kada je izabrani doktor uputio osiguranika na ocjenu radne sposobnosti i invalidnosti u skladu sa stavkom 2. ovoga članka.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49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 vrijeme ponovno utvrđene privremene nesposobnosti osiguranika kojem je nalazom i mišljenjem nadležnog tijela vještačenja mirovinskog osiguranja utvrđena invalidnost zbog profesionalne nesposobnosti za rad, neovisno o tome radi li se o privremenoj nesposobnosti koja je posljedica pogoršanja bolesti osnovom koje mu je utvrđena invalidnost ili pojavom bolesti zbog druge dijagnoze bolesti, a kojem poslodavac nije ponudio i s njim sklopio ugovor o radu u pisanom obliku za obavljanje poslova za koje je sposoban u skladu s propisima o radu, naknadu plaće osiguraniku isplaćuje poslodavac iz svojih sredstava.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Naknada plaće za vrijeme privremene nesposobnosti tereti sredstva poslodavca i u slučaju kada je osiguraniku utvrđena neposredna opasnost od nastanka invalidnosti, a poslodavac nije osiguraniku u skladu s propisima o radu ponudio i s njim sklopio ugovor o radu u pisanom obliku za obavljanje poslova za koje je sposoban, i to od dana utvrđene neposredne opasnosti od nastanka invalidnosti. Naknada plaće tereti sredstva poslodavca sve do dana sklapanja pisanog ugovora o radu za obavljanje poslova za koje je sposoban.</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Osiguranik koji ne prihvati ponudu poslodavca iz stavaka 1. i 2. ovoga članka i s poslodavcem ne sklopi ugovor o radu za obavljanje poslova za koje je sposoban nema pravo na naknadu plaće prema ovome Zakonu za vrijeme privremene nesposobnosti od dana zaprimanja ponude poslodavca.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Osiguranik iz članka 7. stavka 1. točaka 6., 8. i 9. ovoga Zakona kod kojeg je nalazom i mišljenjem nadležnog tijela vještačenja mirovinskog osiguranja utvrđena invalidnost zbog profesionalne nesposobnosti za rad, odnosno neposredna opasnost od nastanka invalidnosti nema pravo na naknadu plaće na teret sredstava obveznoga zdravstvenog osiguranja od dana utvrđene invalidnosti, odnosno utvrđene neposredne opasnosti od nastanka invalidnosti.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Osiguranik koji je navršio </w:t>
      </w:r>
      <w:proofErr w:type="gramStart"/>
      <w:r w:rsidRPr="00EA2300">
        <w:rPr>
          <w:color w:val="000000"/>
          <w:sz w:val="18"/>
          <w:szCs w:val="18"/>
          <w:lang w:val="it-IT" w:eastAsia="en-US"/>
        </w:rPr>
        <w:t>65</w:t>
      </w:r>
      <w:proofErr w:type="gramEnd"/>
      <w:r w:rsidRPr="00EA2300">
        <w:rPr>
          <w:color w:val="000000"/>
          <w:sz w:val="18"/>
          <w:szCs w:val="18"/>
          <w:lang w:val="it-IT" w:eastAsia="en-US"/>
        </w:rPr>
        <w:t xml:space="preserve"> godina života i 15 godina mirovinskog staža osiguranja na temelju nesamostalnog ili samostalnog rada nema pravo na naknadu plaće na teret sredstava obveznoga zdravstvenog osiguranja za vrijeme privremene nesposobnosti, već na teret sredstava poslodavca, odnosno na teret sredstava osiguranika obveznika uplate doprinosa.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Osiguraniku kojem je za vrijeme trajanja privremene nesposobnosti prestao radni odnos, odnosno obavljanje djelatnosti osobnim radom naknada plaće pripada još najviše 30 dana računajući od dana prestanka radnog odnosa, odnosno obavljanja djelatnosti osobnim radom i to pod uvjetom da mu je izabrani doktor privremenu nesposobnost utvrdio najmanje osam dana prije dana prestanka radnog odnosa, odnosno obavljanja djelatnosti osobnim radom te da je u vrijeme prestanka radnog odnosa, odnosno obavljanja djelatnosti osobnim radom imao pravo na naknadu plaće u skladu s odredbama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Iznimno, pod uvjetima iz stavka 1. ovoga članka, osiguraniku kojem je za vrijeme privremene nesposobnosti koja je neposredna posljedica sudjelovanja u Domovinskom ratu, odnosno posljedica priznate ozljede na radu ili profesionalne bolesti prestao radni odnos, odnosno obavljanje djelatnosti osobnim radom pripada pravo na naknada plaće i nakon prestanka radnog odnosa, odnosno obavljanja djelatnosti osobnim radom sve dok ponovno ne bude radno sposoban, odnosno dok mu nalazom i mišljenjem nadležnog tijela vještačenja mirovinskog osiguranja ne bude utvrđena invalidnost u skladu s člankom 48.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 vrijeme privremene nesposobnosti za rad zbog bolesti i komplikacija u vezi s trudnoćom i porodom iz članka 39. točke 6. ovoga Zakona, korištenja prava na rodiljni dopust i prava na rad u polovici punoga radnog vremena iz članka 39. točke 7. ovoga Zakona te prava na dopust za slučaj smrti djeteta iz članka 39. točke 8. ovoga Zakona osiguraniku koji koristi jedno od navedenih prava pripada pravo na naknadu plaće i nakon prestanka radnog odnosa, odnosno obavljanja djelatnosti osobnim radom do isteka korištenja istog prava.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Osiguraniku koji je tijekom korištenja prava iz stavaka 1., 2. i 3. ovoga članka zasnovao radni odnos s punim ili nepunim radnim vremenom ili je počeo obavljati djelatnost osobnim radom prestaje pravo na naknadu plaće ostvarene sukladno ovom članku.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 ima pravo na teret sredstava Zavoda, odnosno državnog proračuna ostvariti pravo na naknadu plaće za vrijeme privremene nesposobnosti iz članka 39. točaka 1. do 5. te točaja 9. i 10. ovoga Zakona u maksimalnom trajanju od 18 mjeseci po istoj dijagnozi bolesti, bez prekida, u visini utvrđenoj u skladu s ovim Zakonom i općim aktima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Nakon isteka roka iz stavka 1. ovoga članka osiguranik ostvaruje pravo na naknadu plaće u iznosu 50% zadnje isplaćene naknade plaće na ime te privremene nesposobnosti dok za privremenu nesposobnost postoji medicinska indikacija.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Odredba stavka 2. ovoga članka ne odnosi se na osiguranika kojem je utvrđena privremena nesposobnost zbog liječenja zloćudnih bolesti, osiguranika kojem je odobrena njega člana obitelji – djeteta oboljelog od zloćudne bolesti, osiguranika čija je privremena nesposobnost u vezi s provođenjem hemodijalize ili peritonejske dijalize te čija je privremena nesposobnost u vezi s uzimanjem i presađivanjem dijelova ljudskog tijela.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 nema pravo na naknadu plaće ako: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je svjesno prouzročio privremenu nesposobnost,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ne izvijesti izabranog doktora da je obolio </w:t>
      </w:r>
      <w:proofErr w:type="gramStart"/>
      <w:r w:rsidRPr="00EA2300">
        <w:rPr>
          <w:color w:val="000000"/>
          <w:sz w:val="18"/>
          <w:szCs w:val="18"/>
          <w:lang w:val="it-IT" w:eastAsia="en-US"/>
        </w:rPr>
        <w:t>u</w:t>
      </w:r>
      <w:proofErr w:type="gramEnd"/>
      <w:r w:rsidRPr="00EA2300">
        <w:rPr>
          <w:color w:val="000000"/>
          <w:sz w:val="18"/>
          <w:szCs w:val="18"/>
          <w:lang w:val="it-IT" w:eastAsia="en-US"/>
        </w:rPr>
        <w:t xml:space="preserve"> roku od tri dana od dana početka bolesti, odnosno u roku od tri dana od dana prestanka razloga koji ga je u tome onemogućio,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namjerno sprječava ozdravljenje, odnosno osposobljavanje za rad,</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za vrijeme bolovanja radi, odnosno obavlja poslove osnovom kojih je obvezno zdravstveno osiguran, obavlja ugovorene poslove temeljem ugovora o djelu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bilo koje druge poslove (npr. poljoprivredni radovi i sl.),</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se bez opravdanog razloga ne odazove na poziv za liječnički pregled izabranog doktora, odnosno doktora kontrolora Zavoda </w:t>
      </w:r>
      <w:proofErr w:type="gramStart"/>
      <w:r w:rsidRPr="00EA2300">
        <w:rPr>
          <w:color w:val="000000"/>
          <w:sz w:val="18"/>
          <w:szCs w:val="18"/>
          <w:lang w:val="it-IT" w:eastAsia="en-US"/>
        </w:rPr>
        <w:t>ili tijela Zavoda ovlaštenog za kontrolu privremene nesposobnosti</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izabrani doktor, doktor kontrolor ili tijelo Zavoda ovlašteno za kontrolu privremene nesposobnosti utvrde da se </w:t>
      </w:r>
      <w:proofErr w:type="gramStart"/>
      <w:r w:rsidRPr="00EA2300">
        <w:rPr>
          <w:color w:val="000000"/>
          <w:sz w:val="18"/>
          <w:szCs w:val="18"/>
          <w:lang w:val="it-IT" w:eastAsia="en-US"/>
        </w:rPr>
        <w:t>ne</w:t>
      </w:r>
      <w:proofErr w:type="gramEnd"/>
      <w:r w:rsidRPr="00EA2300">
        <w:rPr>
          <w:color w:val="000000"/>
          <w:sz w:val="18"/>
          <w:szCs w:val="18"/>
          <w:lang w:val="it-IT" w:eastAsia="en-US"/>
        </w:rPr>
        <w:t xml:space="preserve"> pridržava uputa za liječenje, odnosno bez suglasnosti izabranog doktora otputuje iz mjesta prebivališta, odnosno boravišta ili zlorabi privremenu nesposobnost na neki drugi način.</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 slučajevima iz stavka 1. ovoga članka osiguranik nema pravo na naknadu plaće od dana nastanka tih slučajeva do dana njihova prestanka, odnosno prestanka posljedica njima uzrokovanih.</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određuje se od osnovice za naknadu koju čini prosječni iznos plaće koja je osiguraniku isplaćena u posljednjih šest mjeseci prije mjeseca u kojem je nastupio slučaj na osnovi kojeg se stječe pravo na naknadu plaće, neovisno o tome na čiji se teret isplaćuje, osim u slučaju kada je posebnim zakonom drukčije propisano.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plaćom na osnovi koje se utvrđuje osnovica za naknadu plaće podrazumijeva se, u smislu ovoga Zakona, redovita mjesečna plaća osiguranika utvrđena u skladu s odredbama propisa o radu te naknada plaće isplaćena za vrijeme odsutnosti s rada (godišnji odmor, plaćeni dopust i privremena nesposobnost) koja se isplaćuje na teret pravne ili fizičke osobe kod koje je osiguranik zaposlen.</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 osiguranika iz članka 7. stavka 1. točaka 3., 4., 6., 8. i 9. ovoga Zakona osnovica za naknadu plaće jest mjesečna osnovica osiguranja za obračun i uplatu doprinosa za obvezno zdravstveno osiguranje za posljednjih šest mjeseci prije mjeseca u kojem je nastupio osigurani slučaj na osnovi kojeg se stječe pravo na naknadu plaće, umanjena za zakonom propisane obvezne doprinose, poreze i prireze.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Iznimno, osiguranicima koji pravo na naknadu plaće za vrijeme privremene nesposobnosti ostvaruju na teret sredstava Zavoda ili državnog proračuna u osnovicu za naknadu plaće iz stavka 1. ovoga članka uračunavaju se i drugi dohoci ostvareni prema primicima od kojih se, prema propisima o porezu na dohodak, utvrđuje drugi dohodak, a sukladno propisima o doprinosima za obvezna osiguranja pod uvjetom da su isplaćeni u šestomjesečnom razdoblju na temelju kojih se utvrđuje osnovica za naknadu te da imaju ostvaren staž osiguranja u Zavodu propisan člankom 56. stavkom 1.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U slučaju kad se osnovica za naknadu plaće ne može utvrditi prema stavku 1. ovoga članka, osnovicu za naknadu plaće čini plaća isplaćena do dana nastanka slučaja na osnovi kojeg se stječe pravo na naknadu plaće, odnosno pripadajuća plaća za mjesec za koji se određuje naknada plaće, s tim da tako određena osnovica, kada se naknada isplaćuje na teret sredstava Zavoda, ne može biti veća od najniže osnovice osiguranja koja služi za obračun doprinosa za obvezno zdravstveno osiguranje, važeće za mjesec koji prethodi mjesecu u kojem je nastupio osigurani slučaj.</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Iznimno od stavka 5. ovoga članka, kada se osnovica za naknadu plaće, koja pripada osiguraniku u slučaju privremene nesposobnosti zbog priznate ozljede na radu ili profesionalne bolesti, ne može utvrditi prema stavku 1. ovoga članka, osnovicu za naknadu plaće čini pripadajuća plaća za mjesec za koji se određuje naknada plaće.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Kada osiguranik prima naknadu plaće neprekidno dulje od tri mjeseca, osnovica za utvrđivanje naknade iz stavka 1. ovoga članka povećava se sukladno porastu plaće zaposlenih u Republici Hrvatskoj, ako je taj porast veći od 5%.</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Naknada plaće prema stavku 7. ovoga članka pripada osiguraniku od prvoga dana idućeg mjeseca po isteku tri mjeseca neprekidne privremene nesposobnosti, ako je ispunjen uvjet za povećanje naknade plaće.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(9</w:t>
      </w:r>
      <w:proofErr w:type="gramEnd"/>
      <w:r w:rsidRPr="00EA2300">
        <w:rPr>
          <w:color w:val="000000"/>
          <w:sz w:val="18"/>
          <w:szCs w:val="18"/>
          <w:lang w:val="it-IT" w:eastAsia="en-US"/>
        </w:rPr>
        <w:t>) Zavod će općim aktom utvrditi način utvrđivanja osnovice za naknadu plaće iz stavka 3. ovoga članka.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ne može biti niža od 70% osnovice za naknadu plaće, ako ovim Zakonom nije drukčije propisano, s time da kao mjesečni iznos za puno radno vrijeme ne može biti niža od 25% proračunske osnovice.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Naknada plaće iznosi 100% od osnovice za naknadu plaće za vrijeme: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privremene nesposobnosti zbog rane, ozljede ili bolesti koja je neposredna posljedica sudjelovanja u Domovinskom ratu,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privremene nesposobnosti zbog bolesti </w:t>
      </w:r>
      <w:proofErr w:type="gramStart"/>
      <w:r w:rsidRPr="00EA2300">
        <w:rPr>
          <w:color w:val="000000"/>
          <w:sz w:val="18"/>
          <w:szCs w:val="18"/>
          <w:lang w:val="it-IT" w:eastAsia="en-US"/>
        </w:rPr>
        <w:t>i komplikacija u vezi s trudnoćom</w:t>
      </w:r>
      <w:proofErr w:type="gramEnd"/>
      <w:r w:rsidRPr="00EA2300">
        <w:rPr>
          <w:color w:val="000000"/>
          <w:sz w:val="18"/>
          <w:szCs w:val="18"/>
          <w:lang w:val="it-IT" w:eastAsia="en-US"/>
        </w:rPr>
        <w:t xml:space="preserve"> i porodom,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korištenja rodiljnog dopusta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prava na rad u polovici punoga radnog vremena iz članka 39. točke 7.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korištenja dopusta za slučaj smrti djeteta iz članka 39. točke 8.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njege oboljelog djeteta mlađeg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tri godine života,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privremene nesposobnosti zbog transplantacije živog tkiva i </w:t>
      </w:r>
      <w:proofErr w:type="gramStart"/>
      <w:r w:rsidRPr="00EA2300">
        <w:rPr>
          <w:color w:val="000000"/>
          <w:sz w:val="18"/>
          <w:szCs w:val="18"/>
          <w:lang w:val="it-IT" w:eastAsia="en-US"/>
        </w:rPr>
        <w:t>organa</w:t>
      </w:r>
      <w:proofErr w:type="gramEnd"/>
      <w:r w:rsidRPr="00EA2300">
        <w:rPr>
          <w:color w:val="000000"/>
          <w:sz w:val="18"/>
          <w:szCs w:val="18"/>
          <w:lang w:val="it-IT" w:eastAsia="en-US"/>
        </w:rPr>
        <w:t xml:space="preserve"> u korist druge osobe,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dok je osiguranik izoliran kao kliconoša ili zbog pojave zaraze u njegovoj okolini,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privremene nesposobnosti zbog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Visinu naknade plaće koja se isplaćuje na teret sredstava Zavoda utvrđuje Zavod, s time da najviši mjesečni iznos naknade plaće, obračunate prema odredbama ovoga Zakona i propisa donesenih na temelju ovoga Zakona, ne može za puno radno vrijeme iznositi više od proračunske osnovice uvećane za 28%, osim naknade plaće iz stavka 2. točaka 3., 4. i 8. ovoga članka.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Pod punim radnim vremenom u smislu ovoga Zakona smatra se rad od 40 sati tjedno, ako posebnim propisom, pravilnikom o radu, kolektivnim ugovorom, sporazumom sklopljenim između radničkog vijeća i poslodavca ili ugovorom o radu nije drukčije utvrđeno.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Naknada plaće koja se isplaćuje na teret sredstava Zavoda pripada osiguraniku u visini propisanoj ovim Zakonom, odnosno propisima i općim aktima donesenim na temelju ovoga Zakona pod uvjetom da prije dana nastanka osiguranog slučaja na osnovi kojeg se stječe pravo na naknadu plaće ima ostvaren staž osiguranja u Zavodu na temelju radnog odnosa, obavljanja gospodarske djelatnosti ili obavljanja profesionalne djelatnosti samostalno u obliku zanimanja, odnosno na temelju primanja naknade plaće nakon prestanka radnog odnosa, odnosno prestanka obavljanja djelatnosti osobnim radom ostvarene prema ovom Zakonu od najmanje devet mjeseci neprekidno ili 12 mjeseci s prekidima u posljednje dvije godine (prethodno osiguranje), ako posebnim zakonom nije drukčije utvrđeno.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Odredbe stavka 1. ovoga članka ne primjenjuju se na naknadu plaće za slučaj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Osiguraniku, koji ne ispunjava uvjet prethodnog osiguranja iz stavka 1. ovoga članka, naknada plaće, za sve vrijeme trajanja privremene nesposobnosti, pripada u iznosu od 25% proračunske osnovice za puno radno vrijeme.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 xml:space="preserve">2. Novčana naknada zbog nemogućnosti obavljanja poslova na temelju kojih se ostvaruju primici </w:t>
      </w:r>
      <w:proofErr w:type="gramStart"/>
      <w:r w:rsidRPr="00EA2300">
        <w:rPr>
          <w:i/>
          <w:iCs/>
          <w:color w:val="000000"/>
          <w:sz w:val="18"/>
          <w:szCs w:val="18"/>
          <w:lang w:val="it-IT" w:eastAsia="en-US"/>
        </w:rPr>
        <w:t>od</w:t>
      </w:r>
      <w:proofErr w:type="gramEnd"/>
      <w:r w:rsidRPr="00EA2300">
        <w:rPr>
          <w:i/>
          <w:iCs/>
          <w:color w:val="000000"/>
          <w:sz w:val="18"/>
          <w:szCs w:val="18"/>
          <w:lang w:val="it-IT" w:eastAsia="en-US"/>
        </w:rPr>
        <w:t xml:space="preserve"> kojih se utvrđuje drugi dohodak sukladno propisima o doprinosima za obvezna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Novčana naknada zbog nemogućnosti obavljanja poslova na temelju kojih se ostvaruju primici od kojih se utvrđuje drugi dohodak sukladno propisima o doprinosima za obvezna osiguranja određuje se od prosječne osnovice za uplatu doprinosa za obvezno zdravstveno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prosječnom osnovicom iz stavka 1. ovoga članka podrazumijeva se prosjek osnovica osiguranja na koji je uplaćen doprinos za obvezno zdravstveno osiguranje u posljednjih šest mjeseci prije mjeseca u kojem je nastupila nemogućnost osiguranika za obavljanje poslova na temelju kojih se ostvaruju primici od kojih se utvrđuje drugi dohodak.</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Novčana naknada iz članka 57. stavka 1. ovoga Zakona iznosi 70%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prosječne osnovice s time da mjesečni iznos naknade ne može biti viši od najvišeg iznosa naknade plaće iz članka 55. stavka 3. ovoga Zakona, a isplaćuje se od prvog dana korištenja prava na teret sredstava Zavoda, u trajanju najdulje šest mjeseci neprekidno.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59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Osiguranik ostvaruje novčanu naknadu iz članka 57. stavka 1. ovoga Zakona pod uvjetom da je privremeno nesposoban za obavljanje ugovorenih poslova zbog </w:t>
      </w:r>
      <w:proofErr w:type="gramStart"/>
      <w:r w:rsidRPr="00EA2300">
        <w:rPr>
          <w:color w:val="000000"/>
          <w:sz w:val="18"/>
          <w:szCs w:val="18"/>
          <w:lang w:val="it-IT" w:eastAsia="en-US"/>
        </w:rPr>
        <w:t>bolesti,</w:t>
      </w:r>
      <w:proofErr w:type="gramEnd"/>
      <w:r w:rsidRPr="00EA2300">
        <w:rPr>
          <w:color w:val="000000"/>
          <w:sz w:val="18"/>
          <w:szCs w:val="18"/>
          <w:lang w:val="it-IT" w:eastAsia="en-US"/>
        </w:rPr>
        <w:t xml:space="preserve"> što utvrđuje liječničko povjerenstvo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Osiguraniku koji ostvaruje novčanu naknadu zbog nemogućnosti obavljanja poslova na temelju kojih se ostvaruju primici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kojih se utvrđuje drugi dohodak sukladno propisima o doprinosima za obvezna osiguranja, a kojem je prestao status osiguranika sukladno članku 8. stavku 2. ovoga Zakona, ostvaruje pravo na novčanu naknadu još najviše 30 dana od dana prestanka statusa osiguranika, pod uvjetom da je liječničko povjerenstvo Zavoda utvrdilo da zbog zdravstvenog stanja nije u mogućnosti obavljati ugovorene poslove najmanje osam dana prije dana prestanka statusa osiguranika.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Opći akt o načinu ostvarivanja prava na novčanu naknadu zbog nemogućnosti obavljanja poslova na temelju kojih se ostvaruju primici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kojih se utvrđuje drugi dohodak sukladno propisima o doprinosima za obvezna osiguranja donijet će Zavod.</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3. Naknada za troškove prijevoza u vezi s korištenjem prava na zdravstvenu zaštitu iz obveznoga zdravstvenog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radi ostvarivanja prava na zdravstvenu zaštitu iz obveznoga zdravstvenog osiguranja ima pravo na naknadu za troškove prijevoza pod uvjetom da je radi korištenja zdravstvene zaštite upućena izvan mjesta prebivališta, odnosno boravišta te da ne ispunjava uvjete za korištenje sanitetskog prijevoza propisane pravilnikom ministra nadležnog za zdravlje iz članka 19. stavka 2. točke 18. ovoga Zakona i utvrđene općim aktom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Osigurana osoba iz stavka 1. ovoga članka ima pravo na naknadu za troškove prijevoza ako je radi korištenja zdravstvene zaštite upućena u ugovornu zdravstvenu ustanovu, odnosno ordinaciju ugovornog doktora privatne prakse ili ugovornom isporučitelju pomagala u mjesto koje je udaljeno 50 i više kilometara od mjesta njezina prebivališta, odnosno boravišta jer odgovarajuću zdravstvenu zaštitu, sukladno svom zdravstvenom stanju ne može ostvariti u bližoj ugovornoj zdravstvenoj ustanovi, odnosno ordinaciji ugovornog doktora privatne prakse s ugovorenom djelatnošću za tu vrstu zdravstvene zaštite ili kod bližeg ugovornog isporučitelja pomagala.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Pod uvjetom iz stavka 2. ovoga članka, koji se odnosi na udaljenost, pravo na naknadu za troškove prijevoza ima i osigurana osoba koja je pozvana od strane Zavoda u predmetu utvrđivanja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Pravo na naknadu za troškove prijevoza, neovisno o udaljenosti iz stavka 2. ovoga članka, ima osigurana osoba do 18. godine života, osigurana osoba iz članka 12. stavaka 2. i 3. ovoga Zakona, osigurana osoba u vezi korištenja radioterapije i kemoterapije te hemodijalize kao kronični bubrežni bolesnik, osigurana osoba u vezi korištenja zdravstvene zaštite zbog priznate ozljede na radu, odnosno profesionalne bolesti, osigurana osoba darivatelj organa, tkiva ili stanica koja zdravstvenu zaštitu koristi u vezi s darivanjem organa, tkiva ili stanica, te osigurana osoba upućena na liječenje u drugu državu članicu ili treću državu sukladno ovome Zakonu i općem aktu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Pravo na naknadu za troškove prijevoza, sukladno stavku 2. ovoga članka, ima i osigurana osoba koja je radi smanjivanja liste čekanja prihvatila korištenje zdravstvene zaštite u ugovornoj zdravstvenoj ustanovi, odnosno ordinaciji ugovornog doktora privatne prakse koja nije u mjestu, odnosno nije najbliža mjestu njezina prebivališta, odnosno boravišta.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Osigurana osoba koja zdravstvenu zaštitu želi koristiti u drugoj ugovornoj zdravstvenoj ustanovi, odnosno ordinaciji ugovornog doktora privatne prakse ili kod drugog ugovornog isporučitelja pomagala na području Republike Hrvatske, a ne tamo gdje je upućena ima pravo ostvariti tu zdravstvenu zaštitu na teret sredstava obveznoga zdravstvenog osiguranja, ali bez prava na naknadu za troškove prijevoza i prava na sanitetski prijevoz.</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snosi stvarne troškove prijevoza posmrtnih ostataka osigurane osobe koja je bila upućena na liječenje izvan mjesta prebivališta, odnosno boravka u skladu sa člankom 62.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snosi troškove prijevoza posmrtnih ostataka osigurane osobe do mjesta njezina prebivališta, odnosno boravišta ako je toj osobi izvršena eksplantacija organa u svrhu transplantacije u ugovornoj zdravstvenoj ustanovi izvan mjesta njezina prebivališta, odnosno boravišta.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Pravo na naknadu troškova prijevoza iz stavaka 1. i 2. ovoga članka isplaćuje se pravnoj ili fizičkoj osobi koja je snosila troškove prijevoza na osnovi njezina zahtjeva i dokaza o plaćenom prijevozu.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Pravo na naknadu za troškove prijevoza ima i jedna osoba određena za pratitelja osigurane osobe iz članka 62. ovoga Zakona pod uvjetom da je izabrani doktor primarne zdravstvene zaštite utvrdio potrebu pratnje te da osigurana osoba kojoj je određen pratitelj ne ispunjava uvjete za korištenje sanitetskog prijevoza propisane pravilnikom ministra nadležnog za zdravlje iz članka 19. stavka 2. točke 18. ovoga Zakona i utvrđene općim aktom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Smatra se da je djeci do 18. godine života, kao i osiguranim osobama iz članka 12. stavaka 2. i 3. ovoga Zakona potrebna pratnja neovisno o tome ispunjavaju li uvjete za korištenje sanitetskog prijevoza.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Pod naknadom za troškove prijevoza iz članka 62. ovoga Zakona podrazumijeva se naknada za troškove prijevoza javnim prijevoznim sredstvima po najnižoj cijeni i prema najkraćoj relaciji prema službenom daljinomjeru javnog prijevoznika.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Iznimno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stavka 1. ovoga članka, osiguranoj osobi se zbog njezina zdravstvenog stanja, prema prethodnom odobrenju liječničkog povjerenstva Zavoda, a na prijedlog izabranog doktora može odobriti korištenje skupljeg javnog prijevoznog sredstva (spavaća kola u vlaku, zrakoplov).</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Osigurana osoba kojoj je u skladu sa stavkom 2. ovoga članka ili rješenjem Zavoda o upućivanju na liječenje u drugu državu članicu, odnosno treću državu u skladu s člankom 26. stavkom 3. ovoga Zakona, a na osnovi nalaza, mišljenja i ocjene liječničkog povjerenstva Zavoda, zbog zdravstvenog stanja odobren prijevoz zrakoplovom, ima pravo na naknadu za troškove prijevoza u visini najniže cijene zrakoplovne karte za ekonomsku klasu.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Pravo na naknadu za troškove prijevoza osigurana osoba ostvaruje na osnovi tiskanice putnog naloga koji izdaje izabrani doktor medicine primarne zdravstvene zaštite ili izabrani doktor dentalne medicine, odnosno ovlašteni radnik Zavoda kada je osigurana osoba pozvana od strane Zavoda radi ostvarivanja prava iz obveznoga zdravstvenog osiguranja te na osnovi rješenja Zavoda o upućivanju na liječenje sukladno članku 26. stavku 3. ovoga Zakona, odnosno na osnovi potvrde zdravstvene ustanove o provedenim hemodijalizama.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Sadržaj i oblik tiskanice putnog naloga iz stavka 4. ovog članka utvrđuje općim aktom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V. OZLJEDA NA RADU I PROFESIONALNA BOLEST</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Ozljedom na radu prema ovome Zakonu smatra se: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ozljeda izazvana neposrednim i kratkotrajnim mehaničkim, fizikalnim ili kemijskim djelovanjem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ozljeda prouzročena naglim promjenama položaja tijela, iznenadnim opterećenjem tijela ili drugim promjenama fiziološkog stanja organizma, ako je uzročno vezana uz obavljanje poslova, odnosno djelatnosti na osnovi koje je ozlijeđena osoba osigurana u obveznom zdravstvenom osiguranju, kao i ozljeda nastala tijekom obveznoga kondicijskog treninga vezanog uz održavanje psihofizičke spremnosti za obavljanje određenih poslova, sukladno posebnim propisima,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bolest koja je nastala izravno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isključivo kao posljedica nesretnog slučaja ili više sile za vrijeme rada, odnosno obavljanja djelatnosti ili u vezi s obavljanjem te djelatnosti na osnovi koje je osigurana osoba osigurana u obveznom zdravstvenom osiguranju,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ozljeda nastala na način iz točke 1. ovoga članka koju osigurana osoba zadobije na redovitom putu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stana do mjesta rada i obratno te na putu poduzetom radi stupanja na posao koji joj je osiguran, odnosno na posao na osnovi kojeg je osigurana u obveznom zdravstvenom osiguranju,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ozljeda, odnosno bolest iz točaka 1. i 2. ovoga članka koja nastane kod osigurane osobe u okolnostima iz članka 16.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Ozljedom na radu, u smislu ovoga Zakona, ne smatra se ozljeda, odnosno bolest do koje je došlo zbog:</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skrivljenog, nesavjesnog ili neodgovornog ponašanja na radnome mjestu, odnosno pri obavljanju djelatnosti, kao i na redovitom putu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stana do mjesta rada i obrnuto (npr. tučnjava na radnom mjestu ili u vremenu dnevnog odmora, namjerno nanošenje povrede sebi ili drugome, obavljanje poslova pod utjecajem alkohola ili opojnih droga, upravljanje vozilom pod utjecajem alkohola ili opojnih droga i sl.),</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aktivnosti koje nisu u vezi s obavljanjem radnih aktivnosti (</w:t>
      </w:r>
      <w:proofErr w:type="gramStart"/>
      <w:r w:rsidRPr="00EA2300">
        <w:rPr>
          <w:color w:val="000000"/>
          <w:sz w:val="18"/>
          <w:szCs w:val="18"/>
          <w:lang w:val="it-IT" w:eastAsia="en-US"/>
        </w:rPr>
        <w:t>npr.</w:t>
      </w:r>
      <w:proofErr w:type="gramEnd"/>
      <w:r w:rsidRPr="00EA2300">
        <w:rPr>
          <w:color w:val="000000"/>
          <w:sz w:val="18"/>
          <w:szCs w:val="18"/>
          <w:lang w:val="it-IT" w:eastAsia="en-US"/>
        </w:rPr>
        <w:t xml:space="preserve"> radni odmor koji nije korišten u propisano vrijeme, radni odmor koji nije korišten u cilju obnove psihofizičke i radne sposobnosti nužno potrebne za nastavak radnog procesa, fizičke aktivnosti koje nisu u vezi s radnim odnosom i sl.),</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namjernog nanošenja ozljede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strane druge osobe izazvanog osobnim odnosom s osiguranom osobom koje se ne može dovesti u kontekst radno-pravne aktivnosti,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atake kronične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urođene ili stečene predispozicije zdravstvenog stanja koje mogu imati za posljedicu bolest.</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Profesionalne bolesti prema ovome Zakonu su bolesti izazvane dužim neposrednim utjecajem procesa rada i uvjeta rada na određenim poslovima.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Lista profesionalnih bolesti i poslova na kojima se te bolesti javljaju i uvjeti pod kojima se smatraju profesionalnim bolestima utvrđuju se posebnim zakonom.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69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Osiguranicima iz članka 7. stavka 1. točke 10. ovoga Zakona te osiguranicima iz članka 7. stavka 1. točaka 13., 16., 17. i 19. ovoga Zakona prava iz obveznoga zdravstvenog osiguranja osiguravaju se i u slučaju profesionalne bolesti ako su bili izloženi fibrogenim prašinama ili karcinogenima kao radnici kod pravnih ili fizičkih osoba s registriranom djelatnošću u Republici Hrvatskoj.</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Osiguranicima iz stavka 1. ovoga članka, u okviru prava iz obveznoga zdravstvenog osiguranja, osiguravaju se zdravstveni pregledi i nakon prestanka rada u slučaju izloženosti fibrogenim prašinama ili karcinogenima.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Pravo na naknadu za pogrebne troškove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 slučaju smrti osiguranika iz članka 7. stavka 1. točaka 1. do 6., 8., 9., 20. i 25. te osigurane osobe iz članka 16. i osiguranika iz članka 69. ovoga Zakona, osigurava se pravo na naknadu za pogrebne troškove ako je smrt osiguranika, odnosno osigurane osobe neposredna posljedica priznate ozljede na radu, odnosno profesionalne bolesti.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Naknadu za pogrebne troškove u visini iznosa jedne proračunske osnovice može ostvariti pravna ili fizička osoba koja je snosila troškove pokopa osigurane osobe iz stavka 1. ovoga članka.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2. Specifična zdravstvena zaštita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Osim prava iz obveznoga zdravstvenog osiguranja za slučaj priznate ozljede na radu i profesionalne bolesti utvrđenih člankom 17. ovoga Zakona osiguranicima iz članka 7. točaka 1. do 6.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točaka 8., 9., 20. i 25. ovoga Zakona osiguravaju se i mjere specifične zdravstvene zaštite radnika koje provode doktori specijalisti medicine rada, sukladno Zakonu o zdravstvenoj zaštiti i posebnim zakonima te pravilnicima donesenim na temelju tih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VI. FINANCIRANJE OBVEZNOGA ZDRAVSTVENOG OSIGURANJA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Izvori sredstava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Prihodi obveznoga zdravstvenog osiguranja su: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doprinosi za obvezno zdravstveno osiguranje,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doprinosi za obvezno zdravstveno osiguranje za slučaj ozljede na radu i profesionalne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doprinosi za obvezno zdravstveno osiguranje nezaposlenih osoba iz članka 7. stavka 1. točaka </w:t>
      </w:r>
      <w:proofErr w:type="gramStart"/>
      <w:r w:rsidRPr="00EA2300">
        <w:rPr>
          <w:color w:val="000000"/>
          <w:sz w:val="18"/>
          <w:szCs w:val="18"/>
          <w:lang w:val="it-IT" w:eastAsia="en-US"/>
        </w:rPr>
        <w:t>13</w:t>
      </w:r>
      <w:proofErr w:type="gramEnd"/>
      <w:r w:rsidRPr="00EA2300">
        <w:rPr>
          <w:color w:val="000000"/>
          <w:sz w:val="18"/>
          <w:szCs w:val="18"/>
          <w:lang w:val="it-IT" w:eastAsia="en-US"/>
        </w:rPr>
        <w:t>., 16., 17. i 19. i članka 11. stavka 1. točke 3. ovoga Zakona koje se vode u evidenciji nezaposlenih osoba prema propisima o zapošljavanju,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doprinosi za obvezno zdravstveno osiguranje osiguranih osoba kojima je odlukom nadležnoga </w:t>
      </w:r>
      <w:proofErr w:type="gramStart"/>
      <w:r w:rsidRPr="00EA2300">
        <w:rPr>
          <w:color w:val="000000"/>
          <w:sz w:val="18"/>
          <w:szCs w:val="18"/>
          <w:lang w:val="it-IT" w:eastAsia="en-US"/>
        </w:rPr>
        <w:t>suda</w:t>
      </w:r>
      <w:proofErr w:type="gramEnd"/>
      <w:r w:rsidRPr="00EA2300">
        <w:rPr>
          <w:color w:val="000000"/>
          <w:sz w:val="18"/>
          <w:szCs w:val="18"/>
          <w:lang w:val="it-IT" w:eastAsia="en-US"/>
        </w:rPr>
        <w:t xml:space="preserve"> oduzeta sloboda iz članka 7. stavka 1. točke 28.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doprinosi za obvezno zdravstveno osiguranje drugih obveznika plaćanja doprinosa utvrđenih ovim i drugim zakonom,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posebni doprinos za korištenje zdravstvene zaštite u inozemstvu,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prihodi iz državnog proračuna,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8. prihodi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sudjelovanja u troškovima zdravstvene zaštite osiguranih osoba, odnosno njihovih osiguravatelja u dopunskom zdravstvenom osiguranju,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9. prihodi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dividendi, kamata i drugih prihoda,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10. prihodi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posebnog poreza na duhanske prerađevine,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11. prihodi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obveznoga osiguranja od automobilske odgovornosti.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Prihod iz stavka 1. točke 10. ovoga članka u visini od 32% od ukupnog prihoda od posebnog poreza na duhanske prerađevine doznačuje se iz državnog proračuna na račun Zavoda do petog dana u mjesecu za prethodni mjesec.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Prihod iz stavka 1. točke 11. ovoga članka uplaćuju društva za osiguranje u visini od 4% naplaćene funkcionalne premije osiguranja od obveznoga osiguranja od automobilske odgovornosti. Navedeni iznos predstavlja predujam naknade prouzročene štete Zavodu u slučajevima iz članka 140. ovoga Zakona koju su prouzročili vlasnici, odnosno korisnici osiguranoga motornog vozila.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Društva za osiguranje obvezna su sredstva na ime prihoda iz stavka 1. točke 11. ovoga članka na način propisan stavkom 3. ovoga članka uplatiti do 10. dana u mjesecu za prethodni mjesec na ukupan iznos naplaćene funkcionalne premije osiguranja od obveznoga osiguranja od automobilske odgovornosti u korist računa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Društva za osiguranje obvezna su za svako obračunsko razdoblje (mjesec) podnijeti izvješće o obračunatim i uplaćenim mjesečnim sredstvima na ime prihoda iz stavka 1. točke 11. ovoga članka do 15. u mjesecu za prethodni mjesec.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Društva za osiguranje i Zavod obvezni su izvršiti konačan obračun uplaćenih sredstava i stvarnih troškova iz stavka 3. ovoga članka i godišnje izvješće o izvršenom konačnom obračunu uplaćenih sredstava i stvarnih troškova iz stavka 3. ovoga članka podnijeti ministarstvu nadležnom za financije do 30. travnja tekuće kalendarske godine za prethodnu kalendarsku godinu.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(7</w:t>
      </w:r>
      <w:proofErr w:type="gramEnd"/>
      <w:r w:rsidRPr="00EA2300">
        <w:rPr>
          <w:color w:val="000000"/>
          <w:sz w:val="18"/>
          <w:szCs w:val="18"/>
          <w:lang w:val="it-IT" w:eastAsia="en-US"/>
        </w:rPr>
        <w:t>) Ako društva za osiguranje i Zavod ne izvrše konačni obračun uplate sredstava i stvarnih troškova u roku utvrđenom u stavku 6. ovoga članka, Ministarstvo financija – Porezna uprava (u daljnjem tekstu: Porezna uprava) rješenjem će utvrditi obvezu uplate sredstava od strane društava za osiguranje Zavodu, odnosno povrata uplaćenih sredstava društvima za osiguranje od strane Zavoda na osnovi podataka Zavoda o stvarnim troškovima.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(8</w:t>
      </w:r>
      <w:proofErr w:type="gramEnd"/>
      <w:r w:rsidRPr="00EA2300">
        <w:rPr>
          <w:color w:val="000000"/>
          <w:sz w:val="18"/>
          <w:szCs w:val="18"/>
          <w:lang w:val="it-IT" w:eastAsia="en-US"/>
        </w:rPr>
        <w:t>) Način plaćanja, obračunavanja i izvješćivanja, način izrade godišnjeg obračuna i izvješća uplaćenih sredstava i stvarnih troškova, kao i postupak te ovlaštenje za nadzor nad provedbom odredbi stavaka 4., 5., 6. i 7. ovoga članka utvrdit će pravilnikom ministar nadležan za financije.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(9</w:t>
      </w:r>
      <w:proofErr w:type="gramEnd"/>
      <w:r w:rsidRPr="00EA2300">
        <w:rPr>
          <w:color w:val="000000"/>
          <w:sz w:val="18"/>
          <w:szCs w:val="18"/>
          <w:lang w:val="it-IT" w:eastAsia="en-US"/>
        </w:rPr>
        <w:t>) Na obračun zatezne kamate, zastaru prava na utvrđivanje i naplatu prihoda od obveznoga osiguranja od automobilske odgovornosti, povrat više uplaćenih sredstava, postupak nadzora, vođenje drugostupanjskog i prekršajnog postupka primjenjuju se odredbe Općeg poreznog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(10</w:t>
      </w:r>
      <w:proofErr w:type="gramEnd"/>
      <w:r w:rsidRPr="00EA2300">
        <w:rPr>
          <w:color w:val="000000"/>
          <w:sz w:val="18"/>
          <w:szCs w:val="18"/>
          <w:lang w:val="it-IT" w:eastAsia="en-US"/>
        </w:rPr>
        <w:t>) Nadzor nad provedbom ovoga Zakona u dijelu kojim se uređuje prihod obveznoga zdravstvenog osiguranja po osnovi prihoda od obveznoga osiguranja od automobilske odgovornosti provodi Porezna uprava Ministarstva financija.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(11</w:t>
      </w:r>
      <w:proofErr w:type="gramEnd"/>
      <w:r w:rsidRPr="00EA2300">
        <w:rPr>
          <w:color w:val="000000"/>
          <w:sz w:val="18"/>
          <w:szCs w:val="18"/>
          <w:lang w:val="it-IT" w:eastAsia="en-US"/>
        </w:rPr>
        <w:t>) Doprinosi i ostali prihodi obveznoga zdravstvenog osiguranja utvrđeni u stavku 1. ovoga članka uplaćuju se u korist računa Zavoda i prihod su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Izdaci obveznoga zdravstvenog osiguranja obuhvaćaju izdatke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zdravstvenu zaštitu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specifičnu zdravstvenu zaštitu iz članka 71.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naknade plaća za vrijeme privremene nesposobnosti,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novčane naknade zbog nemogućnosti obavljanja poslova na temelju kojih se ostvaruju primici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kojih se utvrđuje drugi dohodak sukladno propisima o doprinosima za obvezna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5. naknade za troškove prijevoza u vezi s korištenjem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naknade za troškove smještaja iz članka 36. stavka 1. točke 4.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naknade za pogrebne troškove iz članka 70.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provedbu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rad tijela upravljanja Zavodom,</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10. ostale izdatke.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Izdaci obveznoga zdravstvenog osiguranja u jednoj kalendarskoj godini pokrivaju se prihodima u istoj kalendarskoj godini.</w:t>
      </w:r>
      <w:proofErr w:type="gramEnd"/>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 xml:space="preserve">2. Doprinosi </w:t>
      </w:r>
      <w:proofErr w:type="gramStart"/>
      <w:r w:rsidRPr="00EA2300">
        <w:rPr>
          <w:i/>
          <w:iCs/>
          <w:color w:val="000000"/>
          <w:sz w:val="18"/>
          <w:szCs w:val="18"/>
          <w:lang w:val="it-IT" w:eastAsia="en-US"/>
        </w:rPr>
        <w:t>i</w:t>
      </w:r>
      <w:proofErr w:type="gramEnd"/>
      <w:r w:rsidRPr="00EA2300">
        <w:rPr>
          <w:i/>
          <w:iCs/>
          <w:color w:val="000000"/>
          <w:sz w:val="18"/>
          <w:szCs w:val="18"/>
          <w:lang w:val="it-IT" w:eastAsia="en-US"/>
        </w:rPr>
        <w:t xml:space="preserve"> obveznici doprinosa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Osnovice i stope, način obračuna i rokovi plaćanja, visina, te obveznici obračunavanja i plaćanja doprinosa za obvezno zdravstveno osiguranje i obvezno zdravstveno osiguranje za slučaj ozljede na radu i profesionalne bolesti uređuju se posebnim zakonom, ako ovim Zakonom nije drukčije propisano.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Porezna uprava obvezna je do 20. dana u mjesecu za prethodni mjesec dostaviti Zavodu sve evidencije koje se odnose na uplatu doprinosa i ostalih prihoda obveznoga zdravstvenog osiguranja i obveznoga zdravstvenog osiguranja za slučaj ozljede na radu i profesionalne bolesti za koje je nadležna i za koje vodi evidenciju.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Stope doprinosa za obvezno zdravstveno osiguranje i obvezno zdravstveno osiguranje za slučaj ozljede na radu i profesionalne bolesti, a prema podacima Zavoda, utvrđuju se na način da se očekivanim prihodima od doprinosa i drugim prihodima pokriju očekivani izdaci.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Ako ovim ili posebnim zakonom nije drukčije propisano, osnovice, način obračuna i plaćanja, visinu,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obveznike obračunavanja i plaćanja doprinosa za obvezno zdravstveno osiguranje i obvezno zdravstveno osiguranje za slučaj ozljede na radu i profesionalne bolesti utvrdit će općim aktom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Sredstva za obvezno zdravstveno osiguranje članova obitelji osiguranika iz članka 10. ovoga Zakona, osiguravaju se iz istih izvora sredstava iz kojih se osiguravaju sredstva za obvezno zdravstveno osiguranje osiguranika, osim ako ovim Zakonom ili posebnim zakonom nije drukčije propisano.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Poljoprivrednik iz članka 7. stavka 1. točke 7. ovoga Zakona koji je navršio </w:t>
      </w:r>
      <w:proofErr w:type="gramStart"/>
      <w:r w:rsidRPr="00EA2300">
        <w:rPr>
          <w:color w:val="000000"/>
          <w:sz w:val="18"/>
          <w:szCs w:val="18"/>
          <w:lang w:val="it-IT" w:eastAsia="en-US"/>
        </w:rPr>
        <w:t>65</w:t>
      </w:r>
      <w:proofErr w:type="gramEnd"/>
      <w:r w:rsidRPr="00EA2300">
        <w:rPr>
          <w:color w:val="000000"/>
          <w:sz w:val="18"/>
          <w:szCs w:val="18"/>
          <w:lang w:val="it-IT" w:eastAsia="en-US"/>
        </w:rPr>
        <w:t xml:space="preserve"> godina života oslobađa se plaćanja doprinosa za obvezno zdravstveno osiguranje ako ispunjava uvjete koje pravilnikom utvrđuje ministar nadležan za zdravlje, uz suglasnost ministra nadležnog za poslove socijalne skrbi.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79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Obveznici plaćanja posebnog doprinosa za korištenje zdravstvene zaštite u inozemstvu utvrđeni prema posebnom zakonu mogu biti oslobođeni plaćanja tog doprinosa za osiguranika koji nije osiguran kod nositelja zdravstvenog osiguranja u zemlji rada pod uvjetom da djelatnost obavljaju u trećoj državi s kojom Republika Hrvatska nema zaključen međunarodni ugovor ili je međunarodnim ugovorom drukčije određeno, ako su zdravstvenu zaštitu u zemlji rada osigurali o svojem trošku.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 zahtjev obveznika uplate doprinosa iz stavka 1. ovoga članka oslobađanje plaćanja doprinosa utvrđuje Zavod rješenjem.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Osigurana osoba koja po privatnom poslu putuje u treće države s kojima Republika Hrvatska nema sklopljen međunarodni ugovor ili sklopljenim međunarodnim ugovorom nije uređeno pitanje zdravstvene zaštite, može podnijeti Zavodu prijavu boravka u trećoj državi te uplatiti poseban doprinos za korištenje zdravstvene zaštite u trećim državama na teret sredstava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Osigurana osoba iz stavka 3. ovoga članka koja ne podnese Zavodu prijavu boravka u trećoj državi i prethodno ne uplati poseban doprinos za korištenje zdravstvene zaštite u trećoj državi za sve vrijeme planiranog boravka u trećoj državi, ako općim aktom Zavoda nije drukčije propisano, nema pravo na teret sredstava obveznoga zdravstvenog osiguranja ostvariti naknadu troškova te zdravstvene zaštite.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Osnovicu i stopu te način obračuna i uplate posebnog doprinosa za korištenje zdravstvene zaštite u trećoj državi za osigurane osobe koje po privatnom poslu borave u trećoj državi utvrđuje Zavod općim aktom, ako posebnim zakonom nije drugačije utvrđeno.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Radi utvrđivanja točnosti podataka i činjenica o kojima ovisi ostvarivanje prava iz obveznoga zdravstvenog osiguranja Zavod ima pravo kontrole poslovnih knjiga, financijske dokumentacije i drugih evidencija obveznika uplate doprinosa.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Porezna uprava, Središnji registar osiguranika, tijela državne vlasti i druga nadležna tijela obvezni su Zavodu dostavljati podatke kojima raspolažu i o kojima vode službene evidencije potrebne za ostvarivanje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Ako Zavod u postupku provjere iz stavka 1. ovoga članka utvrdi nepravilnosti, o tome sastavlja zapisnik koji dostavlja Poreznoj upravi na nadležno postupanje utvrđeno propisom ministra nadležnog za financije.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Način kontrole iz stavka 1. ovoga članka utvrđuje Zavod općim aktom.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Osiguranicima iz članka 7. stavka 1. točaka 3., 4., 6., 7., 8. i 9. ovoga Zakona, korisnicima mirovine i invalidnine koji to pravo ostvaruju isključivo od stranog nositelja mirovinskog i invalidskog osiguranja iz članka 7. stavka 1. točke 12. ovoga Zakona, osiguranicima iz članka 13. ovoga Zakona te drugim osiguranicima osiguranim na obvezno zdravstveno osiguranje sukladno posebnom zakonu – obveznicima obračunavanja i plaćanja doprinosa za obvezno zdravstveno osiguranje, a koji nisu uplatili doprinos za najmanje 30 dana prava iz obveznoga zdravstvenog osiguranja ograničavaju se na pravo na hitnu medicinsku pomoć.</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Pod hitnom medicinskom pomoći podrazumijeva se pružanje dijagnostičkih i terapijskih postupaka koji su nužni u otklanjanju neposredne opasnosti za život i zdravlje.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Puni opseg prava iz stavka 1. ovoga članka uspostavlja se unaprijed, od dana podmirenja dužnog iznosa doprinosa s pripadajućim kamatama.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3. Osiguranje sredstava u državnom proračunu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Republika Hrvatska osigurava u državnom proračunu posebna sredstva za prava iz obveznoga zdravstvenog osiguranja, i to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sredstva za naknadu plaće za vrijeme privremene nesposobnosti iz članka 39. točke 9. i članka 52. stavka 2.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troškove zdravstvene zaštite za: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a.</w:t>
      </w:r>
      <w:proofErr w:type="gramEnd"/>
      <w:r w:rsidRPr="00EA2300">
        <w:rPr>
          <w:color w:val="000000"/>
          <w:sz w:val="18"/>
          <w:szCs w:val="18"/>
          <w:lang w:val="it-IT" w:eastAsia="en-US"/>
        </w:rPr>
        <w:t xml:space="preserve"> osiguranike iz članka 7. stavka 1. točaka 13., 16., 17. i 19. te članka 11. stavka 1. točke 3. ovoga Zakona, za koje se doprinos ne uplaćuje u skladu s člankom 72. stavkom 1. točkom 3. ovoga Zakona, te za osiguranike iz članka 7. stavka 1. točaka 14., 15., 18., 20., 21., 25., 26. i 27.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b.</w:t>
      </w:r>
      <w:proofErr w:type="gramEnd"/>
      <w:r w:rsidRPr="00EA2300">
        <w:rPr>
          <w:color w:val="000000"/>
          <w:sz w:val="18"/>
          <w:szCs w:val="18"/>
          <w:lang w:val="it-IT" w:eastAsia="en-US"/>
        </w:rPr>
        <w:t xml:space="preserve"> osigurane osobe iz članka 15.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c.</w:t>
      </w:r>
      <w:proofErr w:type="gramEnd"/>
      <w:r w:rsidRPr="00EA2300">
        <w:rPr>
          <w:color w:val="000000"/>
          <w:sz w:val="18"/>
          <w:szCs w:val="18"/>
          <w:lang w:val="it-IT" w:eastAsia="en-US"/>
        </w:rPr>
        <w:t xml:space="preserve"> osigurane osobe iz članka 78.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d.</w:t>
      </w:r>
      <w:proofErr w:type="gramEnd"/>
      <w:r w:rsidRPr="00EA2300">
        <w:rPr>
          <w:color w:val="000000"/>
          <w:sz w:val="18"/>
          <w:szCs w:val="18"/>
          <w:lang w:val="it-IT" w:eastAsia="en-US"/>
        </w:rPr>
        <w:t xml:space="preserve"> preventivnu i specifičnu zdravstvenu zaštitu školske djece i studenata,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e</w:t>
      </w:r>
      <w:proofErr w:type="gramEnd"/>
      <w:r w:rsidRPr="00EA2300">
        <w:rPr>
          <w:color w:val="000000"/>
          <w:sz w:val="18"/>
          <w:szCs w:val="18"/>
          <w:lang w:val="it-IT" w:eastAsia="en-US"/>
        </w:rPr>
        <w:t xml:space="preserve">. preventivnu zdravstvena zaštita osiguranih osoba starijih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65 godina života,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f.</w:t>
      </w:r>
      <w:proofErr w:type="gramEnd"/>
      <w:r w:rsidRPr="00EA2300">
        <w:rPr>
          <w:color w:val="000000"/>
          <w:sz w:val="18"/>
          <w:szCs w:val="18"/>
          <w:lang w:val="it-IT" w:eastAsia="en-US"/>
        </w:rPr>
        <w:t xml:space="preserve"> preventivnu zdravstvena zaštita osiguranih osoba s invaliditetom iz registra utvrđenog posebnim propisom,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g.</w:t>
      </w:r>
      <w:proofErr w:type="gramEnd"/>
      <w:r w:rsidRPr="00EA2300">
        <w:rPr>
          <w:color w:val="000000"/>
          <w:sz w:val="18"/>
          <w:szCs w:val="18"/>
          <w:lang w:val="it-IT" w:eastAsia="en-US"/>
        </w:rPr>
        <w:t xml:space="preserve"> razliku u troškovima organizacije primarne zdravstvene zaštite iznad propisanih normativa izazvane demografskim karakteristikama (otoci, gustoća naseljenosti),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h.</w:t>
      </w:r>
      <w:proofErr w:type="gramEnd"/>
      <w:r w:rsidRPr="00EA2300">
        <w:rPr>
          <w:color w:val="000000"/>
          <w:sz w:val="18"/>
          <w:szCs w:val="18"/>
          <w:lang w:val="it-IT" w:eastAsia="en-US"/>
        </w:rPr>
        <w:t xml:space="preserve"> razliku u troškovima zdravstvene zaštite koja se ugovara i plaća prema broju stanovnika, a ne prema broju osiguranih osoba (hitna medicina, patronažna zdravstvena zaštita, higijensko-epidemiološka zdravstvena zaštita),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i</w:t>
      </w:r>
      <w:proofErr w:type="gramEnd"/>
      <w:r w:rsidRPr="00EA2300">
        <w:rPr>
          <w:color w:val="000000"/>
          <w:sz w:val="18"/>
          <w:szCs w:val="18"/>
          <w:lang w:val="it-IT" w:eastAsia="en-US"/>
        </w:rPr>
        <w:t>. provođenje zdravstvene zaštite osnovom međunarodnih ugovora o socijalnom osiguranju.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Sredstva iz stavka 1. ovoga članka uplaćuju se na račun Zavoda do 10. dana u mjesecu za prethodni mjesec i prihod su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Zavod ima poslovne fondove za: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prava iz obveznoga zdravstvenog osiguranja za slučaj ozljede na radu i profesionalne bolesti,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dopunsko zdravstveno osiguranje sukladno posebnom zakonu,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dodatno zdravstveno osiguranje sukladno posebnom zakonu.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ima pričuvu za provedbu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Ako se po završnom računu utvrdi višak prihoda, taj se višak unosi u pričuvu izdvajanjem najmanje 50% viška prihoda.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Nadzor nad korištenjem pričuve obavlja Upravno vijeće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Pričuva iz članka 84. ovoga Zakona može iznositi najviše jednu dvanaestinu planiranih rashoda u tekućoj godini za provedbu utvrđenog opsega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Tijekom godine pričuva se može koristiti kao obrtno sredstvo za podmirivanje tekućih obveza Zavoda te kao pozajmica uz obvezu vraćanja najkasnije do kraja iduće godine uz kamatu.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Pričuva služi za pokrivanje viška rashoda nad prihodima i sanaciju gubitaka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 svrhu osiguravanja podataka potrebnih za provođenje obveznoga zdravstvenog osiguranja te nadzor nad ostvarivanjem prava iz obveznoga zdravstvenog osiguranja u Zavodu se vode evidencije.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Opće akte o načinu i mjestu vođenja, obliku, sadržaju i rokovima evidencije te obveznicima vođenja evidencija donijet će Upravno vijeće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VII. ODNOS ZAVODA I ZDRAVSTVENIH USTANOVA, ZDRAVSTVENIH RADNIKA U PRIVATNOJ PRAKSI I ISPORUČITELJA POMAGALA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Ugovaranje zdravstvene zaštite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87</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općim aktom uz suglasnost ministra nadležnog za zdravlje, po prethodno pribavljenom mišljenju nadležnih komora, u skladu s utvrđenim opsegom prava na zdravstvenu zaštitu iz članaka 19., 20. i 23. ovoga Zakona te s utvrđenim standardima i normativima zdravstvene zaštite iz obveznoga zdravstvenog osiguranja sukladno članku 33. ovoga Zakona, utvrđuje način provođenja zdravstvene zaštite, elemente i kriterije za raspisivanje natječaja i osnove za sklapanje ugovora sa zdravstvenim ustanovama i privatnim zdravstvenim radnicima koji su uključeni u mrežu javne zdravstvene službe, mrežu hitne medicine i mrežu ugovornih subjekata medicine rada, punu cijenu pojedine zdravstvene usluge iz obveznoga zdravstvenog osiguranja, maksimalni godišnji iznos sredstava za provođenje ugovorene bolničke zdravstvene zaštite te način i rokove plaćanja računa za pruženu zdravstvenu zaštitu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općim aktom uz suglasnost ministra nadležnog za zdravlje, u skladu s utvrđenim opsegom prava na zdravstvenu zaštitu iz članaka 19., 20. i 22. ovoga Zakona, te utvrđenim standardom prava na ortopedska i druga pomagala sukladno općem aktu Zavoda, utvrđuje osnove za sklapanje ugovora s isporučiteljima ortopedskih i drugih pomagala koji ispunjavaju uvjete za proizvodnju, odnosno isporuku pomagala sukladno posebnom zakonu te cijene pomagala, način i rokove plaćanja računa za isporučena pomagala.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Općim aktom iz stavaka 1. i 2. ovoga članka obvezno se utvrđuje početak i kraj ugovornog razdoblja za koje se raspisuje natječaj za prikupljanje ponuda za sklapanje ugovora o provođenju zdravstvene zaštite iz obveznoga zdravstvenog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Sukladno aktu iz članka 87. stavka 1. ovoga Zakona, Zavod u skladu s utvrđenim potrebama za popunu mreže javne zdravstvene službe, mreže hitne medicine i mreže ugovornih subjekata medicine rada, u pravilu, svake treće godine, ako općim aktom iz članka 87. stavka 1. ovoga Zakona nije drukčije određeno, objavljuje natječaj za sklapanje ugovora sa zdravstvenim ustanovama i privatnim zdravstvenim radnicima za provođenje zdravstvene zaštite iz obveznoga zdravstvenog osiguranja u zdravstvenim djelatnostima na primarnoj, sekundarnoj i tercijarnoj razini zdravstvene djelatnosti te na razini zdravstvenih zavoda, ako posebnim zakonom nije drukčije utvrđeno.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Sukladno aktu iz članka 87. stavka 2. ovoga Zakona, Zavod u pravilu svake treće godine, ako općim aktom iz članka 87. stavka 2. ovoga Zakona nije drukčije određeno, objavljuje natječaj za sklapanje ugovora s isporučiteljima ortopedskih i drugih pomagala.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Na temelju ponuda za provođenje zdravstvene zaštite prema objavljenom natječaju iz stavaka 1. i 2. ovoga članka Zavod, uz suglasnost ministra nadležnog za zdravlje, donosi odluku o izboru najpovoljnijih ponuditelja.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Ponuditelj čija ponuda na natječaj iz stavaka 1. i 2. ovoga članka nije prihvaćena ima pravo uložiti žalbu ministru nadležnom za zdravlje u roku od 15 dana od dana zaprimanja obavijesti o neprihvaćanju ponude.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O žalbi iz stavka 4. ovoga članka odlučuje se rješenjem protiv kojega se može pokrenuti upravni spor.</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89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Sukladno odluci iz članka 88. stavka 3. ovoga Zakona, odnosno sukladno rješenju iz članka 88. stavka 5. ovoga Zakona, kojim je usvojena žalba i prihvaćena ponuda, Zavod sklapa ugovore za provođenje utvrđenog opsega prava na zdravstvenu zaštitu iz članka 87. stavaka 1. i 2.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90</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Ugovorom iz članka 89. ovoga Zakona određuje se vrsta, opseg i kvaliteta zdravstvene zaštite iz obveznoga zdravstvenog osiguranja prema standardima i normativima za pojedine djelatnosti, rokovi u kojima se ugovorena zdravstvena zaštita mora pružiti osiguranoj osobi na primarnoj, sekundarnoj i tercijarnoj razini zdravstvene djelatnosti te na razini zdravstvenih zavoda u skladu s pravilnikom ministra nadležnog za zdravlje o određivanju medicinski opravdanog roka u kojem se mora pružiti potrebna zdravstvena zaštita, cijene po kojima ugovorni subjekt Zavoda ispostavlja račune za ugovorenu i pruženu zdravstvenu zaštitu iz obveznoga zdravstvenog osiguranja, način obračuna, rokovi ispostavljanja računa i rokovi plaćanja računa za pruženu zdravstvenu zaštitu, nadzor nad izvršavanjem ugovornih obveza, ugovorne kazne i druge mjere zbog neizvršavanja ugovornih obveza, uvjeti pod kojima dolazi do raskida ugovora, kao i druga međusobna prava i obveze ugovornih strana.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Odredbe stavka 1. ovoga članka na odgovarajući način primjenjuju se i na ugovor o isporuci ortopedskih i drugih pomagala.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91</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Ugovori iz članka 89. ovoga Zakona sklapaju se najkasnije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60 dana od dana stupanja na snagu odluke iz članka 88. stavka 3. ovoga Zakona, odnosno u roku od 60 dana od dana kada je rješenje iz članka 88. stavka 5. ovoga Zakona postalo izvršno.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Ugovori iz članka 89. ovoga Zakona sklapaju se unaprijed, a vrijede najduže do isteka roka utvrđenog člankom 91.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93</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Ravnatelj ugovorne zdravstvene ustanove, odnosno ugovorni zdravstveni radnik privatne prakse te voditelj ustrojstvene jedinice u zdravstvenoj ustanovi, svatko iz svoje nadležnosti, obvezni su u okviru ugovorenih sredstava osigurati osiguranim osobama zdravstvenu zaštitu koju su </w:t>
      </w:r>
      <w:proofErr w:type="gramStart"/>
      <w:r w:rsidRPr="00EA2300">
        <w:rPr>
          <w:color w:val="000000"/>
          <w:sz w:val="18"/>
          <w:szCs w:val="18"/>
          <w:lang w:val="it-IT" w:eastAsia="en-US"/>
        </w:rPr>
        <w:t>sa</w:t>
      </w:r>
      <w:proofErr w:type="gramEnd"/>
      <w:r w:rsidRPr="00EA2300">
        <w:rPr>
          <w:color w:val="000000"/>
          <w:sz w:val="18"/>
          <w:szCs w:val="18"/>
          <w:lang w:val="it-IT" w:eastAsia="en-US"/>
        </w:rPr>
        <w:t xml:space="preserve"> Zavodom ugovorili te odgovaraju za nenamjensko trošenje sredstava osiguranih za provođenje zdravstvene zaštite iz obveznoga zdravstvenog osiguranja.</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2. Nadzor nad izvršavanjem ugovornih obveza ugovornih subjekata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94</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Tijekom ugovornog razdoblja Zavod je obvezan kontinuirano nadzirati izvršavanje ugovornih obveza zdravstvenih ustanova, privatnih zdravstvenih radnika i ugovornih isporučitelja pomagala.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Nadzor iz stavka 1. ovoga članka provodi se sukladno odredbama ovoga Zakona i općih akata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pregledom i provjerom financijske, medicinske i druge dokumentacije u zdravstvenoj ustanovi i kod privatnog zdravstvenog radnika, odnosno ugovornog isporučitelja pomagala,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pregledom i provjerom dostavljene dokumentacije u ustrojstvenim jedinicama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Postupkom nadzora iz stavka 1. ovoga članka posebno se nadzire da li izabrani doktor medicine, odnosno dentalne medicine, zdravstveni radnik zaposlenik zdravstvene ustanove ili privatni zdravstveni radnik:</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provodi mjere zdravstvene zaštite iz obveznoga zdravstvenog osiguranja na svojoj razini zdravstvene djelatnosti utvrđene opsegom prava na zdravstvenu zaštitu iz članaka </w:t>
      </w:r>
      <w:proofErr w:type="gramStart"/>
      <w:r w:rsidRPr="00EA2300">
        <w:rPr>
          <w:color w:val="000000"/>
          <w:sz w:val="18"/>
          <w:szCs w:val="18"/>
          <w:lang w:val="it-IT" w:eastAsia="en-US"/>
        </w:rPr>
        <w:t>19</w:t>
      </w:r>
      <w:proofErr w:type="gramEnd"/>
      <w:r w:rsidRPr="00EA2300">
        <w:rPr>
          <w:color w:val="000000"/>
          <w:sz w:val="18"/>
          <w:szCs w:val="18"/>
          <w:lang w:val="it-IT" w:eastAsia="en-US"/>
        </w:rPr>
        <w:t>., 20., 22. i 23.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primjenjuje pravila struke, a kod propisivanja terapije preporuke glede farmakoterapije, kliničke smjernice te načela farmakoekonomike vodeći računa o interakcijama i kontraindikacijama za pojedini slučaj,</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postupa protivno odredbama ovoga Zakona, Zakona o zdravstvenoj zaštiti, drugih zakona, posebnih propisa, podzakonskih akata te općih akata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namjenski koristi sredstva ostvarena temeljem ugovora sa Zavodom o provođenju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utvrđuje privremenu nesposobnost osiguranika sukladno odredbama članka 46. ovoga Zakona, odnosno da </w:t>
      </w:r>
      <w:proofErr w:type="gramStart"/>
      <w:r w:rsidRPr="00EA2300">
        <w:rPr>
          <w:color w:val="000000"/>
          <w:sz w:val="18"/>
          <w:szCs w:val="18"/>
          <w:lang w:val="it-IT" w:eastAsia="en-US"/>
        </w:rPr>
        <w:t>li</w:t>
      </w:r>
      <w:proofErr w:type="gramEnd"/>
      <w:r w:rsidRPr="00EA2300">
        <w:rPr>
          <w:color w:val="000000"/>
          <w:sz w:val="18"/>
          <w:szCs w:val="18"/>
          <w:lang w:val="it-IT" w:eastAsia="en-US"/>
        </w:rPr>
        <w:t xml:space="preserve"> se prilikom utvrđivanja dijagnoza bolesti osiguranika pridržava odredbe članka 52. stavka 1.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Ako se kontrolom iz stavka 3. točaka 4. i 5. ovoga članka utvrdi da ugovorni subjekt Zavoda nenamjenski koristi sredstva ostvarena za provođenje zdravstvene zaštite iz obveznoga zdravstvenog osiguranja, odnosno da izabrani doktor utvrđuje privremenu nesposobnost osiguranika protivno odredbama članka 46. ovoga Zakona, kao i da mijenjanjem dijagnoza bolesti osiguranika te neopravdanim zaključivanjem privremene nesposobnosti postupa protivno odredbama članka 52. ovoga Zakona radi izbjegavanja primjene stavka 2. istog članka Zakona, Zavod može pokrenuti postupak raskida ugovora s tim ugovornim subjektom.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95</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Radi provedbe nadzora nad izvršavanjem ugovornih obveza, ugovorni subjekti Zavoda obvezni su dostavljati izvješća o poslovanju sukladno općem aktu Zavoda iz članka 87.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96</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Način provođenja nadzora nad izvršavanjem ugovornih obveza zdravstvenih ustanova i privatnih zdravstvenih radnika te ugovornih isporučitelja pomagala Zavod će utvrditi posebnim aktom, odnosno samim ugovorom.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VIII. HRVATSKI ZAVOD ZA ZDRAVSTVENO OSIGURANJE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w:t>
      </w:r>
      <w:proofErr w:type="gramStart"/>
      <w:r w:rsidRPr="00EA2300">
        <w:rPr>
          <w:color w:val="000000"/>
          <w:sz w:val="18"/>
          <w:szCs w:val="18"/>
          <w:lang w:val="it-IT" w:eastAsia="en-US"/>
        </w:rPr>
        <w:t>lanak</w:t>
      </w:r>
      <w:proofErr w:type="gramEnd"/>
      <w:r w:rsidRPr="00EA2300">
        <w:rPr>
          <w:color w:val="000000"/>
          <w:sz w:val="18"/>
          <w:szCs w:val="18"/>
          <w:lang w:val="it-IT" w:eastAsia="en-US"/>
        </w:rPr>
        <w:t xml:space="preserve"> 97.</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Poslove provedbe prava iz obveznoga zdravstvenog osiguranja utvrđena ovim Zakonom obavlja Hrvatski zavod za zdravstveno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jest javna ustanova na koju se primjenjuju propisi o ustanovama, ako ovim Zakonom nije drukčije utvrđeno.</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ima svojstvo pravne osobe s pravima, obvezama te odgovornošću utvrđenom ovim Zakonom i Statutom.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U rješavanju o pravima i obvezama osiguranih osoba iz obveznoga zdravstvenog osiguranja Zavod ima javne ovlasti.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Sjedište Zavoda je u Zagrebu.</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98</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 provedbi prava iz obveznoga zdravstvenog osiguranja Zavod obavlja osobito sljedeće poslove: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provodi politiku razvoja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unapređivanja zdravstvene zaštite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obavlja poslove u vezi s ostvarivanjem prava osiguranih osoba, brine se o zakonitom ostvarivanju tih prava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im pruža stručnu pomoć u ostvarivanju prava i zaštiti njihovih interesa,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planira novčana sredstva obveznoga zdravstvenog osiguranja te plaća usluge ugovornim subjektima Zavoda na temelju ispostavljenih računa i povijesti bolesti, otpusnih pisama, odnosno druge odgovarajuće dokumentacije,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predlaže ministru nadležnom za zdravlje opseg prava na zdravstvenu zaštitu iz članaka </w:t>
      </w:r>
      <w:proofErr w:type="gramStart"/>
      <w:r w:rsidRPr="00EA2300">
        <w:rPr>
          <w:color w:val="000000"/>
          <w:sz w:val="18"/>
          <w:szCs w:val="18"/>
          <w:lang w:val="it-IT" w:eastAsia="en-US"/>
        </w:rPr>
        <w:t>19</w:t>
      </w:r>
      <w:proofErr w:type="gramEnd"/>
      <w:r w:rsidRPr="00EA2300">
        <w:rPr>
          <w:color w:val="000000"/>
          <w:sz w:val="18"/>
          <w:szCs w:val="18"/>
          <w:lang w:val="it-IT" w:eastAsia="en-US"/>
        </w:rPr>
        <w:t>., 20., 22. i 23.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daje prijedlog ministru nadležnom za zdravlje za izradu </w:t>
      </w:r>
      <w:proofErr w:type="gramStart"/>
      <w:r w:rsidRPr="00EA2300">
        <w:rPr>
          <w:color w:val="000000"/>
          <w:sz w:val="18"/>
          <w:szCs w:val="18"/>
          <w:lang w:val="it-IT" w:eastAsia="en-US"/>
        </w:rPr>
        <w:t>plana</w:t>
      </w:r>
      <w:proofErr w:type="gramEnd"/>
      <w:r w:rsidRPr="00EA2300">
        <w:rPr>
          <w:color w:val="000000"/>
          <w:sz w:val="18"/>
          <w:szCs w:val="18"/>
          <w:lang w:val="it-IT" w:eastAsia="en-US"/>
        </w:rPr>
        <w:t xml:space="preserve"> i programa mjera zdravstvene zaštite iz obveznoga zdravstvenog osiguranja te plana i programa mjera specifične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6. daje mišljenje osnivaču zdravstvene ustanove o opravdanosti osnivanja zdravstvene ustanove u mreži javne zdravstvene službe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daje mišljenje zdravstvenom radniku o opravdanosti osnivanja privatne prakse u mreži javne zdravstvene službe,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7. obavlja poslove ugovaranja s provoditeljima zdravstvene zaštite,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utvrđuje cijenu zdravstvene zaštite u ukupnom iznosu za punu vrijednost pojedine zdravstvene usluge iz obveznoga zdravstvenog osiguranja, uz suglasnost ministra nadležnog za zdravlje,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osigurava provedbu propisa Europske unije i međunarodnih ugovora u dijelu koji se odnosi na obvezno zdravstveno osiguranje,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10. obavlja nadzor nad ispunjavanjem ugovornih obveza ugovornih subjekata Zavoda sukladno ovome Zakonu, propisima donesenim na temelju ovoga Zakona, općim aktima Zavoda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sklopljenom ugovoru,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11. provodi istraživanja, statističke obrade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izrađuje izvješća u vezi ostvarivanja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12. uređuje ostala pitanja vezana uz ostvarivanje prava</w:t>
      </w:r>
      <w:proofErr w:type="gramEnd"/>
      <w:r w:rsidRPr="00EA2300">
        <w:rPr>
          <w:color w:val="000000"/>
          <w:sz w:val="18"/>
          <w:szCs w:val="18"/>
          <w:lang w:val="it-IT" w:eastAsia="en-US"/>
        </w:rPr>
        <w:t xml:space="preserve">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Uz poslove iz stavka 1. ovoga članka Zavod obavlja i pojedine poslove vezane uz održavanje informacijskog sustava za potrebe provođenja zdravstvene zaštite prema posebnom nalogu ministra nadležnog za zdravlje.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1. Ustrojstvo Hrvatskog zavoda za zdravstveno osiguranje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 xml:space="preserve">Članak </w:t>
      </w:r>
      <w:proofErr w:type="gramStart"/>
      <w:r w:rsidRPr="00EA2300">
        <w:rPr>
          <w:color w:val="000000"/>
          <w:sz w:val="18"/>
          <w:szCs w:val="18"/>
          <w:lang w:val="it-IT" w:eastAsia="en-US"/>
        </w:rPr>
        <w:t>99</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obavlja poslove iz svoje djelatnosti u sljedećim ustrojstvenim jedinicama: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središnjoj ustrojstvenoj jedinici,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regionalnim ustrojstvenim jedinicama.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Ustrojstvene jedinice Zavoda obavljaju poslove iz djelatnosti Zavoda pod nazivom Zavoda i svojim nazivom, pri čemu moraju navesti sjedište Zavoda i svoje sjedište.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100.</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Središnja ustrojstvena jedinica Zavoda jest Direkcija, sa sjedištem u Zagrebu.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Regionalne ustrojstvene jedinice Zavoda su regionalni uredi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Statutom Zavoda utvrđuje se djelokrug ustrojstvenih jedinica, nazivi unutarnjih ustrojstvenih jedinica, kao i druga pitanja značajna za obavljanje poslova u Zavodu.</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2. Tijela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102.</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Zavodom upravlja Upravno vijeće.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Upravno vijeće čini devet članova, koje imenuje Vlada Republike Hrvatske na prijedlog ministra nadležnog za zdravlje, i to: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a) 2 predstavnika osiguranih osoba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b) 2 predstavnika pružatelja zdravstvenih usluga – zdravstvena radnika,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c) 3 predstavnika Gospodarsko-socijalnog vijeća,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d) 1 predstavnik ministarstva nadležnog za zdravlje,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e) 1 predstavnik radnika Zavoda, imenovan ili izabran u skladu s propisima o radu.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Predsjednika Upravnog vijeća biraju članovi Upravnog vijeća.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Mandat članova Upravnog vijeća traje četiri godine.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Upravno vijeće donosi odluke natpolovičnom većinom od ukupnog broja članova.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(6</w:t>
      </w:r>
      <w:proofErr w:type="gramEnd"/>
      <w:r w:rsidRPr="00EA2300">
        <w:rPr>
          <w:color w:val="000000"/>
          <w:sz w:val="18"/>
          <w:szCs w:val="18"/>
          <w:lang w:val="it-IT" w:eastAsia="en-US"/>
        </w:rPr>
        <w:t>) Djelokrug, ovlasti i odgovornosti Upravnog vijeća utvrđuju se statutom.</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Upravno vijeće Zavoda obavlja sljedeće poslove: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donosi statut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donosi financijski plan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završni račun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donosi mjere za uravnoteženje prihoda i rashoda kada je u poslovanju Zavoda u tromjesečnom razdoblju iskazan višak rashoda nad prihodima,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donosi odluke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opće akte, te obavlja i druge poslove određene ovim Zakonom i statutom Zavoda.</w:t>
      </w:r>
    </w:p>
    <w:p w:rsidR="00EA2300" w:rsidRPr="00EA2300" w:rsidRDefault="00EA2300" w:rsidP="00EA2300">
      <w:pPr>
        <w:rPr>
          <w:color w:val="000000"/>
          <w:sz w:val="18"/>
          <w:szCs w:val="18"/>
          <w:lang w:val="en-US" w:eastAsia="en-US"/>
        </w:rPr>
      </w:pPr>
      <w:r w:rsidRPr="00EA2300">
        <w:rPr>
          <w:color w:val="000000"/>
          <w:sz w:val="18"/>
          <w:szCs w:val="18"/>
          <w:lang w:val="en-US" w:eastAsia="en-US"/>
        </w:rPr>
        <w:t xml:space="preserve">(2) Na statut Zavoda suglasnost daje Vlada Republike Hrvatske. </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104.</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Statutom Zavoda utvrđuje se osobito: ustrojstvo Zavoda, djelokrug ustrojstvenih jedinica, nazivi unutarnjih ustrojstvenih jedinica, prava, obveze i odgovornosti tijela Zavoda, javnost rada Zavoda i njegovih tijela, način obavljanja administrativno-stručnih i drugih poslova, kao i druga pitanja </w:t>
      </w:r>
      <w:proofErr w:type="gramStart"/>
      <w:r w:rsidRPr="00EA2300">
        <w:rPr>
          <w:color w:val="000000"/>
          <w:sz w:val="18"/>
          <w:szCs w:val="18"/>
          <w:lang w:val="en-US" w:eastAsia="en-US"/>
        </w:rPr>
        <w:t>od</w:t>
      </w:r>
      <w:proofErr w:type="gramEnd"/>
      <w:r w:rsidRPr="00EA2300">
        <w:rPr>
          <w:color w:val="000000"/>
          <w:sz w:val="18"/>
          <w:szCs w:val="18"/>
          <w:lang w:val="en-US" w:eastAsia="en-US"/>
        </w:rPr>
        <w:t xml:space="preserve"> značenja za rad Zavoda.</w:t>
      </w:r>
    </w:p>
    <w:p w:rsidR="00EA2300" w:rsidRPr="00EA2300" w:rsidRDefault="00EA2300" w:rsidP="00EA2300">
      <w:pPr>
        <w:spacing w:before="100" w:beforeAutospacing="1" w:after="100" w:afterAutospacing="1"/>
        <w:rPr>
          <w:color w:val="000000"/>
          <w:sz w:val="18"/>
          <w:szCs w:val="18"/>
          <w:lang w:val="en-US" w:eastAsia="en-US"/>
        </w:rPr>
      </w:pPr>
      <w:proofErr w:type="gramStart"/>
      <w:r w:rsidRPr="00EA2300">
        <w:rPr>
          <w:color w:val="000000"/>
          <w:sz w:val="18"/>
          <w:szCs w:val="18"/>
          <w:lang w:val="en-US" w:eastAsia="en-US"/>
        </w:rPr>
        <w:t>(2) Statut i opći akti Zavoda kojima se uređuju prava i obveze osiguranih osoba iz obveznoga zdravstvenog osiguranja objavljuju se u »Narodnim novinama«.</w:t>
      </w:r>
      <w:proofErr w:type="gramEnd"/>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105.</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(1) Radom Zavoda rukovodi ravnatelj.</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Ravnatelj mora imati završen diplomski sveučilišni studij i najmanje pet godina radnog iskustva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poslovima upravljanja.</w:t>
      </w:r>
    </w:p>
    <w:p w:rsidR="00EA2300" w:rsidRPr="00EA2300" w:rsidRDefault="00EA2300" w:rsidP="00EA2300">
      <w:pPr>
        <w:spacing w:before="100" w:beforeAutospacing="1" w:after="100" w:afterAutospacing="1"/>
        <w:rPr>
          <w:color w:val="000000"/>
          <w:sz w:val="18"/>
          <w:szCs w:val="18"/>
          <w:lang w:val="en-US" w:eastAsia="en-US"/>
        </w:rPr>
      </w:pPr>
      <w:proofErr w:type="gramStart"/>
      <w:r w:rsidRPr="00EA2300">
        <w:rPr>
          <w:color w:val="000000"/>
          <w:sz w:val="18"/>
          <w:szCs w:val="18"/>
          <w:lang w:val="en-US" w:eastAsia="en-US"/>
        </w:rPr>
        <w:t>(3) Ravnatelj Zavoda ima zamjenika i pomoćnike.</w:t>
      </w:r>
      <w:proofErr w:type="gramEnd"/>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106.</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(1) Ravnatelj Zavoda imenuje se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temelju javnog natječaja.</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(2) Ravnatelja Zavoda imenuje i razrješuje Vlada Republike Hrvatske, </w:t>
      </w:r>
      <w:proofErr w:type="gramStart"/>
      <w:r w:rsidRPr="00EA2300">
        <w:rPr>
          <w:color w:val="000000"/>
          <w:sz w:val="18"/>
          <w:szCs w:val="18"/>
          <w:lang w:val="en-US" w:eastAsia="en-US"/>
        </w:rPr>
        <w:t>na</w:t>
      </w:r>
      <w:proofErr w:type="gramEnd"/>
      <w:r w:rsidRPr="00EA2300">
        <w:rPr>
          <w:color w:val="000000"/>
          <w:sz w:val="18"/>
          <w:szCs w:val="18"/>
          <w:lang w:val="en-US" w:eastAsia="en-US"/>
        </w:rPr>
        <w:t xml:space="preserve"> prijedlog ministra nadležnog za zdravlje.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Ravnatelj Zavoda imenuje se na vrijeme od četiri godine.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107.</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Ravnatelj Zavoda odgovoran je za financijsko poslovanje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Ravnatelj Zavoda odgovoran je za uravnoteženost rashoda s prihodima Zavoda te je obvezan ministru nadležnom za zdravlje i ministru nadležnom za financije dostavljati tromjesečno izvješće o financijskom poslovanju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108.</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Ravnatelj Zavoda može biti razriješen i prije isteka vremena na koje je imenovan.</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Prijedlog za razrješenje ravnatelja prije isteka vremena na koje je imenovan Vladi Republike Hrvatske može podnijeti najmanje jedna trećina članova Upravnog vijeća i ministar nadležan za zdravlje.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109.</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Upravno vijeće Zavoda je dužno predložiti ministru nadležnom za zdravlje i Vladi Republike Hrvatske razrješenje ravnatelja i prije isteka mandata za koji je izabran ako:</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ravnatelj to osobno zahtijeva,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nastane neki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razloga koji po posebnim propisima ili propisima kojima se uređuju radni odnosi dovode do prestanka ugovora o radu,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je u poslovanju Zavoda u šestomjesečnom razdoblju iskazan višak rashoda nad prihodima,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svojim nesavjesnim ili nezakonitim radom prouzroči Zavodu veću štetu, zanemaruje ili nemarno obavlja svoju dužnost tako </w:t>
      </w:r>
      <w:proofErr w:type="gramStart"/>
      <w:r w:rsidRPr="00EA2300">
        <w:rPr>
          <w:color w:val="000000"/>
          <w:sz w:val="18"/>
          <w:szCs w:val="18"/>
          <w:lang w:val="it-IT" w:eastAsia="en-US"/>
        </w:rPr>
        <w:t>da su</w:t>
      </w:r>
      <w:proofErr w:type="gramEnd"/>
      <w:r w:rsidRPr="00EA2300">
        <w:rPr>
          <w:color w:val="000000"/>
          <w:sz w:val="18"/>
          <w:szCs w:val="18"/>
          <w:lang w:val="it-IT" w:eastAsia="en-US"/>
        </w:rPr>
        <w:t xml:space="preserve"> nastale ili mogu nastati veće smetnje u obavljanju djelatnosti Zavoda, u svojem radu krši odredbe ovoga Zakona i propisa donesenih temeljem ovoga Zakona, drugih zakonskih i pod zakonskih propisa te općih akata Zavoda ili neopravdano ne izvršava odluke Upravnog vijeća Zavoda, odnosno postupa u suprotnosti s njima.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Upravno vijeće Zavoda mora prije donošenja odluke o prijedlogu za razrješenje obavijestiti ravnatelja o razlozima za razrješenje i dati mu mogućnost da se o njima pisano izjasni.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110.</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Zamjenik ravnatelja mora imati završen diplomski sveučilišni studij i najmanje pet godina radnog iskustva na poslovima upravljanja.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Zamjenik ravnatelja Zavoda imenuje se na temelju javnog natječaja.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Zamjenika ravnatelja Zavoda imenuje i razrješuje Vlada Republike Hrvatske, na prijedlog ministra nadležnog za zdravlje.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Zamjenik ravnatelja Zavoda imenuje se na vrijeme od četiri godine.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111.</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xml:space="preserve">) Zamjenik ravnatelja Zavoda može biti razriješen i prije isteka vremena na koje je imenovan iz razloga utvrđenih člankom 109. </w:t>
      </w:r>
      <w:proofErr w:type="gramStart"/>
      <w:r w:rsidRPr="00EA2300">
        <w:rPr>
          <w:color w:val="000000"/>
          <w:sz w:val="18"/>
          <w:szCs w:val="18"/>
          <w:lang w:val="it-IT" w:eastAsia="en-US"/>
        </w:rPr>
        <w:t>stavkom</w:t>
      </w:r>
      <w:proofErr w:type="gramEnd"/>
      <w:r w:rsidRPr="00EA2300">
        <w:rPr>
          <w:color w:val="000000"/>
          <w:sz w:val="18"/>
          <w:szCs w:val="18"/>
          <w:lang w:val="it-IT" w:eastAsia="en-US"/>
        </w:rPr>
        <w:t xml:space="preserve"> 1.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Prijedlog za razrješenje zamjenika ravnatelja prije isteka vremena na koje je imenovan Vladi Republike Hrvatske može podnijeti ministar nadležan za zdravlje, najmanje jedna trećina članova Upravnog vijeća Zavoda i ravnatelj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112.</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Upravno vijeće Zavoda dužno je predložiti ministru nadležnom za zdravlje i Vladi Republike Hrvatske razrješenje zamjenika ravnatelja i prije isteka mandata za koji je izabran zbog razloga iz članka 109.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Upravno vijeće Zavoda mora prije donošenja odluke o prijedlogu za razrješenje obavijestiti zamjenika ravnatelja o razlozima za razrješenje i dati mu mogućnost da se o njima pisano izjasni.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Broj pomoćnika ravnatelja i uvjeti koje moraju ispunjavati utvrđuju se statutom Zavoda.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Pomoćnike ravnatelja imenuje i razrješuje Vlada Republike Hrvatske na prijedlog ravnatelja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Način imenovanja i razrješenja voditelja regionalnog ureda Zavoda uređuje se statutom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115.</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Djelokrug, ovlaštenja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odgovornost ravnatelja, zamjenika ravnatelja, pomoćnika ravnatelja Zavoda i voditelja regionalnog ureda Zavoda utvrđuju se statutom Zavoda.</w:t>
      </w:r>
    </w:p>
    <w:p w:rsidR="00EA2300" w:rsidRPr="00EA2300" w:rsidRDefault="00EA2300" w:rsidP="00EA2300">
      <w:pPr>
        <w:spacing w:before="100" w:beforeAutospacing="1" w:after="100" w:afterAutospacing="1"/>
        <w:jc w:val="center"/>
        <w:rPr>
          <w:i/>
          <w:iCs/>
          <w:color w:val="000000"/>
          <w:sz w:val="18"/>
          <w:szCs w:val="18"/>
          <w:lang w:val="es-ES" w:eastAsia="en-US"/>
        </w:rPr>
      </w:pPr>
      <w:r w:rsidRPr="00EA2300">
        <w:rPr>
          <w:i/>
          <w:iCs/>
          <w:color w:val="000000"/>
          <w:sz w:val="18"/>
          <w:szCs w:val="18"/>
          <w:lang w:val="es-ES" w:eastAsia="en-US"/>
        </w:rPr>
        <w:t>3. Nadzor nad radom Zavoda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116.</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Nadzor nad zakonitošću rada i općih akata Zavoda obavlja ministarstvo nadležno za zdravlje.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U provođenju nadzora iz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ministarstvo nadležno za zdravlje može: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1. zahtijevati izvješća, podatke i druge obavijesti </w:t>
      </w:r>
      <w:proofErr w:type="gramStart"/>
      <w:r w:rsidRPr="00EA2300">
        <w:rPr>
          <w:color w:val="000000"/>
          <w:sz w:val="18"/>
          <w:szCs w:val="18"/>
          <w:lang w:val="es-ES" w:eastAsia="en-US"/>
        </w:rPr>
        <w:t>o</w:t>
      </w:r>
      <w:proofErr w:type="gramEnd"/>
      <w:r w:rsidRPr="00EA2300">
        <w:rPr>
          <w:color w:val="000000"/>
          <w:sz w:val="18"/>
          <w:szCs w:val="18"/>
          <w:lang w:val="es-ES" w:eastAsia="en-US"/>
        </w:rPr>
        <w:t xml:space="preserve"> obavljanju poslova,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predložiti Vladi Republike Hrvatske pokretanje postupka pred Ustavnim sudom Republike Hrvatske za ocjenu suglasnosti općih akata Zavoda sa zakonom i Ustavom,</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izvršiti uvid u ustrojstvo i način poslovanja te predložiti mjere radi izvršenja pojedinih poslova,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4. poduzeti i druge mjere propisane ovim Zakonom ili drugim propisima.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117.</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Ravnatelj Zavoda obvezan je ministru nadležnom za zdravlje i Vladi Republike Hrvatske podnijeti godišnje izvješće o poslovanju Zavoda najkasnije do 1. </w:t>
      </w:r>
      <w:proofErr w:type="gramStart"/>
      <w:r w:rsidRPr="00EA2300">
        <w:rPr>
          <w:color w:val="000000"/>
          <w:sz w:val="18"/>
          <w:szCs w:val="18"/>
          <w:lang w:val="es-ES" w:eastAsia="en-US"/>
        </w:rPr>
        <w:t>ožujka</w:t>
      </w:r>
      <w:proofErr w:type="gramEnd"/>
      <w:r w:rsidRPr="00EA2300">
        <w:rPr>
          <w:color w:val="000000"/>
          <w:sz w:val="18"/>
          <w:szCs w:val="18"/>
          <w:lang w:val="es-ES" w:eastAsia="en-US"/>
        </w:rPr>
        <w:t xml:space="preserve"> tekuće godine za prethodnu godinu, a mjesečno izvješće o izvršenju ugovornih obveza ugovornih subjekata Zavoda do 15. </w:t>
      </w:r>
      <w:proofErr w:type="gramStart"/>
      <w:r w:rsidRPr="00EA2300">
        <w:rPr>
          <w:color w:val="000000"/>
          <w:sz w:val="18"/>
          <w:szCs w:val="18"/>
          <w:lang w:val="es-ES" w:eastAsia="en-US"/>
        </w:rPr>
        <w:t>u</w:t>
      </w:r>
      <w:proofErr w:type="gramEnd"/>
      <w:r w:rsidRPr="00EA2300">
        <w:rPr>
          <w:color w:val="000000"/>
          <w:sz w:val="18"/>
          <w:szCs w:val="18"/>
          <w:lang w:val="es-ES" w:eastAsia="en-US"/>
        </w:rPr>
        <w:t xml:space="preserve"> mjesecu za prethodni mjesec.</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118.</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Ako Vlada Republike Hrvatske utvrdi da su gubici Zavoda u provođenju obveznoga zdravstvenog osiguranja nastali zbog objektivnih okolnosti, sanacija gubitaka pokriva se iz državnog proračuna.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IX. OSTVARIVANJE PRAVA I OBVEZA IZ OBVEZNOGA ZDRAVSTVENOG OSIGURANJA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119.</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Pravo na obvezno zdravstveno osiguranje utvrđuje se priznavanjem statusa osigurane osobe u Zavodu.</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Osiguranoj osobi prestaje status osigurane osobe prestankom okolnosti na temelju kojih je stekla taj status.</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Status osigurane osobe dokazuje se iskaznicom zdravstveno osigurane osobe ili ovjerenom kopijom prijave na obvezno zdravstveno osiguranje.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(4) Status osigurane osobe u prekograničnoj zdravstvenoj zaštiti dokazuje se europskom karticom zdravstvenog osiguranja ili certifikatom koji privremeno zamjenjuje europsku karticu zdravstvenog osiguranja, odnosno drugom odgovarajućom potvrdom u skladu s propisima Europske unije.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(5) Ispravu iz stavka 4.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izdaje Zavod na zahtjev osigurane osobe.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(6) Opći akt o sadržaju, obliku i naknadi za troškove izdavanja isprava iz stavka 3.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kao i načinu njezina izdavanja te uvjetima i načinu izdavanja isprava iz stavka 4.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donijet će Zavod.</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120.</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Status osigurane osobe utvrđuje Zavod na osnovi prijave na obvezno zdravstveno osiguranje koju prema odredbama ovoga Zakona podnosi obveznik plaćanja doprinosa, osigurana osoba kada je ona obveznik plaćanja doprinosa, odnosno pravna ili fizička osoba za osiguranu osobu.</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Status osigurane osobe Zavod može utvrđivati po službenoj dužnosti na osnovi podataka dostavljenih od nadležnog tijela koje ima ovlasti prikupljanja i dostave podataka radi prijave na obvezno zdravstveno osiguranje.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Prijava na obvezno zdravstveno osiguranje, prijava promjene u obveznom zdravstvenom osiguranju te odjava s obveznoga zdravstvenog osiguranja podnose se u roku od osam dana od dana nastanka, promjene ili prestanka okolnosti na osnovi kojih se stječe ili prestaje status osigurane osobe.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(4) Osobi za koju obveznik plaćanja doprinosa ne podnese prijavu, odnosno odjavu s obveznoga zdravstvenog osiguranja Zavod će rješenjem utvrditi status, odnosno prestanak statusa osigurane osobe po službenoj dužnosti.</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121.</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(1) Podnositelj prijave obvezan je dostaviti Zavodu sve podatke u vezi s prijavom, promjenom i odjavom osiguranih osoba, a radi ostvarivanja prava i obveza iz obveznoga zdravstvenog osiguranja i izdavanja isprave iz članka 119. </w:t>
      </w:r>
      <w:proofErr w:type="gramStart"/>
      <w:r w:rsidRPr="00EA2300">
        <w:rPr>
          <w:color w:val="000000"/>
          <w:sz w:val="18"/>
          <w:szCs w:val="18"/>
          <w:lang w:val="es-ES" w:eastAsia="en-US"/>
        </w:rPr>
        <w:t>stavka</w:t>
      </w:r>
      <w:proofErr w:type="gramEnd"/>
      <w:r w:rsidRPr="00EA2300">
        <w:rPr>
          <w:color w:val="000000"/>
          <w:sz w:val="18"/>
          <w:szCs w:val="18"/>
          <w:lang w:val="es-ES" w:eastAsia="en-US"/>
        </w:rPr>
        <w:t xml:space="preserve"> 3.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Zakona.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Ako podnositelj prijave iz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u roku od 30 dana od dana nastanka okolnosti koja je osnova za stjecanje statusa osigurane osobe ne podnese prijavu na obvezno zdravstveno osiguranje Zavod će po službenoj dužnosti donijeti rješenje o priznavanju statusa osiguranika, odnosno osigurane osobe Zavoda.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122.</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Zavod ima pravo i obvezu po zaprimanju prijave na obvezno zdravstveno osiguranje, kao i za sve vrijeme trajanja statusa osigurane osobe provjeravati postojanje okolnosti na osnovi kojih je prijava podnesena, odnosno na osnovi kojih je osobi priznao taj status.</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Pravne i fizičke osobe, podnositelji prijave na obvezno zdravstveno osiguranje i osigurana osoba obvezni su na traženje Zavoda predočiti sve činjenice i dokaze kojima se dokazuje osnovanost prijave na obvezno zdravstveno osiguranje, odnosno valjanost važećeg statusa osigurane osobe.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Ako Zavod ne prihvati podnesenu prijavu ili utvrdi status osigurane osobe po nekoj drugoj osnovi, odnosno ospori status osiguranoj osobi u obveznom zdravstvenom osiguranju zbog nepostojanja okolnosti na osnovi kojih joj je taj status utvrđen, o tome donosi rješenje koje dostavlja podnositelju prijave i zainteresiranoj osobi.</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(4) U slučaju sumnje da se podnesena prijava, odnosno utvrđen status osiguranika osnovom zaključenog ugovora o radu ne temelji na istinitom činjeničnom stanju i postojanju stvarnih okolnosti koje su osnova za stjecanje statusa u obveznom zdravstvenom osiguranju, odnosno da svrha zaključenog ugovora o radu nije bila obavljanje poslova u skladu s tim ugovorom već isključivo ostvarivanje prava iz obveznoga zdravstvenog osiguranja, Zavod ima pravo i obvezu, na temelju provedene provjere iz stavka 1. </w:t>
      </w:r>
      <w:proofErr w:type="gramStart"/>
      <w:r w:rsidRPr="00EA2300">
        <w:rPr>
          <w:color w:val="000000"/>
          <w:sz w:val="18"/>
          <w:szCs w:val="18"/>
          <w:lang w:val="es-ES" w:eastAsia="en-US"/>
        </w:rPr>
        <w:t>ovog</w:t>
      </w:r>
      <w:proofErr w:type="gramEnd"/>
      <w:r w:rsidRPr="00EA2300">
        <w:rPr>
          <w:color w:val="000000"/>
          <w:sz w:val="18"/>
          <w:szCs w:val="18"/>
          <w:lang w:val="es-ES" w:eastAsia="en-US"/>
        </w:rPr>
        <w:t xml:space="preserve"> članka i prikupljenih dokaza pokrenuti postupak pred nadležnim sudom za osporavanje tako zaključenog ugovora o radu.</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(5) Opći akt o obveznicima podnošenja prijave i odjave osigurane osobe, načinu prijavljivanja i odjavljivanja osigurane osobe u obveznom zdravstvenom osiguranju, utvrđivanju statusa osigurane osobe, datumu početka i prestanka statusa osigurane osobe, datumu početka i datumu prestanka ostvarivanja prava i obveza iz obveznoga zdravstvenog osiguranja, te načinu utvrđivanja i provjere okolnosti koje su osnova za stjecanje, odnosno gubitak statusa osigurane osobe u obveznom zdravstvenom osiguranju te dokumentaciji kojom se dokazuje zakonska osnova osiguranja donijet će Zavod.</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123.</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(1) Prava iz obveznoga zdravstvenog osiguranja iz članka 17.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Zakona se, u pravilu, ostvaruju bez donošenja rješenja, a na temelju odgovarajuće dokumentacije utvrđene ovim Zakonom i općim aktima Zavoda donesenim na temelju ovoga Zakona.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O pravima iz obveznoga zdravstvenog osiguranja odlučuje se rješenjem na zahtjev osigurane osobe, osim ako ovim Zakonom nije drukčije propisano.</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(3) U postupcima iz stavka 2. </w:t>
      </w:r>
      <w:proofErr w:type="gramStart"/>
      <w:r w:rsidRPr="00EA2300">
        <w:rPr>
          <w:color w:val="000000"/>
          <w:sz w:val="18"/>
          <w:szCs w:val="18"/>
          <w:lang w:val="es-ES" w:eastAsia="en-US"/>
        </w:rPr>
        <w:t>ovog</w:t>
      </w:r>
      <w:proofErr w:type="gramEnd"/>
      <w:r w:rsidRPr="00EA2300">
        <w:rPr>
          <w:color w:val="000000"/>
          <w:sz w:val="18"/>
          <w:szCs w:val="18"/>
          <w:lang w:val="es-ES" w:eastAsia="en-US"/>
        </w:rPr>
        <w:t xml:space="preserve"> članka Zavod odlučuje primjenjujući odredbe Zakona o općem upravnom postupku.</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124.</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Radi zaštite prava iz ovoga Zakona, osiguranim osobama se u Zavodu osigurava dvostupanjsko rješavanje u postupku koji je pokrenula osigurana osoba.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Protiv drugostupanjskog rješenja Zavoda nije dopuštena žalba, već se protiv njega može pokrenuti upravni spor.</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125.</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O pravima iz obveznoga zdravstvenog osiguranja rješava: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u prvom stupnju – ustrojstvena jedinica regionalnog ureda Zavoda nadležna prema mjestu prebivališta, odnosno boravišta osigurane osobe,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u drugom stupnju – Direkcija Zavoda.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Žalba protiv rješenja donesenog u prvom stupnju ne odgađa izvršenje rješenja.</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126.</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Pri ostvarivanju prava na zdravstvenu zaštitu iz obveznoga zdravstvenog osiguranja prema odredbama ovoga Zakona osigurana osoba ima pravo na slobodan izbor doktora medicine i doktora dentalne medicine primarne zdravstvene zaštite.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(2) Osigurana osoba bira doktora medicine i doktora dentalne medicine primarne zdravstvene zaštite za razdoblje od najmanje jedne godine.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(3) Način ostvarivanja prava na slobodan izbor doktora medicine i doktora dentalne medicine primarne zdravstvene zaštite iz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te način izbora doktora specijaliste medicine rada za provođenje specifične zdravstvene zaštite utvrdit će Zavod općim aktom.</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127.</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U postupcima o pravima iz obveznoga zdravstvenog osiguranja sudjeluju liječnička povjerenstva Zavoda.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Liječnička povjerenstva iz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provode stručno-medicinsko vještačenje o pravu osigurane osobe iz obveznoga zdravstvenog osiguranja te donose odluku u obliku nalaza, mišljenja i ocjene.</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(3) Ovlasti i način rada liječničkih povjerenstava, područje njihove nadležnosti te izgled i sadržaj tiskanice nalaza, mišljenja i ocjene utvrđuje općim aktom Zavod uz suglasnost ministra nadležnog za zdravlje.</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128.</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(1) Postupak utvrđivanja i priznavanja ozljede ili bolesti za ozljedu na radu, odnosno profesionalnu bolest pokreće pravna ili fizička osoba te tijelo državne vlasti kao poslodavac, organizator određenih poslova i aktivnosti iz članka 16.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Zakona, odnosno osoba koja samostalno osobnim radom obavlja djelatnost podnošenjem prijave o ozljedi na radu, odnosno profesionalnoj bolesti.</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Prijavu iz stavka 1. </w:t>
      </w:r>
      <w:proofErr w:type="gramStart"/>
      <w:r w:rsidRPr="00EA2300">
        <w:rPr>
          <w:color w:val="000000"/>
          <w:sz w:val="18"/>
          <w:szCs w:val="18"/>
          <w:lang w:val="es-ES" w:eastAsia="en-US"/>
        </w:rPr>
        <w:t>ovog</w:t>
      </w:r>
      <w:proofErr w:type="gramEnd"/>
      <w:r w:rsidRPr="00EA2300">
        <w:rPr>
          <w:color w:val="000000"/>
          <w:sz w:val="18"/>
          <w:szCs w:val="18"/>
          <w:lang w:val="es-ES" w:eastAsia="en-US"/>
        </w:rPr>
        <w:t xml:space="preserve"> članka pravna ili fizička osoba, odnosno tijelo državne vlasti kao poslodavac te organizator određenih poslova i aktivnosti obvezni su podnijeti po službenoj dužnosti ili na traženje ozlijeđenog ili oboljelog radnika, odnosno osigurane osobe kojoj se prema ovome Zakonu osiguravaju prava za slučaj ozljede na radu, odnosno profesionalne bolesti.</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(3) Ako poslodavac, odnosno organizator određenih aktivnosti i poslova ne postupe u skladu sa stavkom 2.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prijavu je obvezan podnijeti izabrani doktor opće/obiteljske medicine prema zahtjevu ozlijeđene ili oboljele osigurane osobe ili prema prijedlogu nadležnog doktora specijaliste medicine rada s kojim Zavod ima sklopljen ugovor o provođenju specifične zdravstvene zaštite radnika, a koji je u skladu s općim aktom Zavoda nadležan za provođenje specifične zdravstvene zaštite radnika prema sjedištu poslodavca, odnosno organizatora određenih aktivnosti i poslova.</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(4) Sadržaj i oblik tiskanice prijave o ozljedi na radu, odnosno profesionalnoj bolesti utvrdit će općim aktom Zavod.</w:t>
      </w:r>
    </w:p>
    <w:p w:rsidR="00EA2300" w:rsidRPr="00EA2300" w:rsidRDefault="00EA2300" w:rsidP="00EA2300">
      <w:pPr>
        <w:spacing w:before="100" w:beforeAutospacing="1" w:after="100" w:afterAutospacing="1"/>
        <w:jc w:val="center"/>
        <w:rPr>
          <w:color w:val="000000"/>
          <w:sz w:val="18"/>
          <w:szCs w:val="18"/>
          <w:lang w:val="es-ES" w:eastAsia="en-US"/>
        </w:rPr>
      </w:pPr>
      <w:r w:rsidRPr="00EA2300">
        <w:rPr>
          <w:color w:val="000000"/>
          <w:sz w:val="18"/>
          <w:szCs w:val="18"/>
          <w:lang w:val="es-ES" w:eastAsia="en-US"/>
        </w:rPr>
        <w:t>Članak 129.</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(1) O priznavanju ozljede na radu, odnosno profesionalne bolesti Zavod odlučuje, u pravilu, bez donošenja pisanog rješenja, ovjerom tiskanice prijave o ozljedi na radu, odnosno profesionalnoj bolesti.</w:t>
      </w:r>
    </w:p>
    <w:p w:rsidR="00EA2300" w:rsidRPr="00EA2300" w:rsidRDefault="00EA2300" w:rsidP="00EA2300">
      <w:pPr>
        <w:spacing w:before="100" w:beforeAutospacing="1" w:after="100" w:afterAutospacing="1"/>
        <w:rPr>
          <w:color w:val="000000"/>
          <w:sz w:val="18"/>
          <w:szCs w:val="18"/>
          <w:lang w:val="es-ES" w:eastAsia="en-US"/>
        </w:rPr>
      </w:pPr>
      <w:r w:rsidRPr="00EA2300">
        <w:rPr>
          <w:color w:val="000000"/>
          <w:sz w:val="18"/>
          <w:szCs w:val="18"/>
          <w:lang w:val="es-ES" w:eastAsia="en-US"/>
        </w:rPr>
        <w:t xml:space="preserve">(2) Iznimno od stavka 1. </w:t>
      </w:r>
      <w:proofErr w:type="gramStart"/>
      <w:r w:rsidRPr="00EA2300">
        <w:rPr>
          <w:color w:val="000000"/>
          <w:sz w:val="18"/>
          <w:szCs w:val="18"/>
          <w:lang w:val="es-ES" w:eastAsia="en-US"/>
        </w:rPr>
        <w:t>ovoga</w:t>
      </w:r>
      <w:proofErr w:type="gramEnd"/>
      <w:r w:rsidRPr="00EA2300">
        <w:rPr>
          <w:color w:val="000000"/>
          <w:sz w:val="18"/>
          <w:szCs w:val="18"/>
          <w:lang w:val="es-ES" w:eastAsia="en-US"/>
        </w:rPr>
        <w:t xml:space="preserve"> članka, Zavod obvezno donosi rješenje u slučaju nepriznavanja ozljede, odnosno bolesti kao ozljede na radu, odnosno profesionalne bolesti te kada odlučuje o priznavanju ozljede na radu, odnosno profesionalne bolesti na osnovi zahtjeva osigurane osobe, odnosno člana obitelji osigurane osobe u slučaju smrti osigurane osobe.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130.</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Prijava o ozljedi na radu, odnosno profesionalnoj bolesti podnosi se: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za slučaj ozljede na radu –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osam dana od dana nastanka ozljede na radu,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za profesionalnu bolest –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osam dana od dana kada je osigurana osoba primila ispravu zdravstvene ustanove, odnosno ordinacije doktora specijaliste medicine rada u privatnoj praksi uključenih u mrežu ugovornih subjekata medicine rada, kojom joj je dijagnosticirana profesionalna bolest.</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Osigurana osoba za koju Zavodu nije podnesena prijava o ozljedi na radu, odnosno profesionalnoj bolesti u roku od tri godine od isteka rokova iz stavka 1. ovoga članka gubi pravo na pokretanje postupka utvrđivanja i priznavanja ozljede na radu, odnosno profesionalne bolesti od strane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Prava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obveze iz obveznoga zdravstvenog osiguranja za slučaj ozljede na radu i profesionalne bolesti koje obuhvaćaju i mjere specifične zdravstvene zaštite radnika, postupak utvrđivanja i priznavanja ozljede na radu, odnosno profesionalne bolesti, kao i opseg prava, uvjete i način njihovog ostvarivanja Zavod će pobliže utvrditi općim aktom, uz suglasnost ministra nadležnog za zdravlje.</w:t>
      </w:r>
    </w:p>
    <w:p w:rsidR="00EA2300" w:rsidRPr="00EA2300" w:rsidRDefault="00EA2300" w:rsidP="00EA2300">
      <w:pPr>
        <w:spacing w:before="100" w:beforeAutospacing="1" w:after="100" w:afterAutospacing="1"/>
        <w:jc w:val="center"/>
        <w:rPr>
          <w:i/>
          <w:iCs/>
          <w:color w:val="000000"/>
          <w:sz w:val="18"/>
          <w:szCs w:val="18"/>
          <w:lang w:val="it-IT" w:eastAsia="en-US"/>
        </w:rPr>
      </w:pPr>
      <w:r w:rsidRPr="00EA2300">
        <w:rPr>
          <w:i/>
          <w:iCs/>
          <w:color w:val="000000"/>
          <w:sz w:val="18"/>
          <w:szCs w:val="18"/>
          <w:lang w:val="it-IT" w:eastAsia="en-US"/>
        </w:rPr>
        <w:t>Dospijeće prava i rokovi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132.</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Osiguraniku zaposlenom pri pravnoj, odnosno fizičkoj osobi – poslodavcu zahtjev za isplatu naknade plaće dospijeva danom kojim dospijeva isplata plaće kod poslodavca za odnosni mjesec.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Osiguraniku iz stavka 1. ovog članka zahtjev za isplatu pripadajućeg dijela naknade plaće ostvarene osnovom primitaka od kojih se prema propisima o porezu na dohodak utvrđuje drugi dohodak dospijeva 30. dana od dana podnošenja zahtjeva poslodavca za povrat isplaćenih naknada plaće iz članka 41. stavaka 3. i 4.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Osiguraniku iz članka 7. stavka 1. točaka 3., 4., 6., 8., 9., 20. i 25. i članka 51. ovoga Zakona zahtjev za isplatu naknade plaće dospijeva 15. dana u mjesecu za prethodni mjesec.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Osiguraniku iz članka 8. ovoga Zakona zahtjev za isplatu novčane naknade iz članka 57. ovoga Zakona dospijeva 60. dana od dana podnošenja zahtjeva.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Zahtjev za isplatu drugih novčanih naknada utvrđenih ovim Zakonom dospijeva 60. dana od dana zaprimanja zahtjeva osigurane osobe u Zavodu, odnosno druge osobe koja ostvaruje prava na novčanu naknadu u skladu s odredbama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Iznimno, u slučaju kad je osigurana osoba podnijela zahtjev za isplatu novčanih naknada iz stavka 1. ovog članka koje u skladu s odredbama ovoga Zakona mogu biti predmet nasljeđivanja, a smrt osigurane osobe je nastupila prije isteka roka dospijeća, smatrat će se da je zahtjev za isplatu dospio istekom roka iz stavka 1. ovoga članka.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134.</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Zahtjev za ostvarivanje prava na novčane naknade utvrđene ovim Zakonom zastarijeva istekom roka od tri godine od dana nastanka troška za osiguranu osobu, odnosno od dana stjecanja prava iz obveznoga zdravstvenog osiguranja prema odredbama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xml:space="preserve">) Zahtjev za povrat isplaćene naknade plaće iz članka 41. stavaka 3. i 4. ovoga Zakona zastarijeva istekom roka od tri godine od dana dospijeća naknade plaće iz članka 132. </w:t>
      </w:r>
      <w:proofErr w:type="gramStart"/>
      <w:r w:rsidRPr="00EA2300">
        <w:rPr>
          <w:color w:val="000000"/>
          <w:sz w:val="18"/>
          <w:szCs w:val="18"/>
          <w:lang w:val="it-IT" w:eastAsia="en-US"/>
        </w:rPr>
        <w:t>stavka</w:t>
      </w:r>
      <w:proofErr w:type="gramEnd"/>
      <w:r w:rsidRPr="00EA2300">
        <w:rPr>
          <w:color w:val="000000"/>
          <w:sz w:val="18"/>
          <w:szCs w:val="18"/>
          <w:lang w:val="it-IT" w:eastAsia="en-US"/>
        </w:rPr>
        <w:t xml:space="preserve"> 1. ovoga Zakona.</w:t>
      </w:r>
    </w:p>
    <w:p w:rsidR="00EA2300" w:rsidRPr="00EA2300" w:rsidRDefault="00EA2300" w:rsidP="00EA2300">
      <w:pPr>
        <w:spacing w:before="100" w:beforeAutospacing="1" w:after="100" w:afterAutospacing="1"/>
        <w:jc w:val="center"/>
        <w:rPr>
          <w:color w:val="000000"/>
          <w:sz w:val="18"/>
          <w:szCs w:val="18"/>
          <w:lang w:val="it-IT" w:eastAsia="en-US"/>
        </w:rPr>
      </w:pPr>
      <w:proofErr w:type="gramStart"/>
      <w:r w:rsidRPr="00EA2300">
        <w:rPr>
          <w:color w:val="000000"/>
          <w:sz w:val="18"/>
          <w:szCs w:val="18"/>
          <w:lang w:val="it-IT" w:eastAsia="en-US"/>
        </w:rPr>
        <w:t>X.</w:t>
      </w:r>
      <w:proofErr w:type="gramEnd"/>
      <w:r w:rsidRPr="00EA2300">
        <w:rPr>
          <w:color w:val="000000"/>
          <w:sz w:val="18"/>
          <w:szCs w:val="18"/>
          <w:lang w:val="it-IT" w:eastAsia="en-US"/>
        </w:rPr>
        <w:t xml:space="preserve"> NAKNADA ŠTETE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135.</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Osigurana osoba dužna je Zavodu prijaviti svaku promjenu, u roku od osam dana od dana nastanka okolnosti koja utječe na korištenje priznatog prava po ovom Zakonu.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Osigurana osoba obvezna je Zavodu, odnosno državnom proračunu naknaditi štetu: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 ako je ostvarila primanje iz sredstava Zavoda, odnosno državnog proračuna uslijed toga što nije, u skladu sa stavkom 1. ovoga članka, prijavila promjenu koja utječe na gubitak ili opseg prava iz obveznoga zdravstvenog osiguranja, a znala je ili je morala znati za tu promjenu,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ako je ostvarila primanje iz sredstava Zavoda, odnosno sredstava državnog proračuna na osnovi neistinitih ili netočnih podataka za koje je znala ili je morala znati </w:t>
      </w:r>
      <w:proofErr w:type="gramStart"/>
      <w:r w:rsidRPr="00EA2300">
        <w:rPr>
          <w:color w:val="000000"/>
          <w:sz w:val="18"/>
          <w:szCs w:val="18"/>
          <w:lang w:val="it-IT" w:eastAsia="en-US"/>
        </w:rPr>
        <w:t>da su</w:t>
      </w:r>
      <w:proofErr w:type="gramEnd"/>
      <w:r w:rsidRPr="00EA2300">
        <w:rPr>
          <w:color w:val="000000"/>
          <w:sz w:val="18"/>
          <w:szCs w:val="18"/>
          <w:lang w:val="it-IT" w:eastAsia="en-US"/>
        </w:rPr>
        <w:t xml:space="preserve"> neistiniti, odnosno netočni ili je primanje ostvarila na drugi protupravni način, odnosno u većem opsegu nego što joj pripada.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136.</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je obvezan zahtijevati naknadu prouzročene štete od osobe koja je prouzročila bolest, ozljedu ili smrt osigurane osobe.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 štetu koju je Zavodu u slučajevima iz stavka 1. ovoga članka počinio radnik na radu ili u vezi s radom odgovara pravna ili fizička osoba – poslodavac.</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je obvezan u slučajevima iz stavka 2. ovoga članka zahtijevati naknadu štete i neposredno od radnika ako je šteta prouzročena namjerno ili grubom nepažnjom.</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Kada Zavod zahtijeva naknadu štete od pravne osobe, odnosno fizičke osobe te od radnika oni odgovaraju za štetu solidarno.</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137.</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Osigurana osoba kojoj je iz sredstava Zavoda, odnosno državnog proračuna isplaćen novčani iznos na koji nije imala pravo, obvezna je vratiti primljeni iznos uvećan za zakonsku zateznu kamatu te ga uplatiti na račun Zavoda, odnosno državnog proračuna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osam dana od dana zaprimljene pisane obavijesti Zavoda o utvrđenim okolnostima.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138.</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je obvezan zahtijevati naknadu prouzročene štete od pravne, odnosno fizičke osobe:</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ako je šteta nastala zato što nisu dani podaci ili što su dani neistiniti </w:t>
      </w:r>
      <w:proofErr w:type="gramStart"/>
      <w:r w:rsidRPr="00EA2300">
        <w:rPr>
          <w:color w:val="000000"/>
          <w:sz w:val="18"/>
          <w:szCs w:val="18"/>
          <w:lang w:val="it-IT" w:eastAsia="en-US"/>
        </w:rPr>
        <w:t>ili</w:t>
      </w:r>
      <w:proofErr w:type="gramEnd"/>
      <w:r w:rsidRPr="00EA2300">
        <w:rPr>
          <w:color w:val="000000"/>
          <w:sz w:val="18"/>
          <w:szCs w:val="18"/>
          <w:lang w:val="it-IT" w:eastAsia="en-US"/>
        </w:rPr>
        <w:t xml:space="preserve"> netočni podaci o činjenicama o kojima ovisi stjecanje ili opseg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ako je isplata izvršena na temelju neistinitih ili netočnih podataka navedenih u prijavi o stupanju radnika na rad,</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ako je isplata izvršena stoga što nije podnesena prijava o promjenama koje utječu na gubitak </w:t>
      </w:r>
      <w:proofErr w:type="gramStart"/>
      <w:r w:rsidRPr="00EA2300">
        <w:rPr>
          <w:color w:val="000000"/>
          <w:sz w:val="18"/>
          <w:szCs w:val="18"/>
          <w:lang w:val="it-IT" w:eastAsia="en-US"/>
        </w:rPr>
        <w:t>ili na opseg prava radnika</w:t>
      </w:r>
      <w:proofErr w:type="gramEnd"/>
      <w:r w:rsidRPr="00EA2300">
        <w:rPr>
          <w:color w:val="000000"/>
          <w:sz w:val="18"/>
          <w:szCs w:val="18"/>
          <w:lang w:val="it-IT" w:eastAsia="en-US"/>
        </w:rPr>
        <w:t>, odnosno prijava o istupanju radnika s rada ili ako je prijava podnesena poslije propisanog roka,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ako je šteta nastala podnošenjem prijave na obvezno zdravstveno osiguranje na temelju zaključenog ugovora o radu čija svrha nije bila obavljanje poslova u skladu s tim ugovorom, već isključivo ostvarivanje prava iz obveznoga zdravstvenog osiguranja.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Osigurane osobe koje su obvezne same podnositi prijave ili davati određene podatke u vezi sa svojim pravima i obvezama obvezne su u slučajevima iz stavka 1. ovoga članka same Zavodu naknaditi štetu koja je nastala jer prijava nije podnesena ili su dani neistiniti podaci.</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 štetu u slučajevima iz stavka 1. ovoga članka pravna i fizička osoba odgovaraju bez obzira na krivnju, a osigurane osobe u slučajevima iz stavka 2. ovoga članka odgovaraju za štetu ako su znale ili morale znati da su dani podaci neistiniti ili netočni, odnosno ako su znale ili morale znati za promjene koje utječu na gubitak ili opseg prava, a te promjene nisu prijavile.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139.</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je obvezan zahtijevati naknadu prouzročene štete od pravne ili fizičke osobe ako su bolest, povreda ili smrt osigurane osobe nastale zbog toga što nisu provedene mjere zaštite na radu ili druge mjere za zaštitu građana.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je obvezan zahtijevati naknadu prouzročene štete od pravne ili fizičke osobe i kada je šteta nastala jer je radnik stupio na rad bez propisanoga prethodnoga zdravstvenog pregleda, a poslije se zdravstvenim pregledom utvrdi da ta osoba prema zdravstvenom stanju nije bila sposobna za rad na određenim poslovima.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140.</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Zavod je obvezan zahtijevati naknadu prouzročene štete u slučajevima iz članka 136. ovoga Zakona i neposredno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osiguravatelja kod koje su ove osobe osigurane od odgovornosti za štetu uzrokovanu trećim osobama, prema propisima o obveznom osiguranju ovog rizika.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141.</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je obvezan zahtijevati naknadu štete prouzročenu na području Republike Hrvatske uporabom vozila registriranih u drugoj državi članici ili trećoj državi koje ima valjanu međunarodnu ispravu o osiguranju od automobilske odgovornosti izravno od Hrvatskog ureda za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je obvezan zahtijevati naknadu štete i kad je šteta nastala u drugoj državi članici ili trećoj državi u skladu s odredbama Zakona o osiguranju i međunarodnih ugovora.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Zavod je obvezan zahtijevati naknadu štete u slučajevima predviđenim ovim Zakonom, bez obzira na to što je šteta nastala isplatom davanja koja kao pravo pripadaju osiguranoj osobi iz sredstava obveznoga zdravstvenog osiguranja, odnosno državnog proračuna.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Naknada štete koju Zavod ima pravo zahtijevati</w:t>
      </w:r>
      <w:proofErr w:type="gramEnd"/>
      <w:r w:rsidRPr="00EA2300">
        <w:rPr>
          <w:color w:val="000000"/>
          <w:sz w:val="18"/>
          <w:szCs w:val="18"/>
          <w:lang w:val="it-IT" w:eastAsia="en-US"/>
        </w:rPr>
        <w:t xml:space="preserve"> u slučajevima iz članaka 135.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136.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članaka 138. </w:t>
      </w:r>
      <w:proofErr w:type="gramStart"/>
      <w:r w:rsidRPr="00EA2300">
        <w:rPr>
          <w:color w:val="000000"/>
          <w:sz w:val="18"/>
          <w:szCs w:val="18"/>
          <w:lang w:val="it-IT" w:eastAsia="en-US"/>
        </w:rPr>
        <w:t>do</w:t>
      </w:r>
      <w:proofErr w:type="gramEnd"/>
      <w:r w:rsidRPr="00EA2300">
        <w:rPr>
          <w:color w:val="000000"/>
          <w:sz w:val="18"/>
          <w:szCs w:val="18"/>
          <w:lang w:val="it-IT" w:eastAsia="en-US"/>
        </w:rPr>
        <w:t xml:space="preserve"> 142. ovoga Zakona obuhvaća troškove za zdravstvene i druge usluge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iznose novčanih naknada i drugih davanja koje plaća Zavod.</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Zdravstvena ustanova, privatni zdravstveni radnik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ugovorni isporučitelj pomagala, odgovoran je Zavodu za štetu koju je prouzročio pri obavljanju ili u vezi s obavljanjem svoje djelatnosti u skladu s odredbama Zakona o obveznim odnosima.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145.</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Zavod je obvezan zahtijevati naknadu prouzročene štete </w:t>
      </w:r>
      <w:proofErr w:type="gramStart"/>
      <w:r w:rsidRPr="00EA2300">
        <w:rPr>
          <w:color w:val="000000"/>
          <w:sz w:val="18"/>
          <w:szCs w:val="18"/>
          <w:lang w:val="it-IT" w:eastAsia="en-US"/>
        </w:rPr>
        <w:t>od</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doktora primarne zdravstvene zaštite ako je osiguraniku utvrdio privremenu nesposobnost protivno odredbama članka 46. ovoga Zakona ili je neopravdano prekidao privremenu nesposobnost, odnosno neopravdano mijenjao dijagnozu bolesti kako </w:t>
      </w:r>
      <w:proofErr w:type="gramStart"/>
      <w:r w:rsidRPr="00EA2300">
        <w:rPr>
          <w:color w:val="000000"/>
          <w:sz w:val="18"/>
          <w:szCs w:val="18"/>
          <w:lang w:val="it-IT" w:eastAsia="en-US"/>
        </w:rPr>
        <w:t>ne</w:t>
      </w:r>
      <w:proofErr w:type="gramEnd"/>
      <w:r w:rsidRPr="00EA2300">
        <w:rPr>
          <w:color w:val="000000"/>
          <w:sz w:val="18"/>
          <w:szCs w:val="18"/>
          <w:lang w:val="it-IT" w:eastAsia="en-US"/>
        </w:rPr>
        <w:t xml:space="preserve"> bi došlo do primjene članka 52. stavka 2. ovoga Zakona, a čime je osiguraniku omogućio ostvarivanje naknade plaće na koju nije imao pravo ili na naknadu plaće u višem iznosu suprotno odredbama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zdravstvene ustanove čiji je doktor specijalist postupio protivno odredbi članka 21. stavka 4. ovoga Zakona, a Zavod je osiguranoj osobi rješenjem utvrdio pravo na naknadu troškova kupljenog lijeka preporučenog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tog specijaliste.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146.</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Pri utvrđivanju prava na naknadu štete prouzročene Zavodu, odnosno državnom proračunu primjenjuju se odgovarajuće odredbe Zakona o obveznim odnosima, kao i posebni propisi o naknadi štete.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147.</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Tražbine naknade štete, u smislu odredbi ovoga Zakona, zastarijevaju istekom rokova određenih Zakonom o obveznim odnosima.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Rokovi zastare tražbina naknade štete u smislu odredbi ovoga Zakona počinju teći:</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u slučajevima iz članka 135.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članka 138. </w:t>
      </w:r>
      <w:proofErr w:type="gramStart"/>
      <w:r w:rsidRPr="00EA2300">
        <w:rPr>
          <w:color w:val="000000"/>
          <w:sz w:val="18"/>
          <w:szCs w:val="18"/>
          <w:lang w:val="it-IT" w:eastAsia="en-US"/>
        </w:rPr>
        <w:t>stavka</w:t>
      </w:r>
      <w:proofErr w:type="gramEnd"/>
      <w:r w:rsidRPr="00EA2300">
        <w:rPr>
          <w:color w:val="000000"/>
          <w:sz w:val="18"/>
          <w:szCs w:val="18"/>
          <w:lang w:val="it-IT" w:eastAsia="en-US"/>
        </w:rPr>
        <w:t xml:space="preserve"> 1. ovoga Zakona, od dana pravomoćnosti rješenja kojim je utvrđeno da isplaćeno primanje nije pripadalo ili je pripadalo u manjem opsegu,</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u slučajevima iz članaka 137.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139. ovoga Zakona,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kada je postalo ovršnim rješenje kojim je priznato pravo na primanje iz sredstava Zavoda,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u ostalim slučajevima kada se zahtijeva naknada za pojedina isplaćena davanja iz članka 142. ovoga Zakona,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izvršene isplate svakog pojedinog davanja.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Iznimno od stavka 2. ovoga članka, na pitanja zastare za štete prouzročene kaznenim djelom primjenjuju se rokovi predviđeni Zakonom o obveznim odnosima.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148.</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Kada se utvrdi da je nastala šteta, Zavod će uz navođenje dokaza pozvati osiguranu osobu, pravnu ili fizičku osobu, pravnu osobu za osiguranje imovine i osoba ili drugu osobu koja je dužna naknaditi štetu, da u određenom roku naknadi štetu.</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Ako šteta ne bude naknađena u određenom roku, Zavod tražbinu ostvaruje tužbom kod nadležnog suda.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ima pravo na zateznu kamatu po stopi propisanoj Zakonom o zateznim kamatama, od dana nastale štete.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Zavod nema pravo bez izričitog pristanka osigurane osobe ostvariti naknadu štete obustavom isplate ili ustezanjem od novčane naknade na koju osigurana osoba ima pravo u vezi s korištenjem prava iz obveznoga zdravstvenog osiguranja.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XI. PREKRŠAJNE ODREDBE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w:t>
      </w:r>
      <w:proofErr w:type="gramStart"/>
      <w:r w:rsidRPr="00EA2300">
        <w:rPr>
          <w:color w:val="000000"/>
          <w:sz w:val="18"/>
          <w:szCs w:val="18"/>
          <w:lang w:val="it-IT" w:eastAsia="en-US"/>
        </w:rPr>
        <w:t>lanak</w:t>
      </w:r>
      <w:proofErr w:type="gramEnd"/>
      <w:r w:rsidRPr="00EA2300">
        <w:rPr>
          <w:color w:val="000000"/>
          <w:sz w:val="18"/>
          <w:szCs w:val="18"/>
          <w:lang w:val="it-IT" w:eastAsia="en-US"/>
        </w:rPr>
        <w:t xml:space="preserve"> 149.</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500.000,00 do 1.000.000,00 kuna kaznit će se za prekršaj društvo za osiguranje koje u propisanom roku ne uplati prihod u visini od 4% na ukupan iznos naplaćene funkcionalne premije osiguranja od obveznog osiguranja od automobilske odgovornosti (članak 72. stavci 3. i 4.).</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Novčanom kaznom u iznosu od 30.000,00 do 50.000,00 kuna za prekršaj iz stavka 1. ovoga članka kaznit će se i odgovorna osoba u društvu za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Novčanom kaznom u iznosu od 5.000,00 do 100.000,00 kuna kaznit će se za prekršaj društvo za osiguranje koje u propisanom roku ne dostavi mjesečno izvješće iz članka 72. stavka 5.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Novčanom kaznom u iznosu od 5.000,00 do 100.000,00 kuna kaznit će se za prekršaj društvo za osiguranje koje u propisanom roku ne dostavi godišnje izvješće iz članka 72. stavka 6.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(5</w:t>
      </w:r>
      <w:proofErr w:type="gramEnd"/>
      <w:r w:rsidRPr="00EA2300">
        <w:rPr>
          <w:color w:val="000000"/>
          <w:sz w:val="18"/>
          <w:szCs w:val="18"/>
          <w:lang w:val="it-IT" w:eastAsia="en-US"/>
        </w:rPr>
        <w:t>) Novčanom kaznom u iznosu od 5.000,00 do 20.000,00 kuna za prekršaj iz stavaka 3. i 4. ovoga članka kaznit će se i odgovorna osoba u društvu za osiguranje.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150.</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70.000,00 do 100.000,00 kuna kaznit će se za prekršaj pravna osoba koja Zavodu u propisanom roku ne dostavi prijavu na obvezno zdravstveno osiguranje (članak 120. </w:t>
      </w:r>
      <w:proofErr w:type="gramStart"/>
      <w:r w:rsidRPr="00EA2300">
        <w:rPr>
          <w:color w:val="000000"/>
          <w:sz w:val="18"/>
          <w:szCs w:val="18"/>
          <w:lang w:val="it-IT" w:eastAsia="en-US"/>
        </w:rPr>
        <w:t>stavak</w:t>
      </w:r>
      <w:proofErr w:type="gramEnd"/>
      <w:r w:rsidRPr="00EA2300">
        <w:rPr>
          <w:color w:val="000000"/>
          <w:sz w:val="18"/>
          <w:szCs w:val="18"/>
          <w:lang w:val="it-IT" w:eastAsia="en-US"/>
        </w:rPr>
        <w:t xml:space="preserve"> 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Novčanom kaznom iz stavka 1. ovoga članka kaznit će se za prekršaj pravna osoba koja podnese prijavu na obvezno zdravstveno osiguranje na temelju zaključenog ugovora o radu čija svrha nije bila obavljanje poslova u skladu s tim ugovorom već isključivo ostvarivanje prava iz obveznoga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članak 122. </w:t>
      </w:r>
      <w:proofErr w:type="gramStart"/>
      <w:r w:rsidRPr="00EA2300">
        <w:rPr>
          <w:color w:val="000000"/>
          <w:sz w:val="18"/>
          <w:szCs w:val="18"/>
          <w:lang w:val="it-IT" w:eastAsia="en-US"/>
        </w:rPr>
        <w:t>stavak</w:t>
      </w:r>
      <w:proofErr w:type="gramEnd"/>
      <w:r w:rsidRPr="00EA2300">
        <w:rPr>
          <w:color w:val="000000"/>
          <w:sz w:val="18"/>
          <w:szCs w:val="18"/>
          <w:lang w:val="it-IT" w:eastAsia="en-US"/>
        </w:rPr>
        <w:t xml:space="preserve"> 4.).</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Novčanom kaznom u iznosu od 8.000,00 do 15.000,00 kuna kaznit će se i odgovorna osoba u pravnoj osobi i fizička osoba za prekršaj iz stavaka 1. i 2. ovoga članka.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Za prekršaj iz stavka 1. ovoga članka pravnoj ili fizičkoj osobi može se uz novčanu kaznu izreći i mjera zabrane obavljanja djelatnosti.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10.000,00 do 15.000,00 kuna kaznit će se za prekršaj pravna osoba, koja u propisanom roku ne dostavi Zavodu sve podatke u vezi s prijavom i odjavom osigurane osobe, radi ostvarivanja prava i obveza iz obveznoga zdravstvenog osiguranja (članak 122. </w:t>
      </w:r>
      <w:proofErr w:type="gramStart"/>
      <w:r w:rsidRPr="00EA2300">
        <w:rPr>
          <w:color w:val="000000"/>
          <w:sz w:val="18"/>
          <w:szCs w:val="18"/>
          <w:lang w:val="it-IT" w:eastAsia="en-US"/>
        </w:rPr>
        <w:t>stavak</w:t>
      </w:r>
      <w:proofErr w:type="gramEnd"/>
      <w:r w:rsidRPr="00EA2300">
        <w:rPr>
          <w:color w:val="000000"/>
          <w:sz w:val="18"/>
          <w:szCs w:val="18"/>
          <w:lang w:val="it-IT" w:eastAsia="en-US"/>
        </w:rPr>
        <w:t xml:space="preserve"> 2.).</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Novčanom kaznom u iznosu od 8.000,00 do 13.000,00 kuna kaznit će se za prekršaj iz stavka 1. ovoga članka fizička osoba obveznik podnošenja prijave na obvezno zdravstveno osiguranje</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 prekršaj iz stavka 1. ovoga članka kaznit će se novčanom kaznom u iznosu od 3.000,00 do 5.000,00 kuna i odgovorna osoba u pravnoj osobi.</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50.000,00 do 250.000,00 kuna kaznit će se za prekršaj ugovorna zdravstvena ustanova koja nenamjenski koristi sredstva ostvarena za provođenje zdravstvene zaštite iz obveznoga zdravstvenog osiguranja (članak 94. stavak 3. točka 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Za prekršaj iz stavka 1. ovoga članka kaznit će se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10.000,00 do 50.000,00 kuna i odgovorna osoba u zdravstvenoj ustanovi te ugovorni zdravstveni radnik privatne prakse, odnosno izabrani doktor medicine, odnosno dentalne medicine primarne zdravstvene zaštite (članak 93. i članak 94. stavak 3. točka 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5.000,00 do 20.000,00 kuna kaznit će se za prekršaj izabrani doktor koji utvrđuje privremenu nesposobnost osiguranika protivno odredbama članka 46. ovoga Zakona, odnosno koji mijenjanjem dijagnoza bolesti osiguranika te neopravdanim zaključivanjem privremene nesposobnosti postupa protivno odredbama članka 52. ovoga Zakona radi izbjegavanja primjene stavka 2. istog članka Zakona (članak 46. stavci 2. i 4. i članak 52. stavak 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(4) 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5.000,00 do 15.000,00 kuna kaznit će se za prekršaj doktor specijalist u ugovornoj zdravstvenoj ustanovi koji nije uputio prijedlog za liječenje lijekom bolničkom povjerenstvu za lijekove bolničke zdravstvene ustanove (članka 21. stavak 4.).</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Novčanom kaznom u iznosu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8.000,00 do 15.000,00 kuna kaznit će se za prekršaj osigurana osoba: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ako je svjesno prouzročila privremenu nesposobnost, ako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tri dana nakon početka bolesti ne izvijesti izabranog doktora medicine primarne zdravstvene zaštite da je oboljela, odnosno u roku od tri dana od dana prestanka razloga koji ju je u tome onemogućio, ako namjerno sprječava ozdravljenje, odnosno osposobljavanje, ako za vrijeme privremene nesposobnosti radi, ako se bez opravdanog razloga ne odazove na poziv za liječnički pregled izabranog doktora, odnosno doktora kontrolora ili tijela Zavoda ovlaštenog za kontrolu bolovanja, ako se ne pridržava uputa za liječenje, odnosno bez suglasnosti izabranog doktora otputuje iz mjesta prebivališta, odnosno boravišta ili ako zlorabi pravo na korištenje privremene nesposobnosti na neki drugi način (članak 53.),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 ako je ostvarila pravo na naknadu za troškove prijevoza u vezi s korištenjem prava na zdravstvenu zaštitu iz obveznoga zdravstvenog osiguranja, a nije za to imala pravne osnove (članak </w:t>
      </w:r>
      <w:proofErr w:type="gramStart"/>
      <w:r w:rsidRPr="00EA2300">
        <w:rPr>
          <w:color w:val="000000"/>
          <w:sz w:val="18"/>
          <w:szCs w:val="18"/>
          <w:lang w:val="it-IT" w:eastAsia="en-US"/>
        </w:rPr>
        <w:t>62</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 ako koristi ispravu kojom se dokazuje status osigurane osobe na način protivan odredbama ovoga Zakona i propisa donesenih na temelju ovoga Zakona, odnosno zdravstvenu zaštitu ostvaruje koristeći tuđu ispravu </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članak 119. </w:t>
      </w:r>
      <w:proofErr w:type="gramStart"/>
      <w:r w:rsidRPr="00EA2300">
        <w:rPr>
          <w:color w:val="000000"/>
          <w:sz w:val="18"/>
          <w:szCs w:val="18"/>
          <w:lang w:val="it-IT" w:eastAsia="en-US"/>
        </w:rPr>
        <w:t>stavci</w:t>
      </w:r>
      <w:proofErr w:type="gramEnd"/>
      <w:r w:rsidRPr="00EA2300">
        <w:rPr>
          <w:color w:val="000000"/>
          <w:sz w:val="18"/>
          <w:szCs w:val="18"/>
          <w:lang w:val="it-IT" w:eastAsia="en-US"/>
        </w:rPr>
        <w:t xml:space="preserve"> 3. i 6.).</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XII. PRIJELAZNE I ZAVRŠNE ODREDBE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w:t>
      </w:r>
      <w:proofErr w:type="gramStart"/>
      <w:r w:rsidRPr="00EA2300">
        <w:rPr>
          <w:color w:val="000000"/>
          <w:sz w:val="18"/>
          <w:szCs w:val="18"/>
          <w:lang w:val="it-IT" w:eastAsia="en-US"/>
        </w:rPr>
        <w:t>lanak</w:t>
      </w:r>
      <w:proofErr w:type="gramEnd"/>
      <w:r w:rsidRPr="00EA2300">
        <w:rPr>
          <w:color w:val="000000"/>
          <w:sz w:val="18"/>
          <w:szCs w:val="18"/>
          <w:lang w:val="it-IT" w:eastAsia="en-US"/>
        </w:rPr>
        <w:t xml:space="preserve"> 154.</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Ministar nadležan za zdravlje donijet će pravilnike iz članka 19. stavka 2. točaka 15. i 18., članka 46. stavaka 2. i 9. i članka 90. stavka 1. ovoga Zakona u roku od 90 dana od dana stupanja na snagu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Ministar nadležan za poslove socijalne skrbi donijet će pravilnike iz članka 15. stavka 2. i članka 78. ovoga Zakona u roku od 90 dana od dana stupanja na snagu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Ministar nadležan za financije donijet će pravilnik iz članka 72. stavka 8. ovoga Zakona u roku od 90 dana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155.</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Zavod će opće akte iz članka 19. stavka 4., članka 36. stavka 1. točke 4., članka 38. stavka 3., članka 41. stavka 7., članka 45. stavka 6., članka 54. stavka 9., članka 61., članka 79. stavka 5., članka 119. stavka 6</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članka 122. stavka 5</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članka 126. </w:t>
      </w:r>
      <w:proofErr w:type="gramStart"/>
      <w:r w:rsidRPr="00EA2300">
        <w:rPr>
          <w:color w:val="000000"/>
          <w:sz w:val="18"/>
          <w:szCs w:val="18"/>
          <w:lang w:val="it-IT" w:eastAsia="en-US"/>
        </w:rPr>
        <w:t>stavka</w:t>
      </w:r>
      <w:proofErr w:type="gramEnd"/>
      <w:r w:rsidRPr="00EA2300">
        <w:rPr>
          <w:color w:val="000000"/>
          <w:sz w:val="18"/>
          <w:szCs w:val="18"/>
          <w:lang w:val="it-IT" w:eastAsia="en-US"/>
        </w:rPr>
        <w:t>. 3., članka 127. stavka 3</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članka 128. </w:t>
      </w:r>
      <w:proofErr w:type="gramStart"/>
      <w:r w:rsidRPr="00EA2300">
        <w:rPr>
          <w:color w:val="000000"/>
          <w:sz w:val="18"/>
          <w:szCs w:val="18"/>
          <w:lang w:val="it-IT" w:eastAsia="en-US"/>
        </w:rPr>
        <w:t>stavka</w:t>
      </w:r>
      <w:proofErr w:type="gramEnd"/>
      <w:r w:rsidRPr="00EA2300">
        <w:rPr>
          <w:color w:val="000000"/>
          <w:sz w:val="18"/>
          <w:szCs w:val="18"/>
          <w:lang w:val="it-IT" w:eastAsia="en-US"/>
        </w:rPr>
        <w:t xml:space="preserve"> 4. i članka 131. ovoga Zakona donijeti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90 dana od dana stupanja na snagu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Zavod će opće akte iz članka 7. stavka 7., članka 10. stavka 3., članka 19. stavka 6., članka 20. stavaka 7. i 9., članka 33., članka 76., članka 86. stavka 2., članka 87. stavaka 1. i 2. ovoga Zakona donijeti u roku od 180 dana od dana stupanja na snagu ovoga Zakona, te u istom roku uskladiti ostale opće akte s odredbama ovoga Zakona.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(3</w:t>
      </w:r>
      <w:proofErr w:type="gramEnd"/>
      <w:r w:rsidRPr="00EA2300">
        <w:rPr>
          <w:color w:val="000000"/>
          <w:sz w:val="18"/>
          <w:szCs w:val="18"/>
          <w:lang w:val="it-IT" w:eastAsia="en-US"/>
        </w:rPr>
        <w:t>) Zavod će opće akte iz članka 26. stavka 4. i članka 28. stavka 3. ovoga Zakona donijeti najkasnije do 25. listopada 2013.</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(4</w:t>
      </w:r>
      <w:proofErr w:type="gramEnd"/>
      <w:r w:rsidRPr="00EA2300">
        <w:rPr>
          <w:color w:val="000000"/>
          <w:sz w:val="18"/>
          <w:szCs w:val="18"/>
          <w:lang w:val="it-IT" w:eastAsia="en-US"/>
        </w:rPr>
        <w:t>) Zavod će opće akte iz članka 23. stavka 3., članka 24. stavka 3. i članka 25. ovoga Zakona donijeti najkasnije do 1. siječnja 2014.</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156.</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Sadržaj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oblik recepata iz članka 20. stavka 9., izvješća o privremenoj nesposobnosti za rad iz članka 38. stavka 5. i putnog naloga iz članka 65. stavka 5. ovoga Zakona Zavod će utvrditi općim aktom u roku od 90 dana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157.</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Do stupanja na snagu pravilnika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općih akata iz članaka 154., 155.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156. ovoga Zakona ostaju na snazi u dijelu u kojem nisu u suprotnosti s odredbama ovoga Zakona:</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 Pravilnik o </w:t>
      </w:r>
      <w:proofErr w:type="gramStart"/>
      <w:r w:rsidRPr="00EA2300">
        <w:rPr>
          <w:color w:val="000000"/>
          <w:sz w:val="18"/>
          <w:szCs w:val="18"/>
          <w:lang w:val="it-IT" w:eastAsia="en-US"/>
        </w:rPr>
        <w:t>pravima,</w:t>
      </w:r>
      <w:proofErr w:type="gramEnd"/>
      <w:r w:rsidRPr="00EA2300">
        <w:rPr>
          <w:color w:val="000000"/>
          <w:sz w:val="18"/>
          <w:szCs w:val="18"/>
          <w:lang w:val="it-IT" w:eastAsia="en-US"/>
        </w:rPr>
        <w:t xml:space="preserve"> uvjetima i načinu ostvarivanja prava iz obveznog zdravstvenog osiguranja (»Narodne novine«, br. 67/09</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116/09., 4/10., 13/10., 88/10., 131/10., 01/11., 16/11., 87/11., 137/11., 39/12., 69/12., 126/12. i 38/13.),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 Pravilnik o pravima, uvjetima i načinu ostvarivanja prava iz obveznog zdravstvenog osiguranja u slučaju ozljede na radu i profesionalne bolesti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1/11</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153/11., 51/12., 126/12., 147/12., 38/13. i 67/13.),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 Pravilnik o načinu ostvarivanja prava na slobodan izbor doktora medicine i doktora stomatologije primarne zdravstvene zaštite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41/07</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4/10., 13/10., 41/12. i 50/13.),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4. Pravilnik o načinu i postupku izbora doktora specijaliste medicine rada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48/11</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51/12. i 147/12.),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5. Pravilnik o uvjetima i načinu ostvarivanja prava iz obveznog zdravstvenog osiguranja za bolničko liječenje medicinskom </w:t>
      </w:r>
      <w:proofErr w:type="gramStart"/>
      <w:r w:rsidRPr="00EA2300">
        <w:rPr>
          <w:color w:val="000000"/>
          <w:sz w:val="18"/>
          <w:szCs w:val="18"/>
          <w:lang w:val="it-IT" w:eastAsia="en-US"/>
        </w:rPr>
        <w:t>rehabilitacijom i</w:t>
      </w:r>
      <w:proofErr w:type="gramEnd"/>
      <w:r w:rsidRPr="00EA2300">
        <w:rPr>
          <w:color w:val="000000"/>
          <w:sz w:val="18"/>
          <w:szCs w:val="18"/>
          <w:lang w:val="it-IT" w:eastAsia="en-US"/>
        </w:rPr>
        <w:t xml:space="preserve"> fizikalnom terapijom u kući (»Narodne novine«, br. 26/96</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79/97., 31/99., 51/99., 73/99., 40/07., 46/07. – pročišćeni tekst, 64/08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91/09. i 118/09.),</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6. Pravilnik o ovlastima i načinu rada ovlaštenih doktora i liječničkih povjerenstava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113/09</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126/09., 4/10., 88/10., 1/11., 50/11. i 87/211.),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7. Pravilnik o načinu propisivanja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izdavanja lijekova na recept (»Narodne novine«, br. 17/09</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46/09., 4/10., 110/10., 131/10., 1/11. i 52/11.),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8. Pravilnik o ortopedskim i drugim pomagalima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7/12</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14/12., 23/12., 25/12., 45/12., 69/12., 85/12., 92/12., 119/12., 147/12., 21/13. i 38/13.),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9. Pravilnik o dentalnoj zdravstvenoj zaštiti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38/13. i 49/13.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10. Pravilnik o </w:t>
      </w:r>
      <w:proofErr w:type="gramStart"/>
      <w:r w:rsidRPr="00EA2300">
        <w:rPr>
          <w:color w:val="000000"/>
          <w:sz w:val="18"/>
          <w:szCs w:val="18"/>
          <w:lang w:val="it-IT" w:eastAsia="en-US"/>
        </w:rPr>
        <w:t>pravima,</w:t>
      </w:r>
      <w:proofErr w:type="gramEnd"/>
      <w:r w:rsidRPr="00EA2300">
        <w:rPr>
          <w:color w:val="000000"/>
          <w:sz w:val="18"/>
          <w:szCs w:val="18"/>
          <w:lang w:val="it-IT" w:eastAsia="en-US"/>
        </w:rPr>
        <w:t xml:space="preserve"> uvjetima i načinu korištenja zdravstvene zaštite u inozemstvu (»Narodne novine«, br. 50/09</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118/09., 4/10., 13/10., 14/10., 1/11., 16/11., 31/11., 93/11., 145/11., 41/12., 76/12. i 129/12.)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11. Pravilnik o načinu prijavljivanja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odjavljivanja te stjecanju statusa osigurane osobe u obveznom zdravstvenom osiguranju (»Narodne novine«, br. 31/07</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56/07., 96/07., 130/07., 33/08., 91/09., 4/10., 69/10., 1/11. i 48/11.),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12. Pravilnik o uvjetima i načinu ostvarivanja prava iz obveznog zdravstvenog osiguranja na zdravstvenu njegu u kući osigurane osobe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88/10</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1/11., 87/11., 38/13. i 49/13.),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13. Pravilnik o rokovima najduljeg trajanja bolovanja ovisno o vrsti bolesti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153/09.</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14. Pravilnik o ovlastima i načinu rada kontrolora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59/09. i 48/11.</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15. Pravilnik o mjerilima i postupku za utvrđivanje nesposobnosti za samostalan </w:t>
      </w:r>
      <w:proofErr w:type="gramStart"/>
      <w:r w:rsidRPr="00EA2300">
        <w:rPr>
          <w:color w:val="000000"/>
          <w:sz w:val="18"/>
          <w:szCs w:val="18"/>
          <w:lang w:val="it-IT" w:eastAsia="en-US"/>
        </w:rPr>
        <w:t>život i</w:t>
      </w:r>
      <w:proofErr w:type="gramEnd"/>
      <w:r w:rsidRPr="00EA2300">
        <w:rPr>
          <w:color w:val="000000"/>
          <w:sz w:val="18"/>
          <w:szCs w:val="18"/>
          <w:lang w:val="it-IT" w:eastAsia="en-US"/>
        </w:rPr>
        <w:t xml:space="preserve"> rad i nedostatak sredstava za uzdržavanje za osobe s prebivalištem u Republici Hrvatskoj kojima se zdravstvena zaštita ne osigurava po drugoj osnovi (»Narodne novine«, br. 39/02.</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16. Pravilnik o uvjetima za oslobađanje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plaćanja doprinosa za osnovno zdravstveno osiguranje poljoprivrednika starijih od 65 godine (»Narodne novine«, br. 122/02.</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17. Pravilnik o kontroli bolovanja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123/11.</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18. Pravilnik o sanitetskom prijevozu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123/09.</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19. Pravilnik o europskoj kartici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153/11.</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20. Odluka o utvrđivanju Osnovne liste lijekova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47/13</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49/13., 50/13. i 54/13.),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21. Odluka o utvrđivanju Dopunske liste lijekova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47/13. i 49/13.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22. Odluka o utvrđivanju popisa posebno skupih lijekova utvrđenih Odlukom o utvrđivanju Osnovne liste lijekova Hrvatskog zavoda za zdravstveno osiguranje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broj 67/13.),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23. Odluka o sadržaju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obliku isprave kojom se dokazuje status osigurane osobe Hrvatskog zavoda za zdravstveno osiguranje (»Narodne novine«, br. 4/07</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91/09., 113/09., 140/09, 4/10., 13/10., 43/10. i 29/11.),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24. Odluka o utvrđivanju visine naknade za troškove izdavanja iskaznice zdravstveno osigurane osobe iz obveznog zdravstvenog osiguranja (Isprava 2)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113/09.</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25. Odluka o osnovama za sklapanje ugovora o provođenju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23/13</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38/13., 50/13. i 51/13.),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26. Odluka o posebnim standardima i mjerilima njihove primjene u provođenju primarne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38/13.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27. Opći uvjeti ugovora o provođenju primarne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34/13.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28. Opći uvjeti ugovora o provođenju specijalističko-konzilijarne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34/13.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29. Opći uvjeti ugovora o provođenju bolničke zdravstvene zaštite iz obveznog zdravstvenog osiguranja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34/13.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30. Odluka o utvrđivanju Popisa dijagnostičkih i terapijskih postupaka u zdravstvenim djelatnostima – vremenski i kadrovski normativi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15/92</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29/93., 65/93., 31/95., 73/99., 3/00., 18/00., 118/01., 44/02., 76/02., 85/02., 92/02., 130/02., 151/02., 11/03., 32/03., 43/03., 203/03., 30/05., 88/05., 136/06., 16/07., 40/07., 57/07., 80/07., 84/07., 98/07., 111/07., 130/07., 54/08., 85/08., 133/08., 2/09., 10/09., 17/09., 110/10., 49/13. i 65/13.),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31. Odluka o standardima i normativima prava na zdravstvenu zaštitu iz obveznog zdravstvenog osiguranja za slučaj ozljede na radu i profesionalne bolesti s osnovama za sklapanje ugovora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1/211</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6/211., 31/211., 78/11, 153/11., 38/12., 61/12., 118/12., 147/12. i 38/13.),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32. Odluka o posebnom standardu i mjerilima njegove primjene u provođenju specifične zdravstvene zaštite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126/12. i 38/13.</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33. Odluka o osnovici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stopi posebnog doprinosa za korištenje zdravstvene zaštite u inozemstvu osiguranih osoba Hrvatskog zavoda za zdravstveno osiguranje koje u inozemstvu borave radi privatnog posla (»Narodne novine«, br. 93/11.</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158.</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Zavod je obvezan svoje poslovanje uskladiti s odredbama ovoga Zakona u roku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180 dana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159</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Sve pravne i fizičke osobe u ostvarivanju </w:t>
      </w:r>
      <w:proofErr w:type="gramStart"/>
      <w:r w:rsidRPr="00EA2300">
        <w:rPr>
          <w:color w:val="000000"/>
          <w:sz w:val="18"/>
          <w:szCs w:val="18"/>
          <w:lang w:val="it-IT" w:eastAsia="en-US"/>
        </w:rPr>
        <w:t>prava i</w:t>
      </w:r>
      <w:proofErr w:type="gramEnd"/>
      <w:r w:rsidRPr="00EA2300">
        <w:rPr>
          <w:color w:val="000000"/>
          <w:sz w:val="18"/>
          <w:szCs w:val="18"/>
          <w:lang w:val="it-IT" w:eastAsia="en-US"/>
        </w:rPr>
        <w:t xml:space="preserve"> obveza iz obveznoga zdravstvenog osiguranja dužne su svoje poslovanje uskladiti s odredbama ovoga Zakona u roku od 180 dana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160.</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(1</w:t>
      </w:r>
      <w:proofErr w:type="gramEnd"/>
      <w:r w:rsidRPr="00EA2300">
        <w:rPr>
          <w:color w:val="000000"/>
          <w:sz w:val="18"/>
          <w:szCs w:val="18"/>
          <w:lang w:val="it-IT" w:eastAsia="en-US"/>
        </w:rPr>
        <w:t>) Osigurane osobe koje su započele ostvarivati prava iz obveznoga zdravstvenog osiguranja prema odredbama Zakona o obveznom zdravstvenom osiguranju (»Narodne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stupanja na snagu ovog Zakona prava iz obveznog zdravstvenoga osiguranja nastavljaju koristiti prema njegovim odredbama.</w:t>
      </w:r>
    </w:p>
    <w:p w:rsidR="00EA2300" w:rsidRPr="00EA2300" w:rsidRDefault="00EA2300" w:rsidP="00EA2300">
      <w:pPr>
        <w:spacing w:before="100" w:beforeAutospacing="1" w:after="100" w:afterAutospacing="1"/>
        <w:rPr>
          <w:color w:val="000000"/>
          <w:sz w:val="18"/>
          <w:szCs w:val="18"/>
          <w:lang w:val="it-IT" w:eastAsia="en-US"/>
        </w:rPr>
      </w:pPr>
      <w:proofErr w:type="gramStart"/>
      <w:r w:rsidRPr="00EA2300">
        <w:rPr>
          <w:color w:val="000000"/>
          <w:sz w:val="18"/>
          <w:szCs w:val="18"/>
          <w:lang w:val="it-IT" w:eastAsia="en-US"/>
        </w:rPr>
        <w:t>(2</w:t>
      </w:r>
      <w:proofErr w:type="gramEnd"/>
      <w:r w:rsidRPr="00EA2300">
        <w:rPr>
          <w:color w:val="000000"/>
          <w:sz w:val="18"/>
          <w:szCs w:val="18"/>
          <w:lang w:val="it-IT" w:eastAsia="en-US"/>
        </w:rPr>
        <w:t>) Osigurane osobe koje na dan stupanja na snagu ovoga Zakona imaju utvrđen status člana obitelji osiguranika prema članku 10. stavku 1. Zakona o obveznom zdravstvenom osiguranju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w:t>
      </w:r>
      <w:proofErr w:type="gramStart"/>
      <w:r w:rsidRPr="00EA2300">
        <w:rPr>
          <w:color w:val="000000"/>
          <w:sz w:val="18"/>
          <w:szCs w:val="18"/>
          <w:lang w:val="it-IT" w:eastAsia="en-US"/>
        </w:rPr>
        <w:t>)</w:t>
      </w:r>
      <w:proofErr w:type="gramEnd"/>
      <w:r w:rsidRPr="00EA2300">
        <w:rPr>
          <w:color w:val="000000"/>
          <w:sz w:val="18"/>
          <w:szCs w:val="18"/>
          <w:lang w:val="it-IT" w:eastAsia="en-US"/>
        </w:rPr>
        <w:t>, zadržavaju taj status do završetka tekuće školske, odnosno akademske godine.</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161.</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Osiguranicima kojima je privremna nesposobnost utvrđena </w:t>
      </w:r>
      <w:proofErr w:type="gramStart"/>
      <w:r w:rsidRPr="00EA2300">
        <w:rPr>
          <w:color w:val="000000"/>
          <w:sz w:val="18"/>
          <w:szCs w:val="18"/>
          <w:lang w:val="it-IT" w:eastAsia="en-US"/>
        </w:rPr>
        <w:t>od</w:t>
      </w:r>
      <w:proofErr w:type="gramEnd"/>
      <w:r w:rsidRPr="00EA2300">
        <w:rPr>
          <w:color w:val="000000"/>
          <w:sz w:val="18"/>
          <w:szCs w:val="18"/>
          <w:lang w:val="it-IT" w:eastAsia="en-US"/>
        </w:rPr>
        <w:t xml:space="preserve"> dana stupanja na snagu Zakona o obveznom zdravstvenom osiguranju (»Narodne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kojima je do dana stupanja na snagu ovoga Zakona utvrđena invalidnost zbog opće, odnosno profesionalne nesposobnosti za rad, izabrani doktor utvrditi će prestanak privremene nesposobnosti od dana stupanja na snagu ovoga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162.</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Upravni postupci pokrenuti do dana stupanja na snagu ovoga Zakona dovršit će se prema odredbama Zakona o obveznom zdravstvenom osiguranju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 </w:t>
      </w:r>
      <w:proofErr w:type="gramStart"/>
      <w:r w:rsidRPr="00EA2300">
        <w:rPr>
          <w:color w:val="000000"/>
          <w:sz w:val="18"/>
          <w:szCs w:val="18"/>
          <w:lang w:val="it-IT" w:eastAsia="en-US"/>
        </w:rPr>
        <w:t>te</w:t>
      </w:r>
      <w:proofErr w:type="gramEnd"/>
      <w:r w:rsidRPr="00EA2300">
        <w:rPr>
          <w:color w:val="000000"/>
          <w:sz w:val="18"/>
          <w:szCs w:val="18"/>
          <w:lang w:val="it-IT" w:eastAsia="en-US"/>
        </w:rPr>
        <w:t xml:space="preserve"> propisa i općih akata donesenih na temelju toga Zakona.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163.</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 xml:space="preserve">Doprinosi </w:t>
      </w:r>
      <w:proofErr w:type="gramStart"/>
      <w:r w:rsidRPr="00EA2300">
        <w:rPr>
          <w:color w:val="000000"/>
          <w:sz w:val="18"/>
          <w:szCs w:val="18"/>
          <w:lang w:val="it-IT" w:eastAsia="en-US"/>
        </w:rPr>
        <w:t>i</w:t>
      </w:r>
      <w:proofErr w:type="gramEnd"/>
      <w:r w:rsidRPr="00EA2300">
        <w:rPr>
          <w:color w:val="000000"/>
          <w:sz w:val="18"/>
          <w:szCs w:val="18"/>
          <w:lang w:val="it-IT" w:eastAsia="en-US"/>
        </w:rPr>
        <w:t xml:space="preserve"> ostali prihodi obveznoga zdravstvenog osiguranja utvrđeni u odredbi članka 72. stavka 1. ovoga Zakona, te sredstva iz članka 137. ovoga Zakona, uplaćuju se u korist državnog proračuna Republike Hrvatske do 31. prosinca 2014</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a od 1. siječnja 2015. uplaćuju se u korist računa Zavoda i prihod su Zavoda.</w:t>
      </w:r>
    </w:p>
    <w:p w:rsidR="00EA2300" w:rsidRPr="00EA2300" w:rsidRDefault="00EA2300" w:rsidP="00EA2300">
      <w:pPr>
        <w:spacing w:before="100" w:beforeAutospacing="1" w:after="100" w:afterAutospacing="1"/>
        <w:jc w:val="center"/>
        <w:rPr>
          <w:color w:val="000000"/>
          <w:sz w:val="18"/>
          <w:szCs w:val="18"/>
          <w:lang w:val="it-IT" w:eastAsia="en-US"/>
        </w:rPr>
      </w:pPr>
      <w:r w:rsidRPr="00EA2300">
        <w:rPr>
          <w:color w:val="000000"/>
          <w:sz w:val="18"/>
          <w:szCs w:val="18"/>
          <w:lang w:val="it-IT" w:eastAsia="en-US"/>
        </w:rPr>
        <w:t>Članak 164.</w:t>
      </w:r>
    </w:p>
    <w:p w:rsidR="00EA2300" w:rsidRPr="00EA2300" w:rsidRDefault="00EA2300" w:rsidP="00EA2300">
      <w:pPr>
        <w:spacing w:before="100" w:beforeAutospacing="1" w:after="100" w:afterAutospacing="1"/>
        <w:rPr>
          <w:color w:val="000000"/>
          <w:sz w:val="18"/>
          <w:szCs w:val="18"/>
          <w:lang w:val="it-IT" w:eastAsia="en-US"/>
        </w:rPr>
      </w:pPr>
      <w:r w:rsidRPr="00EA2300">
        <w:rPr>
          <w:color w:val="000000"/>
          <w:sz w:val="18"/>
          <w:szCs w:val="18"/>
          <w:lang w:val="it-IT" w:eastAsia="en-US"/>
        </w:rPr>
        <w:t>Danom stupanja na snagu ovoga Zakona prestaje važiti Zakon o obveznom zdravstvenom osiguranju (</w:t>
      </w:r>
      <w:proofErr w:type="gramStart"/>
      <w:r w:rsidRPr="00EA2300">
        <w:rPr>
          <w:color w:val="000000"/>
          <w:sz w:val="18"/>
          <w:szCs w:val="18"/>
          <w:lang w:val="it-IT" w:eastAsia="en-US"/>
        </w:rPr>
        <w:t>»</w:t>
      </w:r>
      <w:proofErr w:type="gramEnd"/>
      <w:r w:rsidRPr="00EA2300">
        <w:rPr>
          <w:color w:val="000000"/>
          <w:sz w:val="18"/>
          <w:szCs w:val="18"/>
          <w:lang w:val="it-IT" w:eastAsia="en-US"/>
        </w:rPr>
        <w:t>Narodne novine«, br. 150/08</w:t>
      </w:r>
      <w:proofErr w:type="gramStart"/>
      <w:r w:rsidRPr="00EA2300">
        <w:rPr>
          <w:color w:val="000000"/>
          <w:sz w:val="18"/>
          <w:szCs w:val="18"/>
          <w:lang w:val="it-IT" w:eastAsia="en-US"/>
        </w:rPr>
        <w:t>.,</w:t>
      </w:r>
      <w:proofErr w:type="gramEnd"/>
      <w:r w:rsidRPr="00EA2300">
        <w:rPr>
          <w:color w:val="000000"/>
          <w:sz w:val="18"/>
          <w:szCs w:val="18"/>
          <w:lang w:val="it-IT" w:eastAsia="en-US"/>
        </w:rPr>
        <w:t xml:space="preserve"> 94/09., 153/09., 71/10., 139/10., 49/11., 22/12., 57/12., 90/12. – Odluka Ustavnog suda Republike Hrvatske, 123/12. i 144/12.</w:t>
      </w:r>
      <w:proofErr w:type="gramStart"/>
      <w:r w:rsidRPr="00EA2300">
        <w:rPr>
          <w:color w:val="000000"/>
          <w:sz w:val="18"/>
          <w:szCs w:val="18"/>
          <w:lang w:val="it-IT" w:eastAsia="en-US"/>
        </w:rPr>
        <w:t>)</w:t>
      </w:r>
      <w:proofErr w:type="gramEnd"/>
      <w:r w:rsidRPr="00EA2300">
        <w:rPr>
          <w:color w:val="000000"/>
          <w:sz w:val="18"/>
          <w:szCs w:val="18"/>
          <w:lang w:val="it-IT" w:eastAsia="en-US"/>
        </w:rPr>
        <w:t>.</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Članak 165.</w:t>
      </w:r>
      <w:proofErr w:type="gramEnd"/>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Ovaj Zakon objavljuje se u »Narodnim novinama«, a stupa na snagu danom pristupanja Republike Hrvatske Europskoj uniji, osim odredbi:</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 </w:t>
      </w:r>
      <w:proofErr w:type="gramStart"/>
      <w:r w:rsidRPr="00EA2300">
        <w:rPr>
          <w:color w:val="000000"/>
          <w:sz w:val="18"/>
          <w:szCs w:val="18"/>
          <w:lang w:val="en-US" w:eastAsia="en-US"/>
        </w:rPr>
        <w:t>članaka</w:t>
      </w:r>
      <w:proofErr w:type="gramEnd"/>
      <w:r w:rsidRPr="00EA2300">
        <w:rPr>
          <w:color w:val="000000"/>
          <w:sz w:val="18"/>
          <w:szCs w:val="18"/>
          <w:lang w:val="en-US" w:eastAsia="en-US"/>
        </w:rPr>
        <w:t xml:space="preserve"> 2. </w:t>
      </w:r>
      <w:proofErr w:type="gramStart"/>
      <w:r w:rsidRPr="00EA2300">
        <w:rPr>
          <w:color w:val="000000"/>
          <w:sz w:val="18"/>
          <w:szCs w:val="18"/>
          <w:lang w:val="en-US" w:eastAsia="en-US"/>
        </w:rPr>
        <w:t>i</w:t>
      </w:r>
      <w:proofErr w:type="gramEnd"/>
      <w:r w:rsidRPr="00EA2300">
        <w:rPr>
          <w:color w:val="000000"/>
          <w:sz w:val="18"/>
          <w:szCs w:val="18"/>
          <w:lang w:val="en-US" w:eastAsia="en-US"/>
        </w:rPr>
        <w:t xml:space="preserve"> 3. </w:t>
      </w:r>
      <w:proofErr w:type="gramStart"/>
      <w:r w:rsidRPr="00EA2300">
        <w:rPr>
          <w:color w:val="000000"/>
          <w:sz w:val="18"/>
          <w:szCs w:val="18"/>
          <w:lang w:val="en-US" w:eastAsia="en-US"/>
        </w:rPr>
        <w:t>i</w:t>
      </w:r>
      <w:proofErr w:type="gramEnd"/>
      <w:r w:rsidRPr="00EA2300">
        <w:rPr>
          <w:color w:val="000000"/>
          <w:sz w:val="18"/>
          <w:szCs w:val="18"/>
          <w:lang w:val="en-US" w:eastAsia="en-US"/>
        </w:rPr>
        <w:t xml:space="preserve"> članka 34., u dijelu koji se odnosi na primjenu Direktive 2011/24/EU i članaka 26. </w:t>
      </w:r>
      <w:proofErr w:type="gramStart"/>
      <w:r w:rsidRPr="00EA2300">
        <w:rPr>
          <w:color w:val="000000"/>
          <w:sz w:val="18"/>
          <w:szCs w:val="18"/>
          <w:lang w:val="en-US" w:eastAsia="en-US"/>
        </w:rPr>
        <w:t>do</w:t>
      </w:r>
      <w:proofErr w:type="gramEnd"/>
      <w:r w:rsidRPr="00EA2300">
        <w:rPr>
          <w:color w:val="000000"/>
          <w:sz w:val="18"/>
          <w:szCs w:val="18"/>
          <w:lang w:val="en-US" w:eastAsia="en-US"/>
        </w:rPr>
        <w:t xml:space="preserve"> 32., koji stupaju na snagu 25. </w:t>
      </w:r>
      <w:proofErr w:type="gramStart"/>
      <w:r w:rsidRPr="00EA2300">
        <w:rPr>
          <w:color w:val="000000"/>
          <w:sz w:val="18"/>
          <w:szCs w:val="18"/>
          <w:lang w:val="en-US" w:eastAsia="en-US"/>
        </w:rPr>
        <w:t>listopada</w:t>
      </w:r>
      <w:proofErr w:type="gramEnd"/>
      <w:r w:rsidRPr="00EA2300">
        <w:rPr>
          <w:color w:val="000000"/>
          <w:sz w:val="18"/>
          <w:szCs w:val="18"/>
          <w:lang w:val="en-US" w:eastAsia="en-US"/>
        </w:rPr>
        <w:t xml:space="preserve"> 2013.,</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 </w:t>
      </w:r>
      <w:proofErr w:type="gramStart"/>
      <w:r w:rsidRPr="00EA2300">
        <w:rPr>
          <w:color w:val="000000"/>
          <w:sz w:val="18"/>
          <w:szCs w:val="18"/>
          <w:lang w:val="en-US" w:eastAsia="en-US"/>
        </w:rPr>
        <w:t>članka</w:t>
      </w:r>
      <w:proofErr w:type="gramEnd"/>
      <w:r w:rsidRPr="00EA2300">
        <w:rPr>
          <w:color w:val="000000"/>
          <w:sz w:val="18"/>
          <w:szCs w:val="18"/>
          <w:lang w:val="en-US" w:eastAsia="en-US"/>
        </w:rPr>
        <w:t xml:space="preserve"> 18. </w:t>
      </w:r>
      <w:proofErr w:type="gramStart"/>
      <w:r w:rsidRPr="00EA2300">
        <w:rPr>
          <w:color w:val="000000"/>
          <w:sz w:val="18"/>
          <w:szCs w:val="18"/>
          <w:lang w:val="en-US" w:eastAsia="en-US"/>
        </w:rPr>
        <w:t>točaka</w:t>
      </w:r>
      <w:proofErr w:type="gramEnd"/>
      <w:r w:rsidRPr="00EA2300">
        <w:rPr>
          <w:color w:val="000000"/>
          <w:sz w:val="18"/>
          <w:szCs w:val="18"/>
          <w:lang w:val="en-US" w:eastAsia="en-US"/>
        </w:rPr>
        <w:t xml:space="preserve"> 5. </w:t>
      </w:r>
      <w:proofErr w:type="gramStart"/>
      <w:r w:rsidRPr="00EA2300">
        <w:rPr>
          <w:color w:val="000000"/>
          <w:sz w:val="18"/>
          <w:szCs w:val="18"/>
          <w:lang w:val="en-US" w:eastAsia="en-US"/>
        </w:rPr>
        <w:t>i</w:t>
      </w:r>
      <w:proofErr w:type="gramEnd"/>
      <w:r w:rsidRPr="00EA2300">
        <w:rPr>
          <w:color w:val="000000"/>
          <w:sz w:val="18"/>
          <w:szCs w:val="18"/>
          <w:lang w:val="en-US" w:eastAsia="en-US"/>
        </w:rPr>
        <w:t xml:space="preserve"> 6., te članaka 19., 22., 23. </w:t>
      </w:r>
      <w:proofErr w:type="gramStart"/>
      <w:r w:rsidRPr="00EA2300">
        <w:rPr>
          <w:color w:val="000000"/>
          <w:sz w:val="18"/>
          <w:szCs w:val="18"/>
          <w:lang w:val="en-US" w:eastAsia="en-US"/>
        </w:rPr>
        <w:t>i</w:t>
      </w:r>
      <w:proofErr w:type="gramEnd"/>
      <w:r w:rsidRPr="00EA2300">
        <w:rPr>
          <w:color w:val="000000"/>
          <w:sz w:val="18"/>
          <w:szCs w:val="18"/>
          <w:lang w:val="en-US" w:eastAsia="en-US"/>
        </w:rPr>
        <w:t xml:space="preserve"> 25., u dijelu koji se odnosi na osnovnu i dodatnu listu ortopedskih i drugih pomagala, te dentalnih pomagala, koji stupaju na snagu 1. </w:t>
      </w:r>
      <w:proofErr w:type="gramStart"/>
      <w:r w:rsidRPr="00EA2300">
        <w:rPr>
          <w:color w:val="000000"/>
          <w:sz w:val="18"/>
          <w:szCs w:val="18"/>
          <w:lang w:val="en-US" w:eastAsia="en-US"/>
        </w:rPr>
        <w:t>siječnja</w:t>
      </w:r>
      <w:proofErr w:type="gramEnd"/>
      <w:r w:rsidRPr="00EA2300">
        <w:rPr>
          <w:color w:val="000000"/>
          <w:sz w:val="18"/>
          <w:szCs w:val="18"/>
          <w:lang w:val="en-US" w:eastAsia="en-US"/>
        </w:rPr>
        <w:t xml:space="preserve"> 2014.,</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 xml:space="preserve">– </w:t>
      </w:r>
      <w:proofErr w:type="gramStart"/>
      <w:r w:rsidRPr="00EA2300">
        <w:rPr>
          <w:color w:val="000000"/>
          <w:sz w:val="18"/>
          <w:szCs w:val="18"/>
          <w:lang w:val="en-US" w:eastAsia="en-US"/>
        </w:rPr>
        <w:t>članka</w:t>
      </w:r>
      <w:proofErr w:type="gramEnd"/>
      <w:r w:rsidRPr="00EA2300">
        <w:rPr>
          <w:color w:val="000000"/>
          <w:sz w:val="18"/>
          <w:szCs w:val="18"/>
          <w:lang w:val="en-US" w:eastAsia="en-US"/>
        </w:rPr>
        <w:t xml:space="preserve"> 82. </w:t>
      </w:r>
      <w:proofErr w:type="gramStart"/>
      <w:r w:rsidRPr="00EA2300">
        <w:rPr>
          <w:color w:val="000000"/>
          <w:sz w:val="18"/>
          <w:szCs w:val="18"/>
          <w:lang w:val="en-US" w:eastAsia="en-US"/>
        </w:rPr>
        <w:t>stavka</w:t>
      </w:r>
      <w:proofErr w:type="gramEnd"/>
      <w:r w:rsidRPr="00EA2300">
        <w:rPr>
          <w:color w:val="000000"/>
          <w:sz w:val="18"/>
          <w:szCs w:val="18"/>
          <w:lang w:val="en-US" w:eastAsia="en-US"/>
        </w:rPr>
        <w:t xml:space="preserve"> 2. </w:t>
      </w:r>
      <w:proofErr w:type="gramStart"/>
      <w:r w:rsidRPr="00EA2300">
        <w:rPr>
          <w:color w:val="000000"/>
          <w:sz w:val="18"/>
          <w:szCs w:val="18"/>
          <w:lang w:val="en-US" w:eastAsia="en-US"/>
        </w:rPr>
        <w:t>koji</w:t>
      </w:r>
      <w:proofErr w:type="gramEnd"/>
      <w:r w:rsidRPr="00EA2300">
        <w:rPr>
          <w:color w:val="000000"/>
          <w:sz w:val="18"/>
          <w:szCs w:val="18"/>
          <w:lang w:val="en-US" w:eastAsia="en-US"/>
        </w:rPr>
        <w:t xml:space="preserve"> stupa na snagu 1. </w:t>
      </w:r>
      <w:proofErr w:type="gramStart"/>
      <w:r w:rsidRPr="00EA2300">
        <w:rPr>
          <w:color w:val="000000"/>
          <w:sz w:val="18"/>
          <w:szCs w:val="18"/>
          <w:lang w:val="en-US" w:eastAsia="en-US"/>
        </w:rPr>
        <w:t>siječnja</w:t>
      </w:r>
      <w:proofErr w:type="gramEnd"/>
      <w:r w:rsidRPr="00EA2300">
        <w:rPr>
          <w:color w:val="000000"/>
          <w:sz w:val="18"/>
          <w:szCs w:val="18"/>
          <w:lang w:val="en-US" w:eastAsia="en-US"/>
        </w:rPr>
        <w:t xml:space="preserve"> 2015.</w:t>
      </w:r>
    </w:p>
    <w:p w:rsidR="00EA2300" w:rsidRPr="00EA2300" w:rsidRDefault="00EA2300" w:rsidP="00EA2300">
      <w:pPr>
        <w:spacing w:before="100" w:beforeAutospacing="1" w:after="100" w:afterAutospacing="1"/>
        <w:rPr>
          <w:color w:val="000000"/>
          <w:sz w:val="18"/>
          <w:szCs w:val="18"/>
          <w:lang w:val="en-US" w:eastAsia="en-US"/>
        </w:rPr>
      </w:pPr>
      <w:r w:rsidRPr="00EA2300">
        <w:rPr>
          <w:color w:val="000000"/>
          <w:sz w:val="18"/>
          <w:szCs w:val="18"/>
          <w:lang w:val="en-US" w:eastAsia="en-US"/>
        </w:rPr>
        <w:t>Klasa: 022-03/13-01/148</w:t>
      </w:r>
    </w:p>
    <w:p w:rsidR="00EA2300" w:rsidRPr="00EA2300" w:rsidRDefault="00EA2300" w:rsidP="00EA2300">
      <w:pPr>
        <w:spacing w:before="100" w:beforeAutospacing="1" w:after="100" w:afterAutospacing="1"/>
        <w:rPr>
          <w:color w:val="000000"/>
          <w:sz w:val="18"/>
          <w:szCs w:val="18"/>
          <w:lang w:val="en-US" w:eastAsia="en-US"/>
        </w:rPr>
      </w:pPr>
      <w:proofErr w:type="gramStart"/>
      <w:r w:rsidRPr="00EA2300">
        <w:rPr>
          <w:color w:val="000000"/>
          <w:sz w:val="18"/>
          <w:szCs w:val="18"/>
          <w:lang w:val="en-US" w:eastAsia="en-US"/>
        </w:rPr>
        <w:t>Zagreb, 21.</w:t>
      </w:r>
      <w:proofErr w:type="gramEnd"/>
      <w:r w:rsidRPr="00EA2300">
        <w:rPr>
          <w:color w:val="000000"/>
          <w:sz w:val="18"/>
          <w:szCs w:val="18"/>
          <w:lang w:val="en-US" w:eastAsia="en-US"/>
        </w:rPr>
        <w:t xml:space="preserve"> </w:t>
      </w:r>
      <w:proofErr w:type="gramStart"/>
      <w:r w:rsidRPr="00EA2300">
        <w:rPr>
          <w:color w:val="000000"/>
          <w:sz w:val="18"/>
          <w:szCs w:val="18"/>
          <w:lang w:val="en-US" w:eastAsia="en-US"/>
        </w:rPr>
        <w:t>lipnja</w:t>
      </w:r>
      <w:proofErr w:type="gramEnd"/>
      <w:r w:rsidRPr="00EA2300">
        <w:rPr>
          <w:color w:val="000000"/>
          <w:sz w:val="18"/>
          <w:szCs w:val="18"/>
          <w:lang w:val="en-US" w:eastAsia="en-US"/>
        </w:rPr>
        <w:t xml:space="preserve"> 2013.</w:t>
      </w:r>
    </w:p>
    <w:p w:rsidR="00EA2300" w:rsidRDefault="00EA2300" w:rsidP="00EA2300">
      <w:pPr>
        <w:spacing w:before="100" w:beforeAutospacing="1" w:after="100" w:afterAutospacing="1"/>
        <w:jc w:val="center"/>
        <w:rPr>
          <w:color w:val="000000"/>
          <w:sz w:val="18"/>
          <w:szCs w:val="18"/>
          <w:lang w:val="en-US" w:eastAsia="en-US"/>
        </w:rPr>
      </w:pPr>
      <w:r w:rsidRPr="00EA2300">
        <w:rPr>
          <w:color w:val="000000"/>
          <w:sz w:val="18"/>
          <w:szCs w:val="18"/>
          <w:lang w:val="en-US" w:eastAsia="en-US"/>
        </w:rPr>
        <w:t>HRVATSKI SABOR</w:t>
      </w:r>
    </w:p>
    <w:p w:rsidR="00EA2300" w:rsidRPr="00EA2300" w:rsidRDefault="00EA2300" w:rsidP="00EA2300">
      <w:pPr>
        <w:spacing w:before="100" w:beforeAutospacing="1" w:after="100" w:afterAutospacing="1"/>
        <w:jc w:val="center"/>
        <w:rPr>
          <w:color w:val="000000"/>
          <w:sz w:val="18"/>
          <w:szCs w:val="18"/>
          <w:lang w:val="en-US" w:eastAsia="en-US"/>
        </w:rPr>
      </w:pPr>
      <w:proofErr w:type="gramStart"/>
      <w:r w:rsidRPr="00EA2300">
        <w:rPr>
          <w:color w:val="000000"/>
          <w:sz w:val="18"/>
          <w:szCs w:val="18"/>
          <w:lang w:val="en-US" w:eastAsia="en-US"/>
        </w:rPr>
        <w:t>Predsjednik</w:t>
      </w:r>
      <w:r w:rsidRPr="00EA2300">
        <w:rPr>
          <w:color w:val="000000"/>
          <w:sz w:val="18"/>
          <w:szCs w:val="18"/>
          <w:lang w:val="en-US" w:eastAsia="en-US"/>
        </w:rPr>
        <w:br/>
      </w:r>
      <w:r w:rsidRPr="00EA2300">
        <w:rPr>
          <w:color w:val="000000"/>
          <w:sz w:val="18"/>
          <w:szCs w:val="18"/>
          <w:lang w:val="en-US" w:eastAsia="en-US"/>
        </w:rPr>
        <w:br/>
        <w:t>Hrvatskoga sabora</w:t>
      </w:r>
      <w:r w:rsidRPr="00EA2300">
        <w:rPr>
          <w:color w:val="000000"/>
          <w:sz w:val="18"/>
          <w:szCs w:val="18"/>
          <w:lang w:val="en-US" w:eastAsia="en-US"/>
        </w:rPr>
        <w:br/>
      </w:r>
      <w:r w:rsidRPr="00EA2300">
        <w:rPr>
          <w:color w:val="000000"/>
          <w:sz w:val="18"/>
          <w:szCs w:val="18"/>
          <w:lang w:val="en-US" w:eastAsia="en-US"/>
        </w:rPr>
        <w:br/>
      </w:r>
      <w:r w:rsidRPr="00EA2300">
        <w:rPr>
          <w:b/>
          <w:bCs/>
          <w:color w:val="000000"/>
          <w:sz w:val="18"/>
          <w:szCs w:val="18"/>
          <w:lang w:val="en-US" w:eastAsia="en-US"/>
        </w:rPr>
        <w:t xml:space="preserve">Josip Leko, </w:t>
      </w:r>
      <w:r w:rsidRPr="00EA2300">
        <w:rPr>
          <w:color w:val="000000"/>
          <w:sz w:val="18"/>
          <w:szCs w:val="18"/>
          <w:lang w:val="en-US" w:eastAsia="en-US"/>
        </w:rPr>
        <w:t>v. r.</w:t>
      </w:r>
      <w:proofErr w:type="gramEnd"/>
    </w:p>
    <w:p w:rsidR="00C113C2" w:rsidRPr="00EA2300" w:rsidRDefault="00C113C2">
      <w:pPr>
        <w:rPr>
          <w:sz w:val="18"/>
          <w:szCs w:val="18"/>
          <w:lang w:val="en-US"/>
        </w:rPr>
      </w:pPr>
    </w:p>
    <w:sectPr w:rsidR="00C113C2" w:rsidRPr="00EA2300" w:rsidSect="00EA2300">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stylePaneFormatFilter w:val="1024"/>
  <w:stylePaneSortMethod w:val="0000"/>
  <w:defaultTabStop w:val="720"/>
  <w:characterSpacingControl w:val="doNotCompress"/>
  <w:savePreviewPicture/>
  <w:compat/>
  <w:rsids>
    <w:rsidRoot w:val="00EA2300"/>
    <w:rsid w:val="000C11EA"/>
    <w:rsid w:val="003E2780"/>
    <w:rsid w:val="006A520A"/>
    <w:rsid w:val="006D4289"/>
    <w:rsid w:val="00914B8E"/>
    <w:rsid w:val="00961F3F"/>
    <w:rsid w:val="009B6F57"/>
    <w:rsid w:val="00A3112A"/>
    <w:rsid w:val="00A90D76"/>
    <w:rsid w:val="00B12040"/>
    <w:rsid w:val="00B940D2"/>
    <w:rsid w:val="00BD03D4"/>
    <w:rsid w:val="00C113C2"/>
    <w:rsid w:val="00C169C6"/>
    <w:rsid w:val="00C7437F"/>
    <w:rsid w:val="00CA7DC0"/>
    <w:rsid w:val="00EA2300"/>
    <w:rsid w:val="00EC573D"/>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A2300"/>
    <w:pPr>
      <w:spacing w:before="100" w:beforeAutospacing="1" w:after="100" w:afterAutospacing="1"/>
      <w:jc w:val="right"/>
    </w:pPr>
    <w:rPr>
      <w:b/>
      <w:bCs/>
      <w:sz w:val="26"/>
      <w:szCs w:val="26"/>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podnaslov">
    <w:name w:val="podnaslov"/>
    <w:basedOn w:val="Normal"/>
    <w:rsid w:val="00EA2300"/>
    <w:pPr>
      <w:spacing w:before="100" w:beforeAutospacing="1" w:after="100" w:afterAutospacing="1"/>
      <w:jc w:val="left"/>
    </w:pPr>
    <w:rPr>
      <w:sz w:val="28"/>
      <w:szCs w:val="28"/>
      <w:lang w:val="en-US" w:eastAsia="en-US"/>
    </w:rPr>
  </w:style>
  <w:style w:type="paragraph" w:customStyle="1" w:styleId="podnaslov-2">
    <w:name w:val="podnaslov-2"/>
    <w:basedOn w:val="Normal"/>
    <w:rsid w:val="00EA2300"/>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A2300"/>
    <w:pPr>
      <w:spacing w:before="100" w:beforeAutospacing="1" w:after="100" w:afterAutospacing="1"/>
      <w:ind w:left="7344"/>
      <w:jc w:val="center"/>
    </w:pPr>
    <w:rPr>
      <w:lang w:val="en-US" w:eastAsia="en-US"/>
    </w:rPr>
  </w:style>
  <w:style w:type="paragraph" w:customStyle="1" w:styleId="t-10">
    <w:name w:val="t-10"/>
    <w:basedOn w:val="Normal"/>
    <w:rsid w:val="00EA2300"/>
    <w:pPr>
      <w:spacing w:before="100" w:beforeAutospacing="1" w:after="100" w:afterAutospacing="1"/>
      <w:jc w:val="left"/>
    </w:pPr>
    <w:rPr>
      <w:sz w:val="26"/>
      <w:szCs w:val="26"/>
      <w:lang w:val="en-US" w:eastAsia="en-US"/>
    </w:rPr>
  </w:style>
  <w:style w:type="paragraph" w:customStyle="1" w:styleId="t-10-9">
    <w:name w:val="t-10-9"/>
    <w:basedOn w:val="Normal"/>
    <w:rsid w:val="00EA2300"/>
    <w:pPr>
      <w:spacing w:before="100" w:beforeAutospacing="1" w:after="100" w:afterAutospacing="1"/>
      <w:jc w:val="left"/>
    </w:pPr>
    <w:rPr>
      <w:sz w:val="26"/>
      <w:szCs w:val="26"/>
      <w:lang w:val="en-US" w:eastAsia="en-US"/>
    </w:rPr>
  </w:style>
  <w:style w:type="paragraph" w:customStyle="1" w:styleId="t-10-9-fett">
    <w:name w:val="t-10-9-fett"/>
    <w:basedOn w:val="Normal"/>
    <w:rsid w:val="00EA2300"/>
    <w:pPr>
      <w:spacing w:before="100" w:beforeAutospacing="1" w:after="100" w:afterAutospacing="1"/>
      <w:jc w:val="left"/>
    </w:pPr>
    <w:rPr>
      <w:b/>
      <w:bCs/>
      <w:sz w:val="26"/>
      <w:szCs w:val="26"/>
      <w:lang w:val="en-US" w:eastAsia="en-US"/>
    </w:rPr>
  </w:style>
  <w:style w:type="paragraph" w:customStyle="1" w:styleId="t-10-9-kurz-s">
    <w:name w:val="t-10-9-kurz-s"/>
    <w:basedOn w:val="Normal"/>
    <w:rsid w:val="00EA2300"/>
    <w:pPr>
      <w:spacing w:before="100" w:beforeAutospacing="1" w:after="100" w:afterAutospacing="1"/>
      <w:jc w:val="center"/>
    </w:pPr>
    <w:rPr>
      <w:i/>
      <w:iCs/>
      <w:sz w:val="26"/>
      <w:szCs w:val="26"/>
      <w:lang w:val="en-US" w:eastAsia="en-US"/>
    </w:rPr>
  </w:style>
  <w:style w:type="paragraph" w:customStyle="1" w:styleId="t-10-9-sred">
    <w:name w:val="t-10-9-sred"/>
    <w:basedOn w:val="Normal"/>
    <w:rsid w:val="00EA2300"/>
    <w:pPr>
      <w:spacing w:before="100" w:beforeAutospacing="1" w:after="100" w:afterAutospacing="1"/>
      <w:jc w:val="center"/>
    </w:pPr>
    <w:rPr>
      <w:sz w:val="26"/>
      <w:szCs w:val="26"/>
      <w:lang w:val="en-US" w:eastAsia="en-US"/>
    </w:rPr>
  </w:style>
  <w:style w:type="paragraph" w:customStyle="1" w:styleId="t-11-9-fett">
    <w:name w:val="t-11-9-fett"/>
    <w:basedOn w:val="Normal"/>
    <w:rsid w:val="00EA2300"/>
    <w:pPr>
      <w:spacing w:before="100" w:beforeAutospacing="1" w:after="100" w:afterAutospacing="1"/>
      <w:jc w:val="left"/>
    </w:pPr>
    <w:rPr>
      <w:b/>
      <w:bCs/>
      <w:sz w:val="28"/>
      <w:szCs w:val="28"/>
      <w:lang w:val="en-US" w:eastAsia="en-US"/>
    </w:rPr>
  </w:style>
  <w:style w:type="paragraph" w:customStyle="1" w:styleId="t-11-9-kurz-s">
    <w:name w:val="t-11-9-kurz-s"/>
    <w:basedOn w:val="Normal"/>
    <w:rsid w:val="00EA2300"/>
    <w:pPr>
      <w:spacing w:before="100" w:beforeAutospacing="1" w:after="100" w:afterAutospacing="1"/>
      <w:jc w:val="center"/>
    </w:pPr>
    <w:rPr>
      <w:i/>
      <w:iCs/>
      <w:sz w:val="28"/>
      <w:szCs w:val="28"/>
      <w:lang w:val="en-US" w:eastAsia="en-US"/>
    </w:rPr>
  </w:style>
  <w:style w:type="paragraph" w:customStyle="1" w:styleId="t-11-9-sred">
    <w:name w:val="t-11-9-sred"/>
    <w:basedOn w:val="Normal"/>
    <w:rsid w:val="00EA2300"/>
    <w:pPr>
      <w:spacing w:before="100" w:beforeAutospacing="1" w:after="100" w:afterAutospacing="1"/>
      <w:jc w:val="center"/>
    </w:pPr>
    <w:rPr>
      <w:sz w:val="28"/>
      <w:szCs w:val="28"/>
      <w:lang w:val="en-US" w:eastAsia="en-US"/>
    </w:rPr>
  </w:style>
  <w:style w:type="paragraph" w:customStyle="1" w:styleId="t-12-9-fett-s">
    <w:name w:val="t-12-9-fett-s"/>
    <w:basedOn w:val="Normal"/>
    <w:rsid w:val="00EA2300"/>
    <w:pPr>
      <w:spacing w:before="100" w:beforeAutospacing="1" w:after="100" w:afterAutospacing="1"/>
      <w:jc w:val="center"/>
    </w:pPr>
    <w:rPr>
      <w:b/>
      <w:bCs/>
      <w:sz w:val="28"/>
      <w:szCs w:val="28"/>
      <w:lang w:val="en-US" w:eastAsia="en-US"/>
    </w:rPr>
  </w:style>
  <w:style w:type="paragraph" w:customStyle="1" w:styleId="t-12-9-sred">
    <w:name w:val="t-12-9-sred"/>
    <w:basedOn w:val="Normal"/>
    <w:rsid w:val="00EA2300"/>
    <w:pPr>
      <w:spacing w:before="100" w:beforeAutospacing="1" w:after="100" w:afterAutospacing="1"/>
      <w:jc w:val="center"/>
    </w:pPr>
    <w:rPr>
      <w:sz w:val="28"/>
      <w:szCs w:val="28"/>
      <w:lang w:val="en-US" w:eastAsia="en-US"/>
    </w:rPr>
  </w:style>
  <w:style w:type="paragraph" w:customStyle="1" w:styleId="t-8-7-fett-s">
    <w:name w:val="t-8-7-fett-s"/>
    <w:basedOn w:val="Normal"/>
    <w:rsid w:val="00EA2300"/>
    <w:pPr>
      <w:spacing w:before="100" w:beforeAutospacing="1" w:after="100" w:afterAutospacing="1"/>
      <w:jc w:val="center"/>
    </w:pPr>
    <w:rPr>
      <w:b/>
      <w:bCs/>
      <w:lang w:val="en-US" w:eastAsia="en-US"/>
    </w:rPr>
  </w:style>
  <w:style w:type="paragraph" w:customStyle="1" w:styleId="t-9-8-fett-l">
    <w:name w:val="t-9-8-fett-l"/>
    <w:basedOn w:val="Normal"/>
    <w:rsid w:val="00EA2300"/>
    <w:pPr>
      <w:spacing w:before="100" w:beforeAutospacing="1" w:after="100" w:afterAutospacing="1"/>
      <w:jc w:val="left"/>
    </w:pPr>
    <w:rPr>
      <w:b/>
      <w:bCs/>
      <w:lang w:val="en-US" w:eastAsia="en-US"/>
    </w:rPr>
  </w:style>
  <w:style w:type="paragraph" w:customStyle="1" w:styleId="t-9-8-kurz-l">
    <w:name w:val="t-9-8-kurz-l"/>
    <w:basedOn w:val="Normal"/>
    <w:rsid w:val="00EA2300"/>
    <w:pPr>
      <w:spacing w:before="100" w:beforeAutospacing="1" w:after="100" w:afterAutospacing="1"/>
      <w:jc w:val="left"/>
    </w:pPr>
    <w:rPr>
      <w:i/>
      <w:iCs/>
      <w:lang w:val="en-US" w:eastAsia="en-US"/>
    </w:rPr>
  </w:style>
  <w:style w:type="paragraph" w:customStyle="1" w:styleId="t-9-8-kurz-s">
    <w:name w:val="t-9-8-kurz-s"/>
    <w:basedOn w:val="Normal"/>
    <w:rsid w:val="00EA2300"/>
    <w:pPr>
      <w:spacing w:before="100" w:beforeAutospacing="1" w:after="100" w:afterAutospacing="1"/>
      <w:jc w:val="center"/>
    </w:pPr>
    <w:rPr>
      <w:i/>
      <w:iCs/>
      <w:lang w:val="en-US" w:eastAsia="en-US"/>
    </w:rPr>
  </w:style>
  <w:style w:type="paragraph" w:customStyle="1" w:styleId="t-9-8-potpis">
    <w:name w:val="t-9-8-potpis"/>
    <w:basedOn w:val="Normal"/>
    <w:rsid w:val="00EA2300"/>
    <w:pPr>
      <w:spacing w:before="100" w:beforeAutospacing="1" w:after="100" w:afterAutospacing="1"/>
      <w:ind w:left="7344"/>
      <w:jc w:val="center"/>
    </w:pPr>
    <w:rPr>
      <w:lang w:val="en-US" w:eastAsia="en-US"/>
    </w:rPr>
  </w:style>
  <w:style w:type="paragraph" w:customStyle="1" w:styleId="t-9-8-sredina">
    <w:name w:val="t-9-8-sredina"/>
    <w:basedOn w:val="Normal"/>
    <w:rsid w:val="00EA2300"/>
    <w:pPr>
      <w:spacing w:before="100" w:beforeAutospacing="1" w:after="100" w:afterAutospacing="1"/>
      <w:jc w:val="center"/>
    </w:pPr>
    <w:rPr>
      <w:lang w:val="en-US" w:eastAsia="en-US"/>
    </w:rPr>
  </w:style>
  <w:style w:type="paragraph" w:customStyle="1" w:styleId="tb-na16">
    <w:name w:val="tb-na16"/>
    <w:basedOn w:val="Normal"/>
    <w:rsid w:val="00EA2300"/>
    <w:pPr>
      <w:spacing w:before="100" w:beforeAutospacing="1" w:after="100" w:afterAutospacing="1"/>
      <w:jc w:val="center"/>
    </w:pPr>
    <w:rPr>
      <w:b/>
      <w:bCs/>
      <w:sz w:val="36"/>
      <w:szCs w:val="36"/>
      <w:lang w:val="en-US" w:eastAsia="en-US"/>
    </w:rPr>
  </w:style>
  <w:style w:type="paragraph" w:customStyle="1" w:styleId="tb-na16-2">
    <w:name w:val="tb-na16-2"/>
    <w:basedOn w:val="Normal"/>
    <w:rsid w:val="00EA2300"/>
    <w:pPr>
      <w:spacing w:before="100" w:beforeAutospacing="1" w:after="100" w:afterAutospacing="1"/>
      <w:jc w:val="center"/>
    </w:pPr>
    <w:rPr>
      <w:b/>
      <w:bCs/>
      <w:sz w:val="36"/>
      <w:szCs w:val="36"/>
      <w:lang w:val="en-US" w:eastAsia="en-US"/>
    </w:rPr>
  </w:style>
  <w:style w:type="paragraph" w:customStyle="1" w:styleId="tb-na18">
    <w:name w:val="tb-na18"/>
    <w:basedOn w:val="Normal"/>
    <w:rsid w:val="00EA2300"/>
    <w:pPr>
      <w:spacing w:before="100" w:beforeAutospacing="1" w:after="100" w:afterAutospacing="1"/>
      <w:jc w:val="center"/>
    </w:pPr>
    <w:rPr>
      <w:b/>
      <w:bCs/>
      <w:sz w:val="40"/>
      <w:szCs w:val="40"/>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clanak-kurziv">
    <w:name w:val="clanak-kurziv"/>
    <w:basedOn w:val="Normal"/>
    <w:rsid w:val="00EA2300"/>
    <w:pPr>
      <w:spacing w:before="100" w:beforeAutospacing="1" w:after="100" w:afterAutospacing="1"/>
      <w:jc w:val="center"/>
    </w:pPr>
    <w:rPr>
      <w:i/>
      <w:iCs/>
      <w:lang w:val="en-US" w:eastAsia="en-US"/>
    </w:rPr>
  </w:style>
  <w:style w:type="paragraph" w:customStyle="1" w:styleId="natjecaji-bold">
    <w:name w:val="natjecaji-bold"/>
    <w:basedOn w:val="Normal"/>
    <w:rsid w:val="00EA2300"/>
    <w:pPr>
      <w:spacing w:before="100" w:beforeAutospacing="1" w:after="100" w:afterAutospacing="1"/>
      <w:jc w:val="left"/>
    </w:pPr>
    <w:rPr>
      <w:b/>
      <w:bCs/>
      <w:lang w:val="en-US" w:eastAsia="en-US"/>
    </w:rPr>
  </w:style>
  <w:style w:type="paragraph" w:customStyle="1" w:styleId="natjecaji-bold-bez-crte">
    <w:name w:val="natjecaji-bold-bez-crte"/>
    <w:basedOn w:val="Normal"/>
    <w:rsid w:val="00EA2300"/>
    <w:pPr>
      <w:spacing w:before="100" w:beforeAutospacing="1" w:after="100" w:afterAutospacing="1"/>
      <w:jc w:val="left"/>
    </w:pPr>
    <w:rPr>
      <w:b/>
      <w:bCs/>
      <w:lang w:val="en-US" w:eastAsia="en-US"/>
    </w:rPr>
  </w:style>
  <w:style w:type="paragraph" w:customStyle="1" w:styleId="natjecaji-bold-ojn">
    <w:name w:val="natjecaji-bold-ojn"/>
    <w:basedOn w:val="Normal"/>
    <w:rsid w:val="00EA2300"/>
    <w:pPr>
      <w:spacing w:before="100" w:beforeAutospacing="1" w:after="100" w:afterAutospacing="1"/>
      <w:jc w:val="left"/>
    </w:pPr>
    <w:rPr>
      <w:b/>
      <w:bCs/>
      <w:lang w:val="en-US" w:eastAsia="en-US"/>
    </w:rPr>
  </w:style>
  <w:style w:type="paragraph" w:customStyle="1" w:styleId="nsl-14-fett">
    <w:name w:val="nsl-14-fett"/>
    <w:basedOn w:val="Normal"/>
    <w:rsid w:val="00EA2300"/>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A2300"/>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A2300"/>
    <w:pPr>
      <w:spacing w:before="100" w:beforeAutospacing="1" w:after="100" w:afterAutospacing="1"/>
      <w:ind w:left="7344"/>
      <w:jc w:val="center"/>
    </w:pPr>
    <w:rPr>
      <w:lang w:val="en-US" w:eastAsia="en-US"/>
    </w:rPr>
  </w:style>
  <w:style w:type="paragraph" w:customStyle="1" w:styleId="tekst-bold">
    <w:name w:val="tekst-bold"/>
    <w:basedOn w:val="Normal"/>
    <w:rsid w:val="00EA2300"/>
    <w:pPr>
      <w:spacing w:before="100" w:beforeAutospacing="1" w:after="100" w:afterAutospacing="1"/>
      <w:jc w:val="left"/>
    </w:pPr>
    <w:rPr>
      <w:b/>
      <w:bCs/>
      <w:lang w:val="en-US" w:eastAsia="en-US"/>
    </w:rPr>
  </w:style>
  <w:style w:type="paragraph" w:customStyle="1" w:styleId="uvlaka-10">
    <w:name w:val="uvlaka-10"/>
    <w:basedOn w:val="Normal"/>
    <w:rsid w:val="00EA2300"/>
    <w:pPr>
      <w:spacing w:before="100" w:beforeAutospacing="1" w:after="100" w:afterAutospacing="1"/>
      <w:jc w:val="left"/>
    </w:pPr>
    <w:rPr>
      <w:sz w:val="26"/>
      <w:szCs w:val="26"/>
      <w:lang w:val="en-US" w:eastAsia="en-US"/>
    </w:rPr>
  </w:style>
  <w:style w:type="paragraph" w:customStyle="1" w:styleId="clanak-10">
    <w:name w:val="clanak-10"/>
    <w:basedOn w:val="Normal"/>
    <w:rsid w:val="00EA2300"/>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A2300"/>
    <w:pPr>
      <w:spacing w:before="100" w:beforeAutospacing="1" w:after="100" w:afterAutospacing="1"/>
      <w:jc w:val="left"/>
    </w:pPr>
    <w:rPr>
      <w:sz w:val="26"/>
      <w:szCs w:val="26"/>
      <w:lang w:val="en-US" w:eastAsia="en-US"/>
    </w:rPr>
  </w:style>
  <w:style w:type="paragraph" w:customStyle="1" w:styleId="t-10-9-potpis">
    <w:name w:val="t-10-9-potpis"/>
    <w:basedOn w:val="Normal"/>
    <w:rsid w:val="00EA2300"/>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A2300"/>
    <w:pPr>
      <w:spacing w:before="100" w:beforeAutospacing="1" w:after="100" w:afterAutospacing="1"/>
      <w:jc w:val="center"/>
    </w:pPr>
    <w:rPr>
      <w:sz w:val="28"/>
      <w:szCs w:val="28"/>
      <w:lang w:val="en-US" w:eastAsia="en-US"/>
    </w:rPr>
  </w:style>
  <w:style w:type="paragraph" w:customStyle="1" w:styleId="t-9-8-sred">
    <w:name w:val="t-9-8-sred"/>
    <w:basedOn w:val="Normal"/>
    <w:rsid w:val="00EA2300"/>
    <w:pPr>
      <w:spacing w:before="100" w:beforeAutospacing="1" w:after="100" w:afterAutospacing="1"/>
      <w:jc w:val="center"/>
    </w:pPr>
    <w:rPr>
      <w:lang w:val="en-US" w:eastAsia="en-US"/>
    </w:rPr>
  </w:style>
  <w:style w:type="paragraph" w:customStyle="1" w:styleId="t-pn-spac">
    <w:name w:val="t-pn-spac"/>
    <w:basedOn w:val="Normal"/>
    <w:rsid w:val="00EA2300"/>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A2300"/>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A2300"/>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A2300"/>
    <w:pPr>
      <w:spacing w:before="100" w:beforeAutospacing="1" w:after="100" w:afterAutospacing="1"/>
      <w:jc w:val="left"/>
    </w:pPr>
    <w:rPr>
      <w:b/>
      <w:bCs/>
      <w:lang w:val="en-US" w:eastAsia="en-US"/>
    </w:rPr>
  </w:style>
  <w:style w:type="paragraph" w:customStyle="1" w:styleId="kurziv">
    <w:name w:val="kurziv"/>
    <w:basedOn w:val="Normal"/>
    <w:rsid w:val="00EA2300"/>
    <w:pPr>
      <w:spacing w:before="100" w:beforeAutospacing="1" w:after="100" w:afterAutospacing="1"/>
      <w:jc w:val="left"/>
    </w:pPr>
    <w:rPr>
      <w:i/>
      <w:iCs/>
      <w:lang w:val="en-US" w:eastAsia="en-US"/>
    </w:rPr>
  </w:style>
  <w:style w:type="paragraph" w:customStyle="1" w:styleId="t-9-8">
    <w:name w:val="t-9-8"/>
    <w:basedOn w:val="Normal"/>
    <w:rsid w:val="00EA2300"/>
    <w:pPr>
      <w:spacing w:before="100" w:beforeAutospacing="1" w:after="100" w:afterAutospacing="1"/>
      <w:jc w:val="left"/>
    </w:pPr>
    <w:rPr>
      <w:lang w:val="en-US" w:eastAsia="en-US"/>
    </w:rPr>
  </w:style>
  <w:style w:type="paragraph" w:customStyle="1" w:styleId="klasa2">
    <w:name w:val="klasa2"/>
    <w:basedOn w:val="Normal"/>
    <w:rsid w:val="00EA2300"/>
    <w:pPr>
      <w:spacing w:before="100" w:beforeAutospacing="1" w:after="100" w:afterAutospacing="1"/>
      <w:jc w:val="left"/>
    </w:pPr>
    <w:rPr>
      <w:lang w:val="en-US" w:eastAsia="en-US"/>
    </w:rPr>
  </w:style>
  <w:style w:type="character" w:customStyle="1" w:styleId="bold1">
    <w:name w:val="bold1"/>
    <w:basedOn w:val="DefaultParagraphFont"/>
    <w:rsid w:val="00EA2300"/>
    <w:rPr>
      <w:b/>
      <w:bCs/>
    </w:rPr>
  </w:style>
</w:styles>
</file>

<file path=word/webSettings.xml><?xml version="1.0" encoding="utf-8"?>
<w:webSettings xmlns:r="http://schemas.openxmlformats.org/officeDocument/2006/relationships" xmlns:w="http://schemas.openxmlformats.org/wordprocessingml/2006/main">
  <w:divs>
    <w:div w:id="1968464371">
      <w:bodyDiv w:val="1"/>
      <w:marLeft w:val="0"/>
      <w:marRight w:val="0"/>
      <w:marTop w:val="0"/>
      <w:marBottom w:val="0"/>
      <w:divBdr>
        <w:top w:val="none" w:sz="0" w:space="0" w:color="auto"/>
        <w:left w:val="none" w:sz="0" w:space="0" w:color="auto"/>
        <w:bottom w:val="none" w:sz="0" w:space="0" w:color="auto"/>
        <w:right w:val="none" w:sz="0" w:space="0" w:color="auto"/>
      </w:divBdr>
      <w:divsChild>
        <w:div w:id="714040830">
          <w:marLeft w:val="0"/>
          <w:marRight w:val="0"/>
          <w:marTop w:val="0"/>
          <w:marBottom w:val="0"/>
          <w:divBdr>
            <w:top w:val="none" w:sz="0" w:space="0" w:color="auto"/>
            <w:left w:val="none" w:sz="0" w:space="0" w:color="auto"/>
            <w:bottom w:val="none" w:sz="0" w:space="0" w:color="auto"/>
            <w:right w:val="none" w:sz="0" w:space="0" w:color="auto"/>
          </w:divBdr>
          <w:divsChild>
            <w:div w:id="1047684071">
              <w:marLeft w:val="0"/>
              <w:marRight w:val="0"/>
              <w:marTop w:val="303"/>
              <w:marBottom w:val="45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E3ACC-9CAF-43AC-BB95-EFD860BD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23625</Words>
  <Characters>134669</Characters>
  <Application>Microsoft Office Word</Application>
  <DocSecurity>0</DocSecurity>
  <Lines>1122</Lines>
  <Paragraphs>315</Paragraphs>
  <ScaleCrop>false</ScaleCrop>
  <Company/>
  <LinksUpToDate>false</LinksUpToDate>
  <CharactersWithSpaces>157979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1</cp:revision>
  <dcterms:created xsi:type="dcterms:W3CDTF">2013-07-01T14:57:00Z</dcterms:created>
  <dcterms:modified xsi:type="dcterms:W3CDTF">2013-07-01T15:01:00Z</dcterms:modified>
</cp:coreProperties>
</file>