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A58" w14:textId="77777777" w:rsidR="00F717CB" w:rsidRPr="006413FB" w:rsidRDefault="00F717CB" w:rsidP="005426BC">
      <w:pPr>
        <w:pStyle w:val="Heading1"/>
        <w:spacing w:before="0" w:after="0"/>
        <w:jc w:val="left"/>
        <w:rPr>
          <w:b w:val="0"/>
          <w:sz w:val="20"/>
          <w:szCs w:val="20"/>
        </w:rPr>
      </w:pPr>
      <w:r w:rsidRPr="006413FB">
        <w:rPr>
          <w:b w:val="0"/>
          <w:sz w:val="20"/>
          <w:szCs w:val="20"/>
        </w:rPr>
        <w:t>NN</w:t>
      </w:r>
      <w:r w:rsidR="009549BD" w:rsidRPr="006413FB">
        <w:rPr>
          <w:b w:val="0"/>
          <w:sz w:val="20"/>
          <w:szCs w:val="20"/>
        </w:rPr>
        <w:t xml:space="preserve"> </w:t>
      </w:r>
      <w:r w:rsidRPr="006413FB">
        <w:rPr>
          <w:b w:val="0"/>
          <w:sz w:val="20"/>
          <w:szCs w:val="20"/>
        </w:rPr>
        <w:t>-</w:t>
      </w:r>
      <w:r w:rsidR="009549BD" w:rsidRPr="006413FB">
        <w:rPr>
          <w:b w:val="0"/>
          <w:sz w:val="20"/>
          <w:szCs w:val="20"/>
        </w:rPr>
        <w:t xml:space="preserve"> </w:t>
      </w:r>
      <w:r w:rsidRPr="006413FB">
        <w:rPr>
          <w:b w:val="0"/>
          <w:sz w:val="20"/>
          <w:szCs w:val="20"/>
        </w:rPr>
        <w:t>92/05 od 27.07.2005.</w:t>
      </w:r>
    </w:p>
    <w:p w14:paraId="0D2EC7C2" w14:textId="77777777" w:rsidR="00100269" w:rsidRPr="00923B0A" w:rsidRDefault="00100269" w:rsidP="005426BC">
      <w:pPr>
        <w:pStyle w:val="Heading1"/>
        <w:spacing w:before="0" w:after="0"/>
        <w:jc w:val="left"/>
        <w:rPr>
          <w:b w:val="0"/>
          <w:sz w:val="20"/>
          <w:szCs w:val="20"/>
        </w:rPr>
      </w:pPr>
      <w:r w:rsidRPr="00923B0A">
        <w:rPr>
          <w:b w:val="0"/>
          <w:sz w:val="20"/>
          <w:szCs w:val="20"/>
        </w:rPr>
        <w:t>NN</w:t>
      </w:r>
      <w:r w:rsidR="009549BD" w:rsidRPr="00923B0A">
        <w:rPr>
          <w:b w:val="0"/>
          <w:sz w:val="20"/>
          <w:szCs w:val="20"/>
        </w:rPr>
        <w:t xml:space="preserve"> </w:t>
      </w:r>
      <w:r w:rsidRPr="00923B0A">
        <w:rPr>
          <w:b w:val="0"/>
          <w:sz w:val="20"/>
          <w:szCs w:val="20"/>
        </w:rPr>
        <w:t>-</w:t>
      </w:r>
      <w:r w:rsidR="009549BD" w:rsidRPr="00923B0A">
        <w:rPr>
          <w:b w:val="0"/>
          <w:sz w:val="20"/>
          <w:szCs w:val="20"/>
        </w:rPr>
        <w:t xml:space="preserve"> </w:t>
      </w:r>
      <w:r w:rsidRPr="00923B0A">
        <w:rPr>
          <w:b w:val="0"/>
          <w:sz w:val="20"/>
          <w:szCs w:val="20"/>
        </w:rPr>
        <w:t>142/06  od 28.12.2006. (Uredba)</w:t>
      </w:r>
      <w:r w:rsidR="00D457E7" w:rsidRPr="00923B0A">
        <w:rPr>
          <w:rStyle w:val="FootnoteReference"/>
          <w:b w:val="0"/>
          <w:sz w:val="20"/>
          <w:szCs w:val="20"/>
        </w:rPr>
        <w:footnoteReference w:id="2"/>
      </w:r>
    </w:p>
    <w:p w14:paraId="56B225A2" w14:textId="77777777" w:rsidR="00F81801" w:rsidRPr="00923B0A" w:rsidRDefault="00F81801" w:rsidP="005426BC">
      <w:pPr>
        <w:pStyle w:val="Heading1"/>
        <w:spacing w:before="0" w:after="0"/>
        <w:jc w:val="left"/>
        <w:rPr>
          <w:b w:val="0"/>
          <w:sz w:val="20"/>
          <w:szCs w:val="20"/>
        </w:rPr>
      </w:pPr>
      <w:r w:rsidRPr="00923B0A">
        <w:rPr>
          <w:b w:val="0"/>
          <w:sz w:val="20"/>
          <w:szCs w:val="20"/>
        </w:rPr>
        <w:t>NN</w:t>
      </w:r>
      <w:r w:rsidR="009549BD" w:rsidRPr="00923B0A">
        <w:rPr>
          <w:b w:val="0"/>
          <w:sz w:val="20"/>
          <w:szCs w:val="20"/>
        </w:rPr>
        <w:t xml:space="preserve"> </w:t>
      </w:r>
      <w:r w:rsidRPr="00923B0A">
        <w:rPr>
          <w:b w:val="0"/>
          <w:sz w:val="20"/>
          <w:szCs w:val="20"/>
        </w:rPr>
        <w:t>-</w:t>
      </w:r>
      <w:r w:rsidR="009549BD" w:rsidRPr="00923B0A">
        <w:rPr>
          <w:b w:val="0"/>
          <w:sz w:val="20"/>
          <w:szCs w:val="20"/>
        </w:rPr>
        <w:t xml:space="preserve"> </w:t>
      </w:r>
      <w:r w:rsidRPr="00923B0A">
        <w:rPr>
          <w:b w:val="0"/>
          <w:sz w:val="20"/>
          <w:szCs w:val="20"/>
        </w:rPr>
        <w:t>77/07  od 25.07.2007. (Uredba)</w:t>
      </w:r>
      <w:r w:rsidR="00D457E7" w:rsidRPr="00923B0A">
        <w:rPr>
          <w:rStyle w:val="FootnoteReference"/>
          <w:b w:val="0"/>
          <w:sz w:val="20"/>
          <w:szCs w:val="20"/>
        </w:rPr>
        <w:footnoteReference w:id="3"/>
      </w:r>
    </w:p>
    <w:p w14:paraId="0B5A8E9F" w14:textId="77777777" w:rsidR="007D0D87" w:rsidRPr="00950A2C" w:rsidRDefault="007D0D87" w:rsidP="005426BC">
      <w:pPr>
        <w:pStyle w:val="Heading1"/>
        <w:spacing w:before="0" w:after="0"/>
        <w:jc w:val="left"/>
        <w:rPr>
          <w:b w:val="0"/>
          <w:sz w:val="20"/>
          <w:szCs w:val="20"/>
        </w:rPr>
      </w:pPr>
      <w:r w:rsidRPr="00950A2C">
        <w:rPr>
          <w:b w:val="0"/>
          <w:sz w:val="20"/>
          <w:szCs w:val="20"/>
        </w:rPr>
        <w:t>NN</w:t>
      </w:r>
      <w:r w:rsidR="009549BD" w:rsidRPr="00950A2C">
        <w:rPr>
          <w:b w:val="0"/>
          <w:sz w:val="20"/>
          <w:szCs w:val="20"/>
        </w:rPr>
        <w:t xml:space="preserve"> </w:t>
      </w:r>
      <w:r w:rsidRPr="00950A2C">
        <w:rPr>
          <w:b w:val="0"/>
          <w:sz w:val="20"/>
          <w:szCs w:val="20"/>
        </w:rPr>
        <w:t>-</w:t>
      </w:r>
      <w:r w:rsidR="009549BD" w:rsidRPr="00950A2C">
        <w:rPr>
          <w:b w:val="0"/>
          <w:sz w:val="20"/>
          <w:szCs w:val="20"/>
        </w:rPr>
        <w:t xml:space="preserve"> </w:t>
      </w:r>
      <w:r w:rsidRPr="00950A2C">
        <w:rPr>
          <w:b w:val="0"/>
          <w:sz w:val="20"/>
          <w:szCs w:val="20"/>
        </w:rPr>
        <w:t>107/07 od 25.10.2007.</w:t>
      </w:r>
      <w:r w:rsidR="00E76DA7" w:rsidRPr="00950A2C">
        <w:rPr>
          <w:b w:val="0"/>
          <w:sz w:val="20"/>
          <w:szCs w:val="20"/>
        </w:rPr>
        <w:t xml:space="preserve"> (ozakonjuje izmjene i dopune</w:t>
      </w:r>
      <w:r w:rsidR="003E51F4" w:rsidRPr="00950A2C">
        <w:rPr>
          <w:b w:val="0"/>
          <w:sz w:val="20"/>
          <w:szCs w:val="20"/>
        </w:rPr>
        <w:t xml:space="preserve"> iz Uredbi sa zakonskom snagom (NN 142/06 i 77/07) </w:t>
      </w:r>
      <w:r w:rsidR="00E76DA7" w:rsidRPr="00950A2C">
        <w:rPr>
          <w:b w:val="0"/>
          <w:sz w:val="20"/>
          <w:szCs w:val="20"/>
        </w:rPr>
        <w:t xml:space="preserve"> </w:t>
      </w:r>
    </w:p>
    <w:p w14:paraId="2C1E2A47" w14:textId="77777777" w:rsidR="00975671" w:rsidRPr="00950A2C" w:rsidRDefault="00975671" w:rsidP="005426BC">
      <w:pPr>
        <w:pStyle w:val="Heading1"/>
        <w:spacing w:before="0" w:after="0"/>
        <w:jc w:val="left"/>
        <w:rPr>
          <w:b w:val="0"/>
          <w:sz w:val="20"/>
          <w:szCs w:val="20"/>
        </w:rPr>
      </w:pPr>
      <w:r w:rsidRPr="00950A2C">
        <w:rPr>
          <w:b w:val="0"/>
          <w:sz w:val="20"/>
          <w:szCs w:val="20"/>
        </w:rPr>
        <w:t>NN</w:t>
      </w:r>
      <w:r w:rsidR="009549BD" w:rsidRPr="00950A2C">
        <w:rPr>
          <w:b w:val="0"/>
          <w:sz w:val="20"/>
          <w:szCs w:val="20"/>
        </w:rPr>
        <w:t xml:space="preserve"> </w:t>
      </w:r>
      <w:r w:rsidR="005426BC" w:rsidRPr="00950A2C">
        <w:rPr>
          <w:b w:val="0"/>
          <w:sz w:val="20"/>
          <w:szCs w:val="20"/>
        </w:rPr>
        <w:t xml:space="preserve">- </w:t>
      </w:r>
      <w:r w:rsidRPr="00950A2C">
        <w:rPr>
          <w:b w:val="0"/>
          <w:sz w:val="20"/>
          <w:szCs w:val="20"/>
        </w:rPr>
        <w:t xml:space="preserve">27/08 od 05.03.2008. </w:t>
      </w:r>
    </w:p>
    <w:p w14:paraId="1C48A855" w14:textId="77777777" w:rsidR="00C071B2" w:rsidRPr="00950A2C" w:rsidRDefault="005426BC" w:rsidP="005426BC">
      <w:pPr>
        <w:pStyle w:val="Heading1"/>
        <w:spacing w:before="0" w:after="0"/>
        <w:jc w:val="left"/>
        <w:rPr>
          <w:b w:val="0"/>
          <w:sz w:val="20"/>
          <w:szCs w:val="20"/>
        </w:rPr>
      </w:pPr>
      <w:r w:rsidRPr="00950A2C">
        <w:rPr>
          <w:b w:val="0"/>
          <w:sz w:val="20"/>
          <w:szCs w:val="20"/>
        </w:rPr>
        <w:t xml:space="preserve">NN - </w:t>
      </w:r>
      <w:r w:rsidR="00C071B2" w:rsidRPr="00950A2C">
        <w:rPr>
          <w:b w:val="0"/>
          <w:sz w:val="20"/>
          <w:szCs w:val="20"/>
        </w:rPr>
        <w:t>34/11 od 23.03.2011. (Zakon o registru zaposlenih u javnom sektoru)</w:t>
      </w:r>
    </w:p>
    <w:p w14:paraId="2A6E83BF" w14:textId="77777777" w:rsidR="00FB7240" w:rsidRPr="00950A2C" w:rsidRDefault="009549BD"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FB7240" w:rsidRPr="00950A2C">
        <w:rPr>
          <w:b w:val="0"/>
          <w:color w:val="000000"/>
          <w:sz w:val="20"/>
          <w:szCs w:val="20"/>
          <w:lang w:val="de-DE"/>
        </w:rPr>
        <w:t xml:space="preserve">49/2011 </w:t>
      </w:r>
      <w:proofErr w:type="spellStart"/>
      <w:r w:rsidR="00FB7240" w:rsidRPr="00950A2C">
        <w:rPr>
          <w:b w:val="0"/>
          <w:color w:val="000000"/>
          <w:sz w:val="20"/>
          <w:szCs w:val="20"/>
          <w:lang w:val="de-DE"/>
        </w:rPr>
        <w:t>od</w:t>
      </w:r>
      <w:proofErr w:type="spellEnd"/>
      <w:r w:rsidR="00FB7240" w:rsidRPr="00950A2C">
        <w:rPr>
          <w:b w:val="0"/>
          <w:color w:val="000000"/>
          <w:sz w:val="20"/>
          <w:szCs w:val="20"/>
          <w:lang w:val="de-DE"/>
        </w:rPr>
        <w:t xml:space="preserve"> 29.04.2011.</w:t>
      </w:r>
    </w:p>
    <w:p w14:paraId="6CC0F912" w14:textId="77777777" w:rsidR="00C071B2" w:rsidRPr="00950A2C" w:rsidRDefault="005426BC"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DE633A" w:rsidRPr="00950A2C">
        <w:rPr>
          <w:b w:val="0"/>
          <w:color w:val="000000"/>
          <w:sz w:val="20"/>
          <w:szCs w:val="20"/>
          <w:lang w:val="de-DE"/>
        </w:rPr>
        <w:t>150/</w:t>
      </w:r>
      <w:r w:rsidR="000229DC" w:rsidRPr="00950A2C">
        <w:rPr>
          <w:b w:val="0"/>
          <w:color w:val="000000"/>
          <w:sz w:val="20"/>
          <w:szCs w:val="20"/>
          <w:lang w:val="de-DE"/>
        </w:rPr>
        <w:t xml:space="preserve">11 </w:t>
      </w:r>
      <w:proofErr w:type="spellStart"/>
      <w:r w:rsidR="000229DC" w:rsidRPr="00950A2C">
        <w:rPr>
          <w:b w:val="0"/>
          <w:color w:val="000000"/>
          <w:sz w:val="20"/>
          <w:szCs w:val="20"/>
          <w:lang w:val="de-DE"/>
        </w:rPr>
        <w:t>od</w:t>
      </w:r>
      <w:proofErr w:type="spellEnd"/>
      <w:r w:rsidR="000229DC" w:rsidRPr="00950A2C">
        <w:rPr>
          <w:b w:val="0"/>
          <w:color w:val="000000"/>
          <w:sz w:val="20"/>
          <w:szCs w:val="20"/>
          <w:lang w:val="de-DE"/>
        </w:rPr>
        <w:t xml:space="preserve"> 22.12.2011.</w:t>
      </w:r>
    </w:p>
    <w:p w14:paraId="42201AB4" w14:textId="77777777" w:rsidR="00967625" w:rsidRPr="00950A2C" w:rsidRDefault="00967625"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w:t>
      </w:r>
      <w:r w:rsidR="00DE633A" w:rsidRPr="00950A2C">
        <w:rPr>
          <w:b w:val="0"/>
          <w:color w:val="000000"/>
          <w:sz w:val="20"/>
          <w:szCs w:val="20"/>
          <w:lang w:val="de-DE"/>
        </w:rPr>
        <w:t>-</w:t>
      </w:r>
      <w:r w:rsidR="005426BC" w:rsidRPr="00950A2C">
        <w:rPr>
          <w:b w:val="0"/>
          <w:color w:val="000000"/>
          <w:sz w:val="20"/>
          <w:szCs w:val="20"/>
          <w:lang w:val="de-DE"/>
        </w:rPr>
        <w:t xml:space="preserve"> </w:t>
      </w:r>
      <w:r w:rsidRPr="00950A2C">
        <w:rPr>
          <w:b w:val="0"/>
          <w:color w:val="000000"/>
          <w:sz w:val="20"/>
          <w:szCs w:val="20"/>
          <w:lang w:val="de-DE"/>
        </w:rPr>
        <w:t xml:space="preserve">34/12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21.3.2012. </w:t>
      </w:r>
    </w:p>
    <w:p w14:paraId="64AD4C45" w14:textId="77777777" w:rsidR="0081186E" w:rsidRPr="00950A2C" w:rsidRDefault="0081186E"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NN -</w:t>
      </w:r>
      <w:r w:rsidR="005426BC" w:rsidRPr="00950A2C">
        <w:rPr>
          <w:b w:val="0"/>
          <w:color w:val="000000"/>
          <w:sz w:val="20"/>
          <w:szCs w:val="20"/>
          <w:lang w:val="de-DE"/>
        </w:rPr>
        <w:t xml:space="preserve"> </w:t>
      </w:r>
      <w:r w:rsidR="00A97EFF" w:rsidRPr="00950A2C">
        <w:rPr>
          <w:b w:val="0"/>
          <w:color w:val="000000"/>
          <w:sz w:val="20"/>
          <w:szCs w:val="20"/>
          <w:lang w:val="de-DE"/>
        </w:rPr>
        <w:t xml:space="preserve">49/12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27.04.2012.- </w:t>
      </w:r>
      <w:proofErr w:type="spellStart"/>
      <w:r w:rsidRPr="00950A2C">
        <w:rPr>
          <w:b w:val="0"/>
          <w:color w:val="000000"/>
          <w:sz w:val="20"/>
          <w:szCs w:val="20"/>
          <w:lang w:val="de-DE"/>
        </w:rPr>
        <w:t>službeni</w:t>
      </w:r>
      <w:proofErr w:type="spellEnd"/>
      <w:r w:rsidRPr="00950A2C">
        <w:rPr>
          <w:b w:val="0"/>
          <w:color w:val="000000"/>
          <w:sz w:val="20"/>
          <w:szCs w:val="20"/>
          <w:lang w:val="de-DE"/>
        </w:rPr>
        <w:t xml:space="preserve"> </w:t>
      </w:r>
      <w:proofErr w:type="spellStart"/>
      <w:r w:rsidRPr="00950A2C">
        <w:rPr>
          <w:b w:val="0"/>
          <w:color w:val="000000"/>
          <w:sz w:val="20"/>
          <w:szCs w:val="20"/>
          <w:lang w:val="de-DE"/>
        </w:rPr>
        <w:t>pročišćeni</w:t>
      </w:r>
      <w:proofErr w:type="spellEnd"/>
      <w:r w:rsidRPr="00950A2C">
        <w:rPr>
          <w:b w:val="0"/>
          <w:color w:val="000000"/>
          <w:sz w:val="20"/>
          <w:szCs w:val="20"/>
          <w:lang w:val="de-DE"/>
        </w:rPr>
        <w:t xml:space="preserve"> </w:t>
      </w:r>
      <w:proofErr w:type="spellStart"/>
      <w:r w:rsidRPr="00950A2C">
        <w:rPr>
          <w:b w:val="0"/>
          <w:color w:val="000000"/>
          <w:sz w:val="20"/>
          <w:szCs w:val="20"/>
          <w:lang w:val="de-DE"/>
        </w:rPr>
        <w:t>tekst</w:t>
      </w:r>
      <w:proofErr w:type="spellEnd"/>
    </w:p>
    <w:p w14:paraId="6753EDF2" w14:textId="77777777" w:rsidR="00842964" w:rsidRPr="00950A2C" w:rsidRDefault="005426BC"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842964" w:rsidRPr="00950A2C">
        <w:rPr>
          <w:b w:val="0"/>
          <w:color w:val="000000"/>
          <w:sz w:val="20"/>
          <w:szCs w:val="20"/>
          <w:lang w:val="de-DE"/>
        </w:rPr>
        <w:t xml:space="preserve">37/13 </w:t>
      </w:r>
      <w:proofErr w:type="spellStart"/>
      <w:r w:rsidR="00842964" w:rsidRPr="00950A2C">
        <w:rPr>
          <w:b w:val="0"/>
          <w:color w:val="000000"/>
          <w:sz w:val="20"/>
          <w:szCs w:val="20"/>
          <w:lang w:val="de-DE"/>
        </w:rPr>
        <w:t>od</w:t>
      </w:r>
      <w:proofErr w:type="spellEnd"/>
      <w:r w:rsidR="00842964" w:rsidRPr="00950A2C">
        <w:rPr>
          <w:b w:val="0"/>
          <w:color w:val="000000"/>
          <w:sz w:val="20"/>
          <w:szCs w:val="20"/>
          <w:lang w:val="de-DE"/>
        </w:rPr>
        <w:t xml:space="preserve"> 28.03.2013.</w:t>
      </w:r>
    </w:p>
    <w:p w14:paraId="19DC58EC" w14:textId="77777777" w:rsidR="0081186E" w:rsidRPr="00950A2C" w:rsidRDefault="0081186E"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NN</w:t>
      </w:r>
      <w:r w:rsidR="005426BC" w:rsidRPr="00950A2C">
        <w:rPr>
          <w:b w:val="0"/>
          <w:color w:val="000000"/>
          <w:sz w:val="20"/>
          <w:szCs w:val="20"/>
          <w:lang w:val="de-DE"/>
        </w:rPr>
        <w:t xml:space="preserve"> </w:t>
      </w:r>
      <w:r w:rsidRPr="00950A2C">
        <w:rPr>
          <w:b w:val="0"/>
          <w:color w:val="000000"/>
          <w:sz w:val="20"/>
          <w:szCs w:val="20"/>
          <w:lang w:val="de-DE"/>
        </w:rPr>
        <w:t>-</w:t>
      </w:r>
      <w:r w:rsidR="005426BC" w:rsidRPr="00950A2C">
        <w:rPr>
          <w:b w:val="0"/>
          <w:color w:val="000000"/>
          <w:sz w:val="20"/>
          <w:szCs w:val="20"/>
          <w:lang w:val="de-DE"/>
        </w:rPr>
        <w:t xml:space="preserve"> </w:t>
      </w:r>
      <w:r w:rsidRPr="00950A2C">
        <w:rPr>
          <w:b w:val="0"/>
          <w:color w:val="000000"/>
          <w:sz w:val="20"/>
          <w:szCs w:val="20"/>
          <w:lang w:val="de-DE"/>
        </w:rPr>
        <w:t xml:space="preserve">38/13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29.03.2013</w:t>
      </w:r>
      <w:r w:rsidR="0013762E" w:rsidRPr="00950A2C">
        <w:rPr>
          <w:b w:val="0"/>
          <w:color w:val="000000"/>
          <w:sz w:val="20"/>
          <w:szCs w:val="20"/>
          <w:lang w:val="de-DE"/>
        </w:rPr>
        <w:t>.</w:t>
      </w:r>
    </w:p>
    <w:p w14:paraId="354C20D0" w14:textId="77777777" w:rsidR="00E5605D" w:rsidRPr="00923B0A" w:rsidRDefault="0013762E" w:rsidP="00E5605D">
      <w:pPr>
        <w:pStyle w:val="tb-na18"/>
        <w:spacing w:before="0" w:beforeAutospacing="0" w:after="0" w:afterAutospacing="0"/>
        <w:jc w:val="left"/>
        <w:rPr>
          <w:b w:val="0"/>
          <w:color w:val="000000"/>
          <w:sz w:val="20"/>
          <w:szCs w:val="20"/>
          <w:lang w:val="de-DE"/>
        </w:rPr>
      </w:pPr>
      <w:r w:rsidRPr="00923B0A">
        <w:rPr>
          <w:b w:val="0"/>
          <w:color w:val="000000"/>
          <w:sz w:val="20"/>
          <w:szCs w:val="20"/>
          <w:lang w:val="de-DE"/>
        </w:rPr>
        <w:t xml:space="preserve">NN </w:t>
      </w:r>
      <w:r w:rsidR="005426BC" w:rsidRPr="00923B0A">
        <w:rPr>
          <w:b w:val="0"/>
          <w:color w:val="000000"/>
          <w:sz w:val="20"/>
          <w:szCs w:val="20"/>
          <w:lang w:val="de-DE"/>
        </w:rPr>
        <w:t xml:space="preserve">- </w:t>
      </w:r>
      <w:r w:rsidRPr="00923B0A">
        <w:rPr>
          <w:b w:val="0"/>
          <w:color w:val="000000"/>
          <w:sz w:val="20"/>
          <w:szCs w:val="20"/>
          <w:lang w:val="de-DE"/>
        </w:rPr>
        <w:t xml:space="preserve">1/15 </w:t>
      </w:r>
      <w:proofErr w:type="spellStart"/>
      <w:r w:rsidRPr="00923B0A">
        <w:rPr>
          <w:b w:val="0"/>
          <w:color w:val="000000"/>
          <w:sz w:val="20"/>
          <w:szCs w:val="20"/>
          <w:lang w:val="de-DE"/>
        </w:rPr>
        <w:t>od</w:t>
      </w:r>
      <w:proofErr w:type="spellEnd"/>
      <w:r w:rsidRPr="00923B0A">
        <w:rPr>
          <w:b w:val="0"/>
          <w:color w:val="000000"/>
          <w:sz w:val="20"/>
          <w:szCs w:val="20"/>
          <w:lang w:val="de-DE"/>
        </w:rPr>
        <w:t xml:space="preserve"> 2.1.2015. (</w:t>
      </w:r>
      <w:proofErr w:type="spellStart"/>
      <w:r w:rsidRPr="00923B0A">
        <w:rPr>
          <w:b w:val="0"/>
          <w:color w:val="000000"/>
          <w:sz w:val="20"/>
          <w:szCs w:val="20"/>
          <w:lang w:val="de-DE"/>
        </w:rPr>
        <w:t>Uredba</w:t>
      </w:r>
      <w:proofErr w:type="spellEnd"/>
      <w:r w:rsidRPr="00923B0A">
        <w:rPr>
          <w:b w:val="0"/>
          <w:color w:val="000000"/>
          <w:sz w:val="20"/>
          <w:szCs w:val="20"/>
          <w:lang w:val="de-DE"/>
        </w:rPr>
        <w:t>)</w:t>
      </w:r>
      <w:r w:rsidR="00477622" w:rsidRPr="00923B0A">
        <w:rPr>
          <w:rStyle w:val="FootnoteReference"/>
          <w:b w:val="0"/>
          <w:color w:val="000000"/>
          <w:sz w:val="20"/>
          <w:szCs w:val="20"/>
          <w:lang w:val="de-DE"/>
        </w:rPr>
        <w:footnoteReference w:id="4"/>
      </w:r>
      <w:r w:rsidRPr="00923B0A">
        <w:rPr>
          <w:b w:val="0"/>
          <w:color w:val="000000"/>
          <w:sz w:val="20"/>
          <w:szCs w:val="20"/>
          <w:lang w:val="de-DE"/>
        </w:rPr>
        <w:t xml:space="preserve">  </w:t>
      </w:r>
    </w:p>
    <w:p w14:paraId="4493A58D" w14:textId="77777777" w:rsidR="00E5605D" w:rsidRPr="00950A2C" w:rsidRDefault="00E5605D" w:rsidP="00E5605D">
      <w:pPr>
        <w:pStyle w:val="tb-na18"/>
        <w:spacing w:before="0" w:beforeAutospacing="0" w:after="0" w:afterAutospacing="0"/>
        <w:jc w:val="left"/>
        <w:rPr>
          <w:b w:val="0"/>
          <w:color w:val="000000"/>
          <w:sz w:val="20"/>
          <w:szCs w:val="20"/>
        </w:rPr>
      </w:pPr>
      <w:r w:rsidRPr="00950A2C">
        <w:rPr>
          <w:b w:val="0"/>
          <w:color w:val="000000"/>
          <w:sz w:val="20"/>
          <w:szCs w:val="20"/>
        </w:rPr>
        <w:t>NN -138/15 od 24.12.2015. (</w:t>
      </w:r>
      <w:proofErr w:type="spellStart"/>
      <w:r w:rsidRPr="00950A2C">
        <w:rPr>
          <w:b w:val="0"/>
          <w:color w:val="000000"/>
          <w:sz w:val="20"/>
          <w:szCs w:val="20"/>
        </w:rPr>
        <w:t>Odluka</w:t>
      </w:r>
      <w:proofErr w:type="spellEnd"/>
      <w:r w:rsidRPr="00950A2C">
        <w:rPr>
          <w:b w:val="0"/>
          <w:color w:val="000000"/>
          <w:sz w:val="20"/>
          <w:szCs w:val="20"/>
        </w:rPr>
        <w:t xml:space="preserve"> USRH, U-I-2036/2012 od 21.12.2015.)</w:t>
      </w:r>
    </w:p>
    <w:p w14:paraId="6F42F1D4" w14:textId="77777777" w:rsidR="009656B6" w:rsidRPr="0094619C" w:rsidRDefault="009656B6" w:rsidP="00E5605D">
      <w:pPr>
        <w:pStyle w:val="tb-na18"/>
        <w:spacing w:before="0" w:beforeAutospacing="0" w:after="0" w:afterAutospacing="0"/>
        <w:jc w:val="left"/>
        <w:rPr>
          <w:b w:val="0"/>
          <w:color w:val="000000"/>
          <w:sz w:val="20"/>
          <w:lang w:val="de-DE"/>
        </w:rPr>
      </w:pPr>
      <w:r w:rsidRPr="0094619C">
        <w:rPr>
          <w:b w:val="0"/>
          <w:color w:val="000000"/>
          <w:sz w:val="20"/>
          <w:lang w:val="de-DE"/>
        </w:rPr>
        <w:t xml:space="preserve">NN 61/17 </w:t>
      </w:r>
      <w:proofErr w:type="spellStart"/>
      <w:r w:rsidRPr="0094619C">
        <w:rPr>
          <w:b w:val="0"/>
          <w:color w:val="000000"/>
          <w:sz w:val="20"/>
          <w:lang w:val="de-DE"/>
        </w:rPr>
        <w:t>od</w:t>
      </w:r>
      <w:proofErr w:type="spellEnd"/>
      <w:r w:rsidRPr="0094619C">
        <w:rPr>
          <w:b w:val="0"/>
          <w:color w:val="000000"/>
          <w:sz w:val="20"/>
          <w:lang w:val="de-DE"/>
        </w:rPr>
        <w:t xml:space="preserve"> 28.6.2017.</w:t>
      </w:r>
    </w:p>
    <w:p w14:paraId="76444986" w14:textId="77777777" w:rsidR="00922B29" w:rsidRPr="0094619C" w:rsidRDefault="00922B29" w:rsidP="00E5605D">
      <w:pPr>
        <w:pStyle w:val="tb-na18"/>
        <w:spacing w:before="0" w:beforeAutospacing="0" w:after="0" w:afterAutospacing="0"/>
        <w:jc w:val="left"/>
        <w:rPr>
          <w:b w:val="0"/>
          <w:color w:val="000000"/>
          <w:sz w:val="20"/>
          <w:szCs w:val="20"/>
          <w:lang w:val="de-DE"/>
        </w:rPr>
      </w:pPr>
      <w:r w:rsidRPr="0094619C">
        <w:rPr>
          <w:b w:val="0"/>
          <w:color w:val="000000"/>
          <w:sz w:val="20"/>
          <w:szCs w:val="20"/>
          <w:lang w:val="de-DE"/>
        </w:rPr>
        <w:t xml:space="preserve">NN 70/19 </w:t>
      </w:r>
      <w:proofErr w:type="spellStart"/>
      <w:r w:rsidRPr="0094619C">
        <w:rPr>
          <w:b w:val="0"/>
          <w:color w:val="000000"/>
          <w:sz w:val="20"/>
          <w:szCs w:val="20"/>
          <w:lang w:val="de-DE"/>
        </w:rPr>
        <w:t>od</w:t>
      </w:r>
      <w:proofErr w:type="spellEnd"/>
      <w:r w:rsidRPr="0094619C">
        <w:rPr>
          <w:b w:val="0"/>
          <w:color w:val="000000"/>
          <w:sz w:val="20"/>
          <w:szCs w:val="20"/>
          <w:lang w:val="de-DE"/>
        </w:rPr>
        <w:t xml:space="preserve"> 24.7.2019.</w:t>
      </w:r>
    </w:p>
    <w:p w14:paraId="34C58F18" w14:textId="7F16A798" w:rsidR="002578F0" w:rsidRDefault="002578F0" w:rsidP="00E5605D">
      <w:pPr>
        <w:pStyle w:val="tb-na18"/>
        <w:spacing w:before="0" w:beforeAutospacing="0" w:after="0" w:afterAutospacing="0"/>
        <w:jc w:val="left"/>
        <w:rPr>
          <w:b w:val="0"/>
          <w:bCs w:val="0"/>
          <w:color w:val="000000"/>
          <w:sz w:val="20"/>
          <w:szCs w:val="20"/>
          <w:lang w:val="de-DE"/>
        </w:rPr>
      </w:pPr>
      <w:r w:rsidRPr="00B57AB9">
        <w:rPr>
          <w:b w:val="0"/>
          <w:bCs w:val="0"/>
          <w:color w:val="000000"/>
          <w:sz w:val="20"/>
          <w:szCs w:val="20"/>
          <w:lang w:val="de-DE"/>
        </w:rPr>
        <w:t xml:space="preserve">NN 98/19 </w:t>
      </w:r>
      <w:proofErr w:type="spellStart"/>
      <w:r w:rsidRPr="00B57AB9">
        <w:rPr>
          <w:b w:val="0"/>
          <w:bCs w:val="0"/>
          <w:color w:val="000000"/>
          <w:sz w:val="20"/>
          <w:szCs w:val="20"/>
          <w:lang w:val="de-DE"/>
        </w:rPr>
        <w:t>od</w:t>
      </w:r>
      <w:proofErr w:type="spellEnd"/>
      <w:r w:rsidRPr="00B57AB9">
        <w:rPr>
          <w:b w:val="0"/>
          <w:bCs w:val="0"/>
          <w:color w:val="000000"/>
          <w:sz w:val="20"/>
          <w:szCs w:val="20"/>
          <w:lang w:val="de-DE"/>
        </w:rPr>
        <w:t xml:space="preserve"> 16.10.2019.</w:t>
      </w:r>
    </w:p>
    <w:p w14:paraId="23287E90" w14:textId="07890DC3" w:rsidR="00C206F9" w:rsidRPr="00C206F9" w:rsidRDefault="00C206F9" w:rsidP="00E5605D">
      <w:pPr>
        <w:pStyle w:val="tb-na18"/>
        <w:spacing w:before="0" w:beforeAutospacing="0" w:after="0" w:afterAutospacing="0"/>
        <w:jc w:val="left"/>
        <w:rPr>
          <w:color w:val="000000"/>
          <w:sz w:val="20"/>
          <w:szCs w:val="20"/>
          <w:lang w:val="de-DE"/>
        </w:rPr>
      </w:pPr>
      <w:r w:rsidRPr="00C206F9">
        <w:rPr>
          <w:color w:val="000000"/>
          <w:sz w:val="20"/>
          <w:szCs w:val="20"/>
          <w:lang w:val="de-DE"/>
        </w:rPr>
        <w:t xml:space="preserve">NN 141/2022 </w:t>
      </w:r>
      <w:proofErr w:type="spellStart"/>
      <w:r w:rsidRPr="00C206F9">
        <w:rPr>
          <w:color w:val="000000"/>
          <w:sz w:val="20"/>
          <w:szCs w:val="20"/>
          <w:lang w:val="de-DE"/>
        </w:rPr>
        <w:t>od</w:t>
      </w:r>
      <w:proofErr w:type="spellEnd"/>
      <w:r w:rsidRPr="00C206F9">
        <w:rPr>
          <w:color w:val="000000"/>
          <w:sz w:val="20"/>
          <w:szCs w:val="20"/>
          <w:lang w:val="de-DE"/>
        </w:rPr>
        <w:t xml:space="preserve"> 6.12.2022.</w:t>
      </w:r>
    </w:p>
    <w:p w14:paraId="5DC87754" w14:textId="77777777" w:rsidR="00C206F9" w:rsidRPr="00B57AB9" w:rsidRDefault="00C206F9" w:rsidP="00E5605D">
      <w:pPr>
        <w:pStyle w:val="tb-na18"/>
        <w:spacing w:before="0" w:beforeAutospacing="0" w:after="0" w:afterAutospacing="0"/>
        <w:jc w:val="left"/>
        <w:rPr>
          <w:b w:val="0"/>
          <w:bCs w:val="0"/>
          <w:color w:val="000000"/>
          <w:sz w:val="20"/>
          <w:szCs w:val="20"/>
          <w:lang w:val="de-DE"/>
        </w:rPr>
      </w:pPr>
    </w:p>
    <w:p w14:paraId="599B88EF" w14:textId="4AFB2525" w:rsidR="00F72F80" w:rsidRPr="00950A2C" w:rsidRDefault="00F72F80" w:rsidP="000229DC">
      <w:pPr>
        <w:pStyle w:val="Heading1"/>
        <w:spacing w:before="120" w:after="0"/>
        <w:jc w:val="left"/>
        <w:rPr>
          <w:b w:val="0"/>
          <w:sz w:val="20"/>
          <w:szCs w:val="20"/>
        </w:rPr>
      </w:pPr>
    </w:p>
    <w:p w14:paraId="3EE119B5" w14:textId="77777777" w:rsidR="001D4ABE" w:rsidRPr="007D7C4F" w:rsidRDefault="001D4ABE" w:rsidP="000229DC">
      <w:pPr>
        <w:pStyle w:val="Heading2"/>
        <w:spacing w:before="120" w:after="0"/>
        <w:rPr>
          <w:sz w:val="20"/>
        </w:rPr>
      </w:pPr>
      <w:r w:rsidRPr="007D7C4F">
        <w:rPr>
          <w:sz w:val="20"/>
        </w:rPr>
        <w:t>ZAKON</w:t>
      </w:r>
    </w:p>
    <w:p w14:paraId="5CA40946" w14:textId="77777777" w:rsidR="001D4ABE" w:rsidRPr="007D7C4F" w:rsidRDefault="001D4ABE" w:rsidP="000229DC">
      <w:pPr>
        <w:pStyle w:val="Heading3"/>
        <w:spacing w:before="120" w:after="0"/>
        <w:rPr>
          <w:sz w:val="20"/>
        </w:rPr>
      </w:pPr>
      <w:r w:rsidRPr="007D7C4F">
        <w:rPr>
          <w:sz w:val="20"/>
        </w:rPr>
        <w:t>O DRŽAVNIM SLUŽBENICIMA</w:t>
      </w:r>
    </w:p>
    <w:p w14:paraId="1C049813" w14:textId="77777777" w:rsidR="00247A48" w:rsidRPr="00950A2C" w:rsidRDefault="00247A48" w:rsidP="000229DC">
      <w:pPr>
        <w:pStyle w:val="Heading3"/>
        <w:spacing w:before="120" w:after="0"/>
        <w:rPr>
          <w:b w:val="0"/>
          <w:sz w:val="20"/>
          <w:szCs w:val="20"/>
        </w:rPr>
      </w:pPr>
    </w:p>
    <w:p w14:paraId="774ADBFA" w14:textId="3F2CF1AF" w:rsidR="006F32AC" w:rsidRPr="00796E1F" w:rsidRDefault="00DB3FAD" w:rsidP="00A74618">
      <w:pPr>
        <w:jc w:val="center"/>
        <w:rPr>
          <w:bCs/>
          <w:sz w:val="20"/>
          <w:szCs w:val="20"/>
          <w:lang w:val="hr-HR"/>
        </w:rPr>
      </w:pPr>
      <w:r w:rsidRPr="00796E1F">
        <w:rPr>
          <w:sz w:val="20"/>
          <w:lang w:val="hr-HR"/>
        </w:rPr>
        <w:t xml:space="preserve">(Pročišćeni tekst </w:t>
      </w:r>
      <w:r w:rsidR="00B57AB9">
        <w:rPr>
          <w:sz w:val="20"/>
          <w:lang w:val="hr-HR"/>
        </w:rPr>
        <w:t>priredili</w:t>
      </w:r>
      <w:r w:rsidR="006F32AC" w:rsidRPr="00796E1F">
        <w:rPr>
          <w:bCs/>
          <w:sz w:val="20"/>
          <w:szCs w:val="20"/>
          <w:lang w:val="hr-HR"/>
        </w:rPr>
        <w:t>:</w:t>
      </w:r>
    </w:p>
    <w:p w14:paraId="0DE6062D" w14:textId="3B56C999" w:rsidR="00247A48" w:rsidRDefault="006F32AC" w:rsidP="007D7C4F">
      <w:pPr>
        <w:jc w:val="center"/>
        <w:rPr>
          <w:sz w:val="20"/>
          <w:szCs w:val="20"/>
          <w:lang w:val="hr-HR"/>
        </w:rPr>
      </w:pPr>
      <w:r w:rsidRPr="006413FB">
        <w:rPr>
          <w:bCs/>
          <w:sz w:val="20"/>
          <w:szCs w:val="20"/>
          <w:lang w:val="hr-HR"/>
        </w:rPr>
        <w:t>izv. prof.</w:t>
      </w:r>
      <w:r w:rsidRPr="006413FB">
        <w:rPr>
          <w:sz w:val="20"/>
          <w:szCs w:val="20"/>
          <w:lang w:val="hr-HR"/>
        </w:rPr>
        <w:t xml:space="preserve"> dr.</w:t>
      </w:r>
      <w:r w:rsidRPr="006413FB">
        <w:rPr>
          <w:bCs/>
          <w:sz w:val="20"/>
          <w:szCs w:val="20"/>
          <w:lang w:val="hr-HR"/>
        </w:rPr>
        <w:t xml:space="preserve"> </w:t>
      </w:r>
      <w:r w:rsidRPr="006413FB">
        <w:rPr>
          <w:sz w:val="20"/>
          <w:szCs w:val="20"/>
          <w:lang w:val="hr-HR"/>
        </w:rPr>
        <w:t xml:space="preserve">sc. </w:t>
      </w:r>
      <w:r w:rsidR="00247A48" w:rsidRPr="006413FB">
        <w:rPr>
          <w:sz w:val="20"/>
          <w:szCs w:val="20"/>
          <w:lang w:val="hr-HR"/>
        </w:rPr>
        <w:t>Ivana Vukorepa</w:t>
      </w:r>
      <w:r w:rsidR="00B57AB9" w:rsidRPr="006413FB">
        <w:rPr>
          <w:sz w:val="20"/>
          <w:szCs w:val="20"/>
          <w:lang w:val="hr-HR"/>
        </w:rPr>
        <w:t xml:space="preserve"> i prof. dr. sc. Željko Potočnjak</w:t>
      </w:r>
      <w:r w:rsidR="00247A48" w:rsidRPr="006413FB">
        <w:rPr>
          <w:sz w:val="20"/>
          <w:szCs w:val="20"/>
          <w:lang w:val="hr-HR"/>
        </w:rPr>
        <w:t>)</w:t>
      </w:r>
    </w:p>
    <w:p w14:paraId="0B80C65B" w14:textId="77777777" w:rsidR="006413FB" w:rsidRPr="006413FB" w:rsidRDefault="006413FB" w:rsidP="007D7C4F">
      <w:pPr>
        <w:jc w:val="center"/>
        <w:rPr>
          <w:sz w:val="20"/>
          <w:szCs w:val="20"/>
          <w:lang w:val="hr-HR"/>
        </w:rPr>
      </w:pPr>
    </w:p>
    <w:p w14:paraId="5015A3FF" w14:textId="77777777" w:rsidR="00C13B0E" w:rsidRDefault="00C13B0E" w:rsidP="0020420D">
      <w:pPr>
        <w:jc w:val="both"/>
        <w:rPr>
          <w:sz w:val="20"/>
          <w:szCs w:val="20"/>
          <w:lang w:val="hr-HR"/>
        </w:rPr>
      </w:pPr>
    </w:p>
    <w:p w14:paraId="7679BDCA" w14:textId="3772D6AF" w:rsidR="00C13B0E" w:rsidRPr="005039EC" w:rsidRDefault="00C13B0E" w:rsidP="00C13B0E">
      <w:pPr>
        <w:jc w:val="center"/>
        <w:rPr>
          <w:i/>
          <w:iCs/>
          <w:sz w:val="20"/>
          <w:szCs w:val="20"/>
          <w:highlight w:val="yellow"/>
          <w:lang w:val="hr-HR"/>
        </w:rPr>
      </w:pPr>
      <w:r w:rsidRPr="005039EC">
        <w:rPr>
          <w:i/>
          <w:iCs/>
          <w:sz w:val="20"/>
          <w:szCs w:val="20"/>
          <w:highlight w:val="yellow"/>
          <w:lang w:val="hr-HR"/>
        </w:rPr>
        <w:t>Napomena:</w:t>
      </w:r>
    </w:p>
    <w:p w14:paraId="4C87A5AB" w14:textId="5E86BF1B" w:rsidR="00944712" w:rsidRPr="00C13B0E" w:rsidRDefault="008E1B48" w:rsidP="0020420D">
      <w:pPr>
        <w:jc w:val="both"/>
        <w:rPr>
          <w:i/>
          <w:iCs/>
          <w:sz w:val="20"/>
          <w:szCs w:val="20"/>
          <w:lang w:val="hr-HR"/>
        </w:rPr>
      </w:pPr>
      <w:r w:rsidRPr="005039EC">
        <w:rPr>
          <w:i/>
          <w:iCs/>
          <w:sz w:val="20"/>
          <w:szCs w:val="20"/>
          <w:highlight w:val="yellow"/>
          <w:lang w:val="hr-HR"/>
        </w:rPr>
        <w:t>S obzirom da prema odredbama čl. 47. Zakona o izmjenama i dopunama Zakona o državnim službenicima (NN 7</w:t>
      </w:r>
      <w:r w:rsidR="006413FB" w:rsidRPr="005039EC">
        <w:rPr>
          <w:i/>
          <w:iCs/>
          <w:sz w:val="20"/>
          <w:szCs w:val="20"/>
          <w:highlight w:val="yellow"/>
          <w:lang w:val="hr-HR"/>
        </w:rPr>
        <w:t xml:space="preserve">0/19) odredbe </w:t>
      </w:r>
      <w:r w:rsidRPr="005039EC">
        <w:rPr>
          <w:bCs/>
          <w:i/>
          <w:iCs/>
          <w:sz w:val="20"/>
          <w:szCs w:val="20"/>
          <w:highlight w:val="yellow"/>
          <w:lang w:val="hr-HR"/>
        </w:rPr>
        <w:t>članaka 17., 18., 19. i 21., članaka 24. do 29., članka 32. sta</w:t>
      </w:r>
      <w:r w:rsidR="006413FB" w:rsidRPr="005039EC">
        <w:rPr>
          <w:bCs/>
          <w:i/>
          <w:iCs/>
          <w:sz w:val="20"/>
          <w:szCs w:val="20"/>
          <w:highlight w:val="yellow"/>
          <w:lang w:val="hr-HR"/>
        </w:rPr>
        <w:t xml:space="preserve">vaka 2. i 3. i članka 34. </w:t>
      </w:r>
      <w:r w:rsidR="00E30551" w:rsidRPr="005039EC">
        <w:rPr>
          <w:bCs/>
          <w:i/>
          <w:iCs/>
          <w:sz w:val="20"/>
          <w:szCs w:val="20"/>
          <w:highlight w:val="yellow"/>
          <w:lang w:val="hr-HR"/>
        </w:rPr>
        <w:t xml:space="preserve">(NN 79/2019) </w:t>
      </w:r>
      <w:r w:rsidRPr="005039EC">
        <w:rPr>
          <w:bCs/>
          <w:i/>
          <w:iCs/>
          <w:sz w:val="20"/>
          <w:szCs w:val="20"/>
          <w:highlight w:val="yellow"/>
          <w:lang w:val="hr-HR"/>
        </w:rPr>
        <w:t>stupaju na snagu istekom tri mjeseca od dana stupanja na snagu posebnog zakona kojim će se urediti plaće državnih službenika i namještenika</w:t>
      </w:r>
      <w:r w:rsidR="006413FB" w:rsidRPr="005039EC">
        <w:rPr>
          <w:bCs/>
          <w:i/>
          <w:iCs/>
          <w:sz w:val="20"/>
          <w:szCs w:val="20"/>
          <w:highlight w:val="yellow"/>
          <w:lang w:val="hr-HR"/>
        </w:rPr>
        <w:t xml:space="preserve"> to su u ovom pročišćenom tekstu izm</w:t>
      </w:r>
      <w:r w:rsidR="0011141D" w:rsidRPr="005039EC">
        <w:rPr>
          <w:bCs/>
          <w:i/>
          <w:iCs/>
          <w:sz w:val="20"/>
          <w:szCs w:val="20"/>
          <w:highlight w:val="yellow"/>
          <w:lang w:val="hr-HR"/>
        </w:rPr>
        <w:t xml:space="preserve">ijene </w:t>
      </w:r>
      <w:r w:rsidR="006413FB" w:rsidRPr="005039EC">
        <w:rPr>
          <w:bCs/>
          <w:i/>
          <w:iCs/>
          <w:sz w:val="20"/>
          <w:szCs w:val="20"/>
          <w:highlight w:val="yellow"/>
          <w:lang w:val="hr-HR"/>
        </w:rPr>
        <w:t xml:space="preserve">predviđene tim odredbama naznačene u fusnotama povezanim s </w:t>
      </w:r>
      <w:r w:rsidR="00E30551" w:rsidRPr="005039EC">
        <w:rPr>
          <w:bCs/>
          <w:i/>
          <w:iCs/>
          <w:sz w:val="20"/>
          <w:szCs w:val="20"/>
          <w:highlight w:val="yellow"/>
          <w:lang w:val="hr-HR"/>
        </w:rPr>
        <w:t xml:space="preserve">pripadajućim </w:t>
      </w:r>
      <w:proofErr w:type="spellStart"/>
      <w:r w:rsidR="00E30551" w:rsidRPr="005039EC">
        <w:rPr>
          <w:bCs/>
          <w:i/>
          <w:iCs/>
          <w:sz w:val="20"/>
          <w:szCs w:val="20"/>
          <w:highlight w:val="yellow"/>
          <w:lang w:val="hr-HR"/>
        </w:rPr>
        <w:t>zakoskim</w:t>
      </w:r>
      <w:proofErr w:type="spellEnd"/>
      <w:r w:rsidR="00E30551" w:rsidRPr="005039EC">
        <w:rPr>
          <w:bCs/>
          <w:i/>
          <w:iCs/>
          <w:sz w:val="20"/>
          <w:szCs w:val="20"/>
          <w:highlight w:val="yellow"/>
          <w:lang w:val="hr-HR"/>
        </w:rPr>
        <w:t xml:space="preserve"> odredbama (</w:t>
      </w:r>
      <w:proofErr w:type="spellStart"/>
      <w:r w:rsidR="00E30551" w:rsidRPr="005039EC">
        <w:rPr>
          <w:bCs/>
          <w:i/>
          <w:iCs/>
          <w:sz w:val="20"/>
          <w:szCs w:val="20"/>
          <w:highlight w:val="yellow"/>
          <w:lang w:val="hr-HR"/>
        </w:rPr>
        <w:t>i.e</w:t>
      </w:r>
      <w:proofErr w:type="spellEnd"/>
      <w:r w:rsidR="00E30551" w:rsidRPr="005039EC">
        <w:rPr>
          <w:bCs/>
          <w:i/>
          <w:iCs/>
          <w:sz w:val="20"/>
          <w:szCs w:val="20"/>
          <w:highlight w:val="yellow"/>
          <w:lang w:val="hr-HR"/>
        </w:rPr>
        <w:t xml:space="preserve">. </w:t>
      </w:r>
      <w:r w:rsidR="001879D5" w:rsidRPr="005039EC">
        <w:rPr>
          <w:bCs/>
          <w:i/>
          <w:iCs/>
          <w:sz w:val="20"/>
          <w:szCs w:val="20"/>
          <w:highlight w:val="yellow"/>
          <w:lang w:val="hr-HR"/>
        </w:rPr>
        <w:t xml:space="preserve">odredbama </w:t>
      </w:r>
      <w:r w:rsidR="00E30551" w:rsidRPr="005039EC">
        <w:rPr>
          <w:bCs/>
          <w:i/>
          <w:iCs/>
          <w:sz w:val="20"/>
          <w:szCs w:val="20"/>
          <w:highlight w:val="yellow"/>
          <w:lang w:val="hr-HR"/>
        </w:rPr>
        <w:t xml:space="preserve">čl. 63. st. 1, 74., 75., 82., 83., 84.-89., 90. st. 3., 91., </w:t>
      </w:r>
      <w:r w:rsidR="001879D5" w:rsidRPr="005039EC">
        <w:rPr>
          <w:bCs/>
          <w:i/>
          <w:iCs/>
          <w:sz w:val="20"/>
          <w:szCs w:val="20"/>
          <w:highlight w:val="yellow"/>
          <w:lang w:val="hr-HR"/>
        </w:rPr>
        <w:t>137. st. 1. t. 10 i 11., te 139 do 139.c</w:t>
      </w:r>
      <w:r w:rsidR="005039EC" w:rsidRPr="005039EC">
        <w:rPr>
          <w:bCs/>
          <w:i/>
          <w:iCs/>
          <w:sz w:val="20"/>
          <w:szCs w:val="20"/>
          <w:highlight w:val="yellow"/>
          <w:lang w:val="hr-HR"/>
        </w:rPr>
        <w:t>, a koje su radi lakšeg snalaženja označene sa žutim</w:t>
      </w:r>
      <w:r w:rsidR="001879D5" w:rsidRPr="005039EC">
        <w:rPr>
          <w:bCs/>
          <w:i/>
          <w:iCs/>
          <w:sz w:val="20"/>
          <w:szCs w:val="20"/>
          <w:highlight w:val="yellow"/>
          <w:lang w:val="hr-HR"/>
        </w:rPr>
        <w:t>)</w:t>
      </w:r>
      <w:r w:rsidRPr="005039EC">
        <w:rPr>
          <w:bCs/>
          <w:i/>
          <w:iCs/>
          <w:sz w:val="20"/>
          <w:szCs w:val="20"/>
          <w:highlight w:val="yellow"/>
          <w:lang w:val="hr-HR"/>
        </w:rPr>
        <w:t>.</w:t>
      </w:r>
    </w:p>
    <w:p w14:paraId="312D4887" w14:textId="77777777" w:rsidR="006413FB" w:rsidRDefault="006413FB" w:rsidP="000229DC">
      <w:pPr>
        <w:pStyle w:val="PlainText"/>
        <w:spacing w:before="120"/>
        <w:jc w:val="center"/>
        <w:rPr>
          <w:rFonts w:ascii="Times New Roman" w:hAnsi="Times New Roman" w:cs="Times New Roman"/>
          <w:bCs/>
        </w:rPr>
      </w:pPr>
    </w:p>
    <w:p w14:paraId="0AEB693E" w14:textId="66464761" w:rsidR="001D4ABE" w:rsidRPr="00950A2C" w:rsidRDefault="001D4ABE" w:rsidP="000229DC">
      <w:pPr>
        <w:pStyle w:val="PlainText"/>
        <w:spacing w:before="120"/>
        <w:jc w:val="center"/>
        <w:rPr>
          <w:bCs/>
        </w:rPr>
      </w:pPr>
      <w:r w:rsidRPr="00950A2C">
        <w:rPr>
          <w:rFonts w:ascii="Times New Roman" w:hAnsi="Times New Roman" w:cs="Times New Roman"/>
          <w:bCs/>
        </w:rPr>
        <w:t>1. Dio</w:t>
      </w:r>
    </w:p>
    <w:p w14:paraId="69D9A289" w14:textId="1105F12B" w:rsidR="001D4ABE" w:rsidRPr="00950A2C" w:rsidRDefault="001D4ABE" w:rsidP="0020420D">
      <w:pPr>
        <w:pStyle w:val="PlainText"/>
        <w:spacing w:before="120"/>
        <w:jc w:val="center"/>
        <w:rPr>
          <w:bCs/>
        </w:rPr>
      </w:pPr>
      <w:r w:rsidRPr="00950A2C">
        <w:rPr>
          <w:rFonts w:ascii="Times New Roman" w:hAnsi="Times New Roman" w:cs="Times New Roman"/>
          <w:bCs/>
        </w:rPr>
        <w:t>UVODNE ODREDBE </w:t>
      </w:r>
    </w:p>
    <w:p w14:paraId="5D3D4D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1. Odjeljak</w:t>
      </w:r>
    </w:p>
    <w:p w14:paraId="13DC420D" w14:textId="77777777" w:rsidR="001D4ABE" w:rsidRPr="00950A2C" w:rsidRDefault="001D4ABE" w:rsidP="000229DC">
      <w:pPr>
        <w:pStyle w:val="PlainText"/>
        <w:spacing w:before="120"/>
        <w:jc w:val="center"/>
        <w:rPr>
          <w:bCs/>
        </w:rPr>
      </w:pPr>
      <w:r w:rsidRPr="00950A2C">
        <w:rPr>
          <w:rFonts w:ascii="Times New Roman" w:hAnsi="Times New Roman" w:cs="Times New Roman"/>
          <w:bCs/>
        </w:rPr>
        <w:t>SADRŽAJ I PRIMJENA</w:t>
      </w:r>
    </w:p>
    <w:p w14:paraId="03DE9FE7" w14:textId="77777777" w:rsidR="001D4ABE" w:rsidRPr="00950A2C" w:rsidRDefault="001D4ABE" w:rsidP="000229DC">
      <w:pPr>
        <w:pStyle w:val="PlainText"/>
        <w:spacing w:before="120"/>
        <w:jc w:val="center"/>
        <w:rPr>
          <w:bCs/>
        </w:rPr>
      </w:pPr>
      <w:r w:rsidRPr="00950A2C">
        <w:rPr>
          <w:rFonts w:ascii="Times New Roman" w:hAnsi="Times New Roman" w:cs="Times New Roman"/>
          <w:bCs/>
        </w:rPr>
        <w:t> </w:t>
      </w:r>
    </w:p>
    <w:p w14:paraId="0EA916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Predmet Zakona</w:t>
      </w:r>
    </w:p>
    <w:p w14:paraId="07D9545C"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w:t>
      </w:r>
    </w:p>
    <w:p w14:paraId="3785F3C9" w14:textId="6FF1D20D" w:rsidR="001D4ABE" w:rsidRPr="00950A2C" w:rsidRDefault="001D4ABE" w:rsidP="000229DC">
      <w:pPr>
        <w:pStyle w:val="PlainText"/>
        <w:spacing w:before="120"/>
        <w:jc w:val="both"/>
        <w:rPr>
          <w:bCs/>
        </w:rPr>
      </w:pPr>
      <w:r w:rsidRPr="00950A2C">
        <w:rPr>
          <w:rFonts w:ascii="Times New Roman" w:hAnsi="Times New Roman" w:cs="Times New Roman"/>
          <w:bCs/>
        </w:rPr>
        <w:t xml:space="preserve">Ovim se Zakonom uređuje </w:t>
      </w:r>
      <w:proofErr w:type="spellStart"/>
      <w:r w:rsidRPr="007D7C4F">
        <w:rPr>
          <w:rFonts w:ascii="Times New Roman" w:hAnsi="Times New Roman"/>
        </w:rPr>
        <w:t>ra</w:t>
      </w:r>
      <w:r w:rsidR="00D568C8" w:rsidRPr="007D7C4F">
        <w:rPr>
          <w:rFonts w:ascii="Times New Roman" w:hAnsi="Times New Roman"/>
        </w:rPr>
        <w:t>d</w:t>
      </w:r>
      <w:r w:rsidRPr="007D7C4F">
        <w:rPr>
          <w:rFonts w:ascii="Times New Roman" w:hAnsi="Times New Roman"/>
        </w:rPr>
        <w:t>nopravni</w:t>
      </w:r>
      <w:proofErr w:type="spellEnd"/>
      <w:r w:rsidRPr="00950A2C">
        <w:rPr>
          <w:rFonts w:ascii="Times New Roman" w:hAnsi="Times New Roman" w:cs="Times New Roman"/>
          <w:bCs/>
        </w:rPr>
        <w:t xml:space="preserve"> odnos između držav</w:t>
      </w:r>
      <w:r w:rsidRPr="00950A2C">
        <w:rPr>
          <w:rFonts w:ascii="Times New Roman" w:hAnsi="Times New Roman" w:cs="Times New Roman"/>
          <w:bCs/>
        </w:rPr>
        <w:softHyphen/>
        <w:t>nih službenika i države kao poslodavca, jedinstvena pravila koja reguliraju prijam u državnu službu, stručno osposobljavanje i usavršavanje državnih službenika, napredovanje u službi kao i druga pitanja od značaja za ostvarivanje prava i obveza državnih službenika te pitanja od značaja za uređivanje i ostvarivanje prava, obveza i odgovornosti namještenika.</w:t>
      </w:r>
    </w:p>
    <w:p w14:paraId="28E63FDC"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 </w:t>
      </w:r>
    </w:p>
    <w:p w14:paraId="242CAC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Primjena Zakona</w:t>
      </w:r>
    </w:p>
    <w:p w14:paraId="60E61C9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w:t>
      </w:r>
    </w:p>
    <w:p w14:paraId="76E45AE5" w14:textId="77777777" w:rsidR="001D4ABE" w:rsidRPr="00950A2C" w:rsidRDefault="001D4ABE" w:rsidP="000229DC">
      <w:pPr>
        <w:pStyle w:val="PlainText"/>
        <w:spacing w:before="120"/>
        <w:jc w:val="both"/>
        <w:rPr>
          <w:bCs/>
        </w:rPr>
      </w:pPr>
      <w:r w:rsidRPr="00950A2C">
        <w:rPr>
          <w:rFonts w:ascii="Times New Roman" w:hAnsi="Times New Roman" w:cs="Times New Roman"/>
          <w:bCs/>
        </w:rPr>
        <w:t>Odredbe ovoga Zakona primjenjuju se na državne službenike u tijelima državne uprave, pravosudnim tijelima, kaznenim tijelima, stručnoj službi Hrvatskoga sabora, Ureda predsjednika Republike Hrvatske, stručnoj službi i uredima Vlade Republike Hrvatske, stručnoj službi Ustavnog suda Republike Hrvatske, stručnoj službi pučkog pravobranitelja, stručnoj službi pravobranitelja za djecu, stručnoj službi pravobranitelja za ravnopravnost spolova, Državnom uredu za reviziju i u drugim tijelima koja se osnivaju za obavljanje državne službe (u daljnjem tekstu: državna tijela).</w:t>
      </w:r>
    </w:p>
    <w:p w14:paraId="317FF54F"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4F2A3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Državni službenici i namještenici</w:t>
      </w:r>
    </w:p>
    <w:p w14:paraId="3B80E49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w:t>
      </w:r>
    </w:p>
    <w:p w14:paraId="5ACEB8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Poslove u državnim tijelima obavljaju državni službenici i namještenici.</w:t>
      </w:r>
    </w:p>
    <w:p w14:paraId="4782DDFC"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službenici su osobe koje u državnim tijelima kao redovito zanimanje obavljaju poslove iz djelokruga tih tijela utvrđene Ustavom, zakonom ili drugim propisima donesenim na temelju Ustava i zakona.</w:t>
      </w:r>
    </w:p>
    <w:p w14:paraId="028AFA79"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službenici su i osobe koje u državnim tijelima obav</w:t>
      </w:r>
      <w:r w:rsidRPr="00950A2C">
        <w:rPr>
          <w:rFonts w:ascii="Times New Roman" w:hAnsi="Times New Roman" w:cs="Times New Roman"/>
          <w:bCs/>
        </w:rPr>
        <w:softHyphen/>
        <w:t>ljaju informatičke poslove, opće i administrativne poslove, planske, materijalno-financijske i računovodstvene poslove i slične poslove.</w:t>
      </w:r>
    </w:p>
    <w:p w14:paraId="28B792FB"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(4) Namještenici su osobe koje u državnim tijelima rade na pomoćno-tehničkim poslovima i ostalim poslovima čije je obavljanje potrebno radi pravodobnog i kvalitetnog obavljanja poslova iz djelokruga državnih tijela.</w:t>
      </w:r>
    </w:p>
    <w:p w14:paraId="258E624E" w14:textId="77777777" w:rsidR="0053667F" w:rsidRPr="00950A2C" w:rsidRDefault="0053667F" w:rsidP="000229DC">
      <w:pPr>
        <w:pStyle w:val="PlainText"/>
        <w:spacing w:before="120"/>
        <w:jc w:val="both"/>
        <w:rPr>
          <w:rFonts w:ascii="Times New Roman" w:hAnsi="Times New Roman" w:cs="Times New Roman"/>
          <w:bCs/>
        </w:rPr>
      </w:pPr>
      <w:r w:rsidRPr="00950A2C">
        <w:rPr>
          <w:rFonts w:ascii="Times New Roman" w:hAnsi="Times New Roman" w:cs="Times New Roman"/>
          <w:bCs/>
          <w:color w:val="000000"/>
        </w:rPr>
        <w:t>(5) Iznimno, ovisno o organizaciji i potrebama službe, u državnim tijelima pomoćno-tehnički i ostali poslovi iz stavka 4. ovoga članka mogu se povjeriti vanjskim pružateljima usluga u skladu s propisima o javnoj nabavi, uz prethodnu procjenu sigurnosnih rizika i financijske isplativosti.</w:t>
      </w:r>
    </w:p>
    <w:p w14:paraId="625E20E0"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502029B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obveze i odgovornosti državnih službenika</w:t>
      </w:r>
    </w:p>
    <w:p w14:paraId="7CECFA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w:t>
      </w:r>
    </w:p>
    <w:p w14:paraId="2A404F8F" w14:textId="77777777" w:rsidR="001D4ABE" w:rsidRPr="00950A2C" w:rsidRDefault="001D4ABE" w:rsidP="000229DC">
      <w:pPr>
        <w:pStyle w:val="PlainText"/>
        <w:spacing w:before="120"/>
        <w:jc w:val="both"/>
        <w:rPr>
          <w:bCs/>
        </w:rPr>
      </w:pPr>
      <w:r w:rsidRPr="00950A2C">
        <w:rPr>
          <w:rFonts w:ascii="Times New Roman" w:hAnsi="Times New Roman" w:cs="Times New Roman"/>
          <w:bCs/>
        </w:rPr>
        <w:t>(1) Prava, obveze i odgovornosti državnih službenika uređuju se zakonom i na temelju zakona donesenim propisima.</w:t>
      </w:r>
    </w:p>
    <w:p w14:paraId="0038EE34"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pitanja koja nisu uređena ovim ili posebnim zakonom, uredbama Vlade Republike Hrvatske (u daljnjem tekstu: Vlada) ili drugim propisima donesenim na temelju Ustava i zakona ili kolektiv</w:t>
      </w:r>
      <w:r w:rsidRPr="00950A2C">
        <w:rPr>
          <w:rFonts w:ascii="Times New Roman" w:hAnsi="Times New Roman" w:cs="Times New Roman"/>
          <w:bCs/>
        </w:rPr>
        <w:softHyphen/>
        <w:t>nim ugovorom, primjenjuju se opći propisi o radu.</w:t>
      </w:r>
    </w:p>
    <w:p w14:paraId="2316FEC9"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43919D8" w14:textId="77777777" w:rsidR="001D4ABE" w:rsidRPr="00950A2C" w:rsidRDefault="001D4ABE" w:rsidP="000229DC">
      <w:pPr>
        <w:pStyle w:val="PlainText"/>
        <w:spacing w:before="120"/>
        <w:jc w:val="center"/>
        <w:rPr>
          <w:bCs/>
        </w:rPr>
      </w:pPr>
      <w:r w:rsidRPr="00950A2C">
        <w:rPr>
          <w:rFonts w:ascii="Times New Roman" w:hAnsi="Times New Roman" w:cs="Times New Roman"/>
          <w:bCs/>
        </w:rPr>
        <w:t>2. Odjeljak</w:t>
      </w:r>
    </w:p>
    <w:p w14:paraId="5DA15DD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NAČELA</w:t>
      </w:r>
    </w:p>
    <w:p w14:paraId="129AE4C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5B47FC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zakonitosti i pravne sigurnosti</w:t>
      </w:r>
    </w:p>
    <w:p w14:paraId="73B7B2F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5.</w:t>
      </w:r>
    </w:p>
    <w:p w14:paraId="695921B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u obavljanju državne službe postupaju na temelju zakona i drugih propisa donesenih na temelju zakona.</w:t>
      </w:r>
    </w:p>
    <w:p w14:paraId="1B704D78"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3E58A719"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zabrane diskriminacije i povlašćivanja</w:t>
      </w:r>
    </w:p>
    <w:p w14:paraId="6A0F2D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6.</w:t>
      </w:r>
    </w:p>
    <w:p w14:paraId="63606C6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u svojem postupanju ne smiju diskriminirati ili povlašćivati građane po osnovi dobi, nacionalnosti, etničke i teritorijalne pripadnosti, jezičnog i rasnog podrijetla, političkih ili vjerskih uvjerenja ili sklonosti, invalidnosti, obrazovanja, socijalnog položaja, spola, bračnog ili obiteljskog statusa, spolne orijentacije ili nekih drugih razloga suprotnih Ustavom i zakonima utvrđenim pravima i slobodama.</w:t>
      </w:r>
    </w:p>
    <w:p w14:paraId="052C8152"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769D399"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Načelo hijerarhijske podređenosti</w:t>
      </w:r>
    </w:p>
    <w:p w14:paraId="51E75F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w:t>
      </w:r>
    </w:p>
    <w:p w14:paraId="34564FF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dužni su izvršavati naloge čelnika tijela i nadređenih državnih službenika, osim ako ovim ili drugim zakonom nije drukčije propisano.</w:t>
      </w:r>
    </w:p>
    <w:p w14:paraId="6E47BCE1" w14:textId="77777777" w:rsidR="001D4ABE" w:rsidRPr="00950A2C" w:rsidRDefault="001D4ABE" w:rsidP="000229DC">
      <w:pPr>
        <w:pStyle w:val="PlainText"/>
        <w:spacing w:before="120"/>
        <w:jc w:val="both"/>
        <w:rPr>
          <w:bCs/>
        </w:rPr>
      </w:pPr>
      <w:r w:rsidRPr="00950A2C">
        <w:rPr>
          <w:rFonts w:ascii="Times New Roman" w:hAnsi="Times New Roman" w:cs="Times New Roman"/>
          <w:bCs/>
        </w:rPr>
        <w:t>(2) Ovlasti i odgovornosti u državnoj službi odgovaraju propisanom hijerarhijskom redu, prema kojem svakoj hijerarhijskoj razini pripada određeni stupanj ovlasti i odgovornosti.</w:t>
      </w:r>
    </w:p>
    <w:p w14:paraId="5125FC5F"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394FB36F"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odgovornosti za rezultate</w:t>
      </w:r>
    </w:p>
    <w:p w14:paraId="41A38A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w:t>
      </w:r>
    </w:p>
    <w:p w14:paraId="3A13C69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dužni su ostvariti postavljene ciljeve i odgovaraju za svoje postupke i rezultate rada.</w:t>
      </w:r>
    </w:p>
    <w:p w14:paraId="23B72597"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429E04E" w14:textId="77777777" w:rsidR="001D4ABE" w:rsidRPr="00950A2C" w:rsidRDefault="001D4ABE" w:rsidP="000229DC">
      <w:pPr>
        <w:pStyle w:val="PlainText"/>
        <w:spacing w:before="120"/>
        <w:jc w:val="center"/>
        <w:rPr>
          <w:bCs/>
        </w:rPr>
      </w:pPr>
      <w:r w:rsidRPr="00950A2C">
        <w:rPr>
          <w:rFonts w:ascii="Times New Roman" w:hAnsi="Times New Roman" w:cs="Times New Roman"/>
          <w:bCs/>
        </w:rPr>
        <w:t>2. Dio</w:t>
      </w:r>
    </w:p>
    <w:p w14:paraId="158EF0F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I DUŽNOSTI DRŽAVNIH SLUŽBENIKA</w:t>
      </w:r>
    </w:p>
    <w:p w14:paraId="27C02641"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18847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I. Poglavlje</w:t>
      </w:r>
    </w:p>
    <w:p w14:paraId="342278EF" w14:textId="77777777" w:rsidR="001D4ABE" w:rsidRPr="00950A2C" w:rsidRDefault="001D4ABE" w:rsidP="000229DC">
      <w:pPr>
        <w:pStyle w:val="PlainText"/>
        <w:spacing w:before="120"/>
        <w:jc w:val="center"/>
        <w:rPr>
          <w:bCs/>
        </w:rPr>
      </w:pPr>
      <w:r w:rsidRPr="00950A2C">
        <w:rPr>
          <w:rFonts w:ascii="Times New Roman" w:hAnsi="Times New Roman" w:cs="Times New Roman"/>
          <w:bCs/>
        </w:rPr>
        <w:t>TEMELJNA PRAVA</w:t>
      </w:r>
    </w:p>
    <w:p w14:paraId="2986270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w:t>
      </w:r>
    </w:p>
    <w:p w14:paraId="1A939527"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rad u prikladnim uvjetima</w:t>
      </w:r>
    </w:p>
    <w:p w14:paraId="2ACDC4B3"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9.</w:t>
      </w:r>
    </w:p>
    <w:p w14:paraId="32FFBE1A"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moraju biti osigurani potrebni organizacijski i tehnički uvjeti u kojima će moći obavljati zadatke u skladu s načelima i standardima rada koji se zahtijevaju u državnoj službi.</w:t>
      </w:r>
    </w:p>
    <w:p w14:paraId="182CB255"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Državnom službeniku moraju biti osigurani zdravi uvjeti rada, bez izlaganja okolnostima koje bi mogle ugroziti njegovo zdrav</w:t>
      </w:r>
      <w:r w:rsidRPr="00950A2C">
        <w:rPr>
          <w:rFonts w:ascii="Times New Roman" w:hAnsi="Times New Roman" w:cs="Times New Roman"/>
          <w:bCs/>
        </w:rPr>
        <w:softHyphen/>
        <w:t>lje ili sigurnost.</w:t>
      </w:r>
    </w:p>
    <w:p w14:paraId="05C213EA"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ima pravo na zaštitu fizičkog i moralnog integriteta tijekom obavljanja službenih dužnosti.</w:t>
      </w:r>
    </w:p>
    <w:p w14:paraId="0182B1D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0DEDDAB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plaću i druga materijalna prava</w:t>
      </w:r>
    </w:p>
    <w:p w14:paraId="78ECE5F0"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10.</w:t>
      </w:r>
    </w:p>
    <w:p w14:paraId="333E21C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za svoj rad imaju pravo na plaću.</w:t>
      </w:r>
    </w:p>
    <w:p w14:paraId="71A1F18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službenici imaju pravo na jednaku plaću za jednak rad, odnosno rad jednake vrijednosti, neovisno o tome jesu li u državnoj službi na neodređeno vrijeme ili određeno vrijeme, odnosno jesu li na probnom radu.</w:t>
      </w:r>
    </w:p>
    <w:p w14:paraId="6CBCCBDF" w14:textId="77777777" w:rsidR="001D4ABE" w:rsidRPr="00950A2C" w:rsidRDefault="001D4ABE" w:rsidP="000229DC">
      <w:pPr>
        <w:pStyle w:val="PlainText"/>
        <w:spacing w:before="120"/>
        <w:jc w:val="both"/>
        <w:rPr>
          <w:bCs/>
        </w:rPr>
      </w:pPr>
      <w:r w:rsidRPr="00950A2C">
        <w:rPr>
          <w:rFonts w:ascii="Times New Roman" w:hAnsi="Times New Roman" w:cs="Times New Roman"/>
          <w:bCs/>
        </w:rPr>
        <w:t>(3) Plaće i druga materijalna prava državnih službenika uređuju se posebnim zakonom.</w:t>
      </w:r>
    </w:p>
    <w:p w14:paraId="21E60A72" w14:textId="77777777" w:rsidR="001D4ABE" w:rsidRPr="00950A2C" w:rsidRDefault="001D4ABE" w:rsidP="000229DC">
      <w:pPr>
        <w:pStyle w:val="PlainText"/>
        <w:spacing w:before="120"/>
        <w:jc w:val="both"/>
        <w:rPr>
          <w:bCs/>
        </w:rPr>
      </w:pPr>
      <w:r w:rsidRPr="00950A2C">
        <w:rPr>
          <w:rFonts w:ascii="Times New Roman" w:hAnsi="Times New Roman" w:cs="Times New Roman"/>
          <w:bCs/>
        </w:rPr>
        <w:t>(4) Kolektivnim ugovorom mogu se urediti materijalna i druga prava državnih službenika.</w:t>
      </w:r>
    </w:p>
    <w:p w14:paraId="112B8891"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E22CB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jednako postupanje i jednake mogućnosti napredovanja</w:t>
      </w:r>
    </w:p>
    <w:p w14:paraId="27DD9A98"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11.</w:t>
      </w:r>
    </w:p>
    <w:p w14:paraId="7B8082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Čelnik državnog tijela i nadređeni službenici dužni su pravedno i jednako postupati prema svim državnim službenicima, bez obzira na njihovu rasnu pripadnost, političko uvjerenje, spol, bračni ili obiteljski status, spolnu orijentaciju, osobne uvjete, dob ili etničko podrijetlo, te im omogućiti jednake uvjete za napredovanje, nagrađivanje i pravnu zaštitu.</w:t>
      </w:r>
    </w:p>
    <w:p w14:paraId="0C1574F7"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Čelnik državnog tijela i nadređeni službenici moraju poštivati dostojanstvo državnog službenika.</w:t>
      </w:r>
    </w:p>
    <w:p w14:paraId="3C79D58C" w14:textId="1B0EB865" w:rsidR="001D4ABE" w:rsidRPr="0020420D" w:rsidRDefault="001D4ABE" w:rsidP="000229DC">
      <w:pPr>
        <w:pStyle w:val="PlainText"/>
        <w:spacing w:before="120"/>
        <w:jc w:val="both"/>
        <w:rPr>
          <w:bCs/>
        </w:rPr>
      </w:pPr>
      <w:r w:rsidRPr="00950A2C">
        <w:rPr>
          <w:rFonts w:ascii="Times New Roman" w:hAnsi="Times New Roman" w:cs="Times New Roman"/>
          <w:bCs/>
        </w:rPr>
        <w:t>(3) Državni službenik ima pravo na napredovanje i stručno usavršavanje kroz izobrazbu i druge načine usavršavanja.</w:t>
      </w:r>
    </w:p>
    <w:p w14:paraId="2902358D" w14:textId="77777777" w:rsidR="00D20AE1" w:rsidRPr="00950A2C" w:rsidRDefault="00D20AE1" w:rsidP="000229DC">
      <w:pPr>
        <w:pStyle w:val="PlainText"/>
        <w:spacing w:before="120"/>
        <w:jc w:val="both"/>
        <w:rPr>
          <w:bCs/>
        </w:rPr>
      </w:pPr>
    </w:p>
    <w:p w14:paraId="54CD25F5"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Pravo na zaštitu od neopravdanog premještaja ili udaljenja s radnog mjesta</w:t>
      </w:r>
    </w:p>
    <w:p w14:paraId="5D3609A2"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12.</w:t>
      </w:r>
    </w:p>
    <w:p w14:paraId="7D1C7FB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jamči se zaštita od svakoga neoprav</w:t>
      </w:r>
      <w:r w:rsidRPr="00950A2C">
        <w:rPr>
          <w:rFonts w:ascii="Times New Roman" w:hAnsi="Times New Roman" w:cs="Times New Roman"/>
          <w:bCs/>
        </w:rPr>
        <w:softHyphen/>
        <w:t>danog ili nepotrebnog premještaja ili udaljenja s radnog mjesta.</w:t>
      </w:r>
    </w:p>
    <w:p w14:paraId="495B7C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slučajevima korištenja posebnih dopusta određenih ovim ili drugim zakonom ili kolektivnim ugovorom, državni službenik ima se pravo vratiti na iste ili druge poslove slične onima na kojima je prethodno radio.</w:t>
      </w:r>
    </w:p>
    <w:p w14:paraId="55B499F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0C84164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kandidiranje na izborima</w:t>
      </w:r>
    </w:p>
    <w:p w14:paraId="4257E22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w:t>
      </w:r>
    </w:p>
    <w:p w14:paraId="408B169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ima se pravo kandidirati na državnim i lokalnim izborima.</w:t>
      </w:r>
    </w:p>
    <w:p w14:paraId="32EF13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Izbor i političko mišljenje izraženo tijekom izborne kampanje, nakon izbora ne smiju utjecati na status i napredovanje u državnoj službi.</w:t>
      </w:r>
    </w:p>
    <w:p w14:paraId="18CBCB27" w14:textId="77777777" w:rsidR="001D4ABE" w:rsidRPr="00950A2C" w:rsidRDefault="001D4ABE" w:rsidP="000229DC">
      <w:pPr>
        <w:pStyle w:val="PlainText"/>
        <w:spacing w:before="120"/>
        <w:jc w:val="both"/>
        <w:rPr>
          <w:bCs/>
        </w:rPr>
      </w:pPr>
      <w:r w:rsidRPr="00950A2C">
        <w:rPr>
          <w:rFonts w:ascii="Times New Roman" w:hAnsi="Times New Roman" w:cs="Times New Roman"/>
          <w:bCs/>
        </w:rPr>
        <w:t>(3) Političko opredjeljenje državnog službenika ne smije utjecati na uredno obavljanje poslova na kojima radi i ne može biti razlog za nepoštivanje propisa i izvršavanje zakonitih naloga i uputa nadređenih državnih službenika.</w:t>
      </w:r>
    </w:p>
    <w:p w14:paraId="5D3D4CBE" w14:textId="77777777" w:rsidR="001D4ABE" w:rsidRPr="00950A2C" w:rsidRDefault="001D4ABE" w:rsidP="000229DC">
      <w:pPr>
        <w:pStyle w:val="PlainText"/>
        <w:spacing w:before="120"/>
        <w:jc w:val="both"/>
        <w:rPr>
          <w:rFonts w:ascii="Times New Roman" w:hAnsi="Times New Roman" w:cs="Times New Roman"/>
          <w:bCs/>
        </w:rPr>
      </w:pPr>
    </w:p>
    <w:p w14:paraId="13B5E9F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predstavku</w:t>
      </w:r>
    </w:p>
    <w:p w14:paraId="44DE8E5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w:t>
      </w:r>
    </w:p>
    <w:p w14:paraId="29085E81"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Državni službenik ima pravo davati prijedloge u vezi s ostvarivanjem prava iz državne službe, uputiti predstavku i pritužbu te dobiti na njih odgovor.</w:t>
      </w:r>
    </w:p>
    <w:p w14:paraId="411E30BD" w14:textId="77777777" w:rsidR="002458A2" w:rsidRPr="00950A2C" w:rsidRDefault="002458A2" w:rsidP="000229DC">
      <w:pPr>
        <w:pStyle w:val="PlainText"/>
        <w:spacing w:before="120"/>
        <w:jc w:val="both"/>
        <w:rPr>
          <w:rFonts w:ascii="Times New Roman" w:hAnsi="Times New Roman" w:cs="Times New Roman"/>
          <w:bCs/>
        </w:rPr>
      </w:pPr>
    </w:p>
    <w:p w14:paraId="3E408D24" w14:textId="77777777" w:rsidR="002458A2" w:rsidRPr="00950A2C" w:rsidRDefault="002458A2" w:rsidP="000229DC">
      <w:pPr>
        <w:pStyle w:val="NormalWeb"/>
        <w:spacing w:before="120" w:beforeAutospacing="0" w:after="0" w:afterAutospacing="0"/>
        <w:jc w:val="center"/>
        <w:rPr>
          <w:bCs/>
          <w:sz w:val="20"/>
          <w:szCs w:val="20"/>
        </w:rPr>
      </w:pPr>
      <w:r w:rsidRPr="00950A2C">
        <w:rPr>
          <w:bCs/>
          <w:iCs/>
          <w:sz w:val="20"/>
          <w:szCs w:val="20"/>
        </w:rPr>
        <w:t>Pravo na zaštitu službenika koji prijavi sumnju na korupciju</w:t>
      </w:r>
      <w:r w:rsidRPr="00950A2C">
        <w:rPr>
          <w:bCs/>
          <w:i/>
          <w:iCs/>
          <w:sz w:val="20"/>
          <w:szCs w:val="20"/>
        </w:rPr>
        <w:br/>
      </w:r>
      <w:r w:rsidRPr="00950A2C">
        <w:rPr>
          <w:bCs/>
          <w:sz w:val="20"/>
          <w:szCs w:val="20"/>
        </w:rPr>
        <w:br/>
        <w:t>Članak 14.a</w:t>
      </w:r>
    </w:p>
    <w:p w14:paraId="4D7366AF" w14:textId="77777777" w:rsidR="002458A2" w:rsidRPr="00950A2C" w:rsidRDefault="002458A2" w:rsidP="000229DC">
      <w:pPr>
        <w:pStyle w:val="NormalWeb"/>
        <w:spacing w:before="120" w:beforeAutospacing="0" w:after="0" w:afterAutospacing="0"/>
        <w:rPr>
          <w:bCs/>
          <w:sz w:val="20"/>
          <w:szCs w:val="20"/>
        </w:rPr>
      </w:pPr>
      <w:r w:rsidRPr="00950A2C">
        <w:rPr>
          <w:bCs/>
          <w:sz w:val="20"/>
          <w:szCs w:val="20"/>
        </w:rPr>
        <w:t>(1) Obraćanje državnog službenika zbog opravdane sumnje na korupciju ili podnošenje prijave o toj sumnji odgovornim osobama ili nadležnim državnim tijelima ne predstavlja opravdan razlog za prestanak državne službe.</w:t>
      </w:r>
      <w:r w:rsidRPr="00950A2C">
        <w:rPr>
          <w:bCs/>
          <w:sz w:val="20"/>
          <w:szCs w:val="20"/>
        </w:rPr>
        <w:br/>
        <w:t>(2) Državnom službeniku koji zbog opravdane sumnje na korupciju podnese prijavu o toj sumnji odgovornim osobama ili nadležnim državnim tijelima jamči se zaštita anonimnosti ako nadležno državno tijelo ocijeni da se radi o težem obliku korupcije, zaštita od uskraćivanja ili ograničavanja prava utvrđenih ovom Zakonom te zaštita od bilo kojeg oblika zlostavljanja.</w:t>
      </w:r>
      <w:r w:rsidRPr="00950A2C">
        <w:rPr>
          <w:bCs/>
          <w:sz w:val="20"/>
          <w:szCs w:val="20"/>
        </w:rPr>
        <w:br/>
        <w:t>(3) Čelnik tijela dužan je pokrenuti postupak zbog teške povrede službene dužnosti protiv rukovodećega državnog službenika koji postupa protivno stavku 2. ovoga članka.</w:t>
      </w:r>
      <w:r w:rsidRPr="00950A2C">
        <w:rPr>
          <w:bCs/>
          <w:sz w:val="20"/>
          <w:szCs w:val="20"/>
        </w:rPr>
        <w:br/>
        <w:t>(4) Zlouporaba obveze državnog službenika na prijavljivanje opravdane sumnje na korupciju predstavlja tešku povredu službene dužnosti.</w:t>
      </w:r>
    </w:p>
    <w:p w14:paraId="61181088" w14:textId="1EC4BFA1" w:rsidR="001D4ABE" w:rsidRPr="00950A2C" w:rsidRDefault="001D4ABE" w:rsidP="000229DC">
      <w:pPr>
        <w:pStyle w:val="PlainText"/>
        <w:spacing w:before="120"/>
        <w:jc w:val="both"/>
        <w:rPr>
          <w:rFonts w:ascii="Times New Roman" w:hAnsi="Times New Roman" w:cs="Times New Roman"/>
          <w:bCs/>
        </w:rPr>
      </w:pPr>
    </w:p>
    <w:p w14:paraId="733F1C8D"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II. Poglavlje</w:t>
      </w:r>
    </w:p>
    <w:p w14:paraId="4C439185" w14:textId="475D7ED7" w:rsidR="0020420D" w:rsidRPr="0020420D" w:rsidRDefault="001D4ABE" w:rsidP="0020420D">
      <w:pPr>
        <w:pStyle w:val="PlainText"/>
        <w:spacing w:before="120"/>
        <w:jc w:val="center"/>
        <w:rPr>
          <w:bCs/>
        </w:rPr>
      </w:pPr>
      <w:r w:rsidRPr="00950A2C">
        <w:rPr>
          <w:rFonts w:ascii="Times New Roman" w:hAnsi="Times New Roman" w:cs="Times New Roman"/>
          <w:bCs/>
        </w:rPr>
        <w:t>DUŽNOSTI DRŽAVNIH SLUŽBENIKA</w:t>
      </w:r>
    </w:p>
    <w:p w14:paraId="09FDEA8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6D1B96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NAČELA PONAŠANJA DRŽAVNIH SLUŽBENIKA</w:t>
      </w:r>
    </w:p>
    <w:p w14:paraId="566051EB" w14:textId="77777777" w:rsidR="001D4ABE" w:rsidRPr="00950A2C" w:rsidRDefault="001D4ABE" w:rsidP="000229DC">
      <w:pPr>
        <w:pStyle w:val="PlainText"/>
        <w:spacing w:before="120"/>
        <w:jc w:val="center"/>
        <w:rPr>
          <w:rFonts w:ascii="Times New Roman" w:hAnsi="Times New Roman" w:cs="Times New Roman"/>
          <w:bCs/>
        </w:rPr>
      </w:pPr>
    </w:p>
    <w:p w14:paraId="48338C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dužnosti i obveza postupanja u skladu sa zakonima</w:t>
      </w:r>
    </w:p>
    <w:p w14:paraId="7CA5967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w:t>
      </w:r>
    </w:p>
    <w:p w14:paraId="7789EE47"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obvezan je svoje dužnosti predviđene opisom poslova radnog mjesta obavljati ispravno, na vrijeme, savjesno, stručno, ne koristeći ih radi osobnog probitka, u skladu s načelom javnosti, poštujući pri tome ustavni i pravni poredak Republike Hrvatske.</w:t>
      </w:r>
    </w:p>
    <w:p w14:paraId="018709AA" w14:textId="77777777" w:rsidR="001D4ABE" w:rsidRPr="00950A2C" w:rsidRDefault="001D4ABE" w:rsidP="000229DC">
      <w:pPr>
        <w:pStyle w:val="PlainText"/>
        <w:spacing w:before="120"/>
        <w:jc w:val="both"/>
        <w:rPr>
          <w:rFonts w:ascii="Times New Roman" w:hAnsi="Times New Roman" w:cs="Times New Roman"/>
          <w:bCs/>
        </w:rPr>
      </w:pPr>
    </w:p>
    <w:p w14:paraId="348A7994"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Zabrana zlouporabe ovlasti</w:t>
      </w:r>
    </w:p>
    <w:p w14:paraId="3F66ECC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16.</w:t>
      </w:r>
    </w:p>
    <w:p w14:paraId="428446D4" w14:textId="43E082C0" w:rsidR="001D4ABE"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Državni službenik obvezan je pri obavljanju svojih dužnosti postupati u skladu s načelom zakonitosti i zaštite javnog interesa i zabranjuje mu se zlouporaba ovlasti u postupanju prema strankama i suradnicima radi postizanja vlastitog interesa ili interesa druge fizičke ili pravne osobe.</w:t>
      </w:r>
    </w:p>
    <w:p w14:paraId="1704E7C1" w14:textId="77777777" w:rsidR="0020420D" w:rsidRPr="0020420D" w:rsidRDefault="0020420D" w:rsidP="000229DC">
      <w:pPr>
        <w:pStyle w:val="PlainText"/>
        <w:spacing w:before="120"/>
        <w:jc w:val="both"/>
        <w:rPr>
          <w:bCs/>
        </w:rPr>
      </w:pPr>
    </w:p>
    <w:p w14:paraId="679E15FE"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odbijanja ponuđenih darova</w:t>
      </w:r>
    </w:p>
    <w:p w14:paraId="36BEAF7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17.</w:t>
      </w:r>
    </w:p>
    <w:p w14:paraId="4C5DCA7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Državnom službeniku je zabranjeno zahtijevati ili primati darove za osobnu korist, korist obitelji ili organizacije, radi povoljnog rješenja predmeta upravnog ili drugog postupka.</w:t>
      </w:r>
    </w:p>
    <w:p w14:paraId="452DCC9D" w14:textId="77777777" w:rsidR="001D4ABE" w:rsidRPr="00950A2C" w:rsidRDefault="001D4ABE" w:rsidP="000229DC">
      <w:pPr>
        <w:pStyle w:val="PlainText"/>
        <w:spacing w:before="120"/>
        <w:jc w:val="both"/>
        <w:rPr>
          <w:rFonts w:ascii="Times New Roman" w:hAnsi="Times New Roman" w:cs="Times New Roman"/>
          <w:bCs/>
        </w:rPr>
      </w:pPr>
    </w:p>
    <w:p w14:paraId="090F8D83"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neopravdanog nagrađivanja drugih državnih službenika</w:t>
      </w:r>
    </w:p>
    <w:p w14:paraId="34B4925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18.</w:t>
      </w:r>
    </w:p>
    <w:p w14:paraId="0E5ECC7B"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ne smije nuditi ni davati darove ili druge koristi drugom državnom službeniku, njegovom srodniku ili bračnom, odnosno izvanbračnom drugu, radi ostvarivanja vlastite koristi.</w:t>
      </w:r>
    </w:p>
    <w:p w14:paraId="65D738FD" w14:textId="77777777" w:rsidR="001D4ABE" w:rsidRPr="00950A2C" w:rsidRDefault="001D4ABE" w:rsidP="000229DC">
      <w:pPr>
        <w:pStyle w:val="PlainText"/>
        <w:spacing w:before="120"/>
        <w:jc w:val="both"/>
        <w:rPr>
          <w:rFonts w:ascii="Times New Roman" w:hAnsi="Times New Roman" w:cs="Times New Roman"/>
          <w:bCs/>
        </w:rPr>
      </w:pPr>
    </w:p>
    <w:p w14:paraId="0CB2257E"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pružanja informacija i obrazloženja o upravnim poslovima</w:t>
      </w:r>
    </w:p>
    <w:p w14:paraId="2955159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19.</w:t>
      </w:r>
    </w:p>
    <w:p w14:paraId="402ADC69"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obvezan je pružiti javnosti sve potrebne informacije o obavljenim poslovima, sukladno propisima kojima se uređuje pravo na pristup informacijama.</w:t>
      </w:r>
    </w:p>
    <w:p w14:paraId="475680B6" w14:textId="77777777" w:rsidR="001D4ABE" w:rsidRPr="00950A2C" w:rsidRDefault="001D4ABE" w:rsidP="000229DC">
      <w:pPr>
        <w:pStyle w:val="PlainText"/>
        <w:spacing w:before="120"/>
        <w:jc w:val="both"/>
        <w:rPr>
          <w:bCs/>
        </w:rPr>
      </w:pPr>
      <w:r w:rsidRPr="00950A2C">
        <w:rPr>
          <w:rFonts w:ascii="Times New Roman" w:hAnsi="Times New Roman" w:cs="Times New Roman"/>
          <w:bCs/>
        </w:rPr>
        <w:t>(2) Dužnost je državnog službenika osigurati obrazloženje o svim provedenim postupcima i odlukama donesenim tijekom obav</w:t>
      </w:r>
      <w:r w:rsidRPr="00950A2C">
        <w:rPr>
          <w:rFonts w:ascii="Times New Roman" w:hAnsi="Times New Roman" w:cs="Times New Roman"/>
          <w:bCs/>
        </w:rPr>
        <w:softHyphen/>
        <w:t>ljanja dužnosti.</w:t>
      </w:r>
    </w:p>
    <w:p w14:paraId="5C94946A" w14:textId="77777777" w:rsidR="001D4ABE" w:rsidRPr="00950A2C" w:rsidRDefault="001D4ABE" w:rsidP="000229DC">
      <w:pPr>
        <w:pStyle w:val="PlainText"/>
        <w:spacing w:before="120"/>
        <w:jc w:val="both"/>
        <w:rPr>
          <w:rFonts w:ascii="Times New Roman" w:hAnsi="Times New Roman" w:cs="Times New Roman"/>
          <w:bCs/>
        </w:rPr>
      </w:pPr>
    </w:p>
    <w:p w14:paraId="4B0E9F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pravodobnog i učinkovitog izvršavanja poslova</w:t>
      </w:r>
    </w:p>
    <w:p w14:paraId="0B0D521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20.</w:t>
      </w:r>
    </w:p>
    <w:p w14:paraId="1912842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je dužan obavljati poslove učinkovito i pravodobno te u skladu sa zakonom pružiti pravnu pomoć izbjegavajući neopravdano složene i teško provedive postupke i sprječavajući situacije koje mogu dovesti do postupanja štetnog za očuvanje pravnog interesa stranaka ili države.</w:t>
      </w:r>
    </w:p>
    <w:p w14:paraId="7664E9E4" w14:textId="77777777" w:rsidR="001D4ABE" w:rsidRPr="00950A2C" w:rsidRDefault="001D4ABE" w:rsidP="000229DC">
      <w:pPr>
        <w:pStyle w:val="PlainText"/>
        <w:spacing w:before="120"/>
        <w:jc w:val="both"/>
        <w:rPr>
          <w:rFonts w:ascii="Times New Roman" w:hAnsi="Times New Roman" w:cs="Times New Roman"/>
          <w:bCs/>
        </w:rPr>
      </w:pPr>
    </w:p>
    <w:p w14:paraId="186DB73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čuvanja službene tajne i poštivanja privatnosti</w:t>
      </w:r>
    </w:p>
    <w:p w14:paraId="441B1F6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21.</w:t>
      </w:r>
    </w:p>
    <w:p w14:paraId="5F8FE1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čuvati kao tajnu sve podatke koje je doznao u tijeku postupka o strankama i njihovim pravima, obvezama i pravnim interesima, sukladno zakonu.</w:t>
      </w:r>
    </w:p>
    <w:p w14:paraId="2DC4D8A4"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je dužan čuvati službenu ili drugu tajnu utvrđenu zakonom ili drugim propisom. Obveza čuvanja službene ili druge tajne traje i po prestanku službe, a najduže pet godina od prestanka službe, ako posebnim zakonom nije drukčije određeno.</w:t>
      </w:r>
    </w:p>
    <w:p w14:paraId="73B7E617" w14:textId="77777777" w:rsidR="001D4ABE" w:rsidRPr="00950A2C" w:rsidRDefault="001D4ABE" w:rsidP="000229DC">
      <w:pPr>
        <w:pStyle w:val="PlainText"/>
        <w:spacing w:before="120"/>
        <w:jc w:val="both"/>
        <w:rPr>
          <w:bCs/>
        </w:rPr>
      </w:pPr>
      <w:r w:rsidRPr="00950A2C">
        <w:rPr>
          <w:rFonts w:ascii="Times New Roman" w:hAnsi="Times New Roman" w:cs="Times New Roman"/>
          <w:bCs/>
        </w:rPr>
        <w:t>(3) Čelnik državnog tijela može službenika osloboditi obveze čuvanja službene ili druge tajne u sudskom ili upravnom postupku, ako se radi o podacima bez kojih u tom postupku nije moguće utvrditi činjenično stanje i donijeti zakonitu odluku.</w:t>
      </w:r>
    </w:p>
    <w:p w14:paraId="7102EA60" w14:textId="77777777" w:rsidR="001D4ABE" w:rsidRPr="00950A2C" w:rsidRDefault="001D4ABE" w:rsidP="000229DC">
      <w:pPr>
        <w:pStyle w:val="PlainText"/>
        <w:spacing w:before="120"/>
        <w:jc w:val="both"/>
        <w:rPr>
          <w:rFonts w:ascii="Times New Roman" w:hAnsi="Times New Roman" w:cs="Times New Roman"/>
          <w:bCs/>
        </w:rPr>
      </w:pPr>
    </w:p>
    <w:p w14:paraId="17E665F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stručnog postupanja</w:t>
      </w:r>
    </w:p>
    <w:p w14:paraId="7CE30075" w14:textId="77777777" w:rsidR="001D4ABE" w:rsidRPr="00950A2C" w:rsidRDefault="001D4ABE" w:rsidP="000229DC">
      <w:pPr>
        <w:pStyle w:val="PlainText"/>
        <w:spacing w:before="120"/>
        <w:jc w:val="center"/>
        <w:rPr>
          <w:rFonts w:ascii="Times New Roman" w:hAnsi="Times New Roman" w:cs="Times New Roman"/>
          <w:bCs/>
        </w:rPr>
      </w:pPr>
    </w:p>
    <w:p w14:paraId="2B95842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22.</w:t>
      </w:r>
    </w:p>
    <w:p w14:paraId="21FB0177"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Državni službenik je dužan osigurati visoku kvalitetu stručnosti svoga rada, unaprjeđujući stručne sposobnosti i sudjelujući u stručnom usavršavanju potrebnom za osobno napredovanje i povećanje učinkovitosti državne uprave.</w:t>
      </w:r>
    </w:p>
    <w:p w14:paraId="35740866"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Državna tijela dužna su trajno se brinuti o stručnom usavršavanju državnih službenika kroz organiziranje radionica, vježbi, seminara, tečajeva i sl.</w:t>
      </w:r>
    </w:p>
    <w:p w14:paraId="3F73068C" w14:textId="323B8F16" w:rsidR="001D4ABE" w:rsidRDefault="001D4ABE" w:rsidP="000229DC">
      <w:pPr>
        <w:pStyle w:val="PlainText"/>
        <w:spacing w:before="120"/>
        <w:jc w:val="both"/>
        <w:rPr>
          <w:rFonts w:ascii="Times New Roman" w:hAnsi="Times New Roman" w:cs="Times New Roman"/>
          <w:bCs/>
        </w:rPr>
      </w:pPr>
    </w:p>
    <w:p w14:paraId="31ED0CC5" w14:textId="77777777" w:rsidR="0020420D" w:rsidRPr="00950A2C" w:rsidRDefault="0020420D" w:rsidP="000229DC">
      <w:pPr>
        <w:pStyle w:val="PlainText"/>
        <w:spacing w:before="120"/>
        <w:jc w:val="both"/>
        <w:rPr>
          <w:rFonts w:ascii="Times New Roman" w:hAnsi="Times New Roman" w:cs="Times New Roman"/>
          <w:bCs/>
        </w:rPr>
      </w:pPr>
    </w:p>
    <w:p w14:paraId="3ACF0C5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prisutnosti na radnom mjestu</w:t>
      </w:r>
    </w:p>
    <w:p w14:paraId="341A2E04" w14:textId="77777777" w:rsidR="001D4ABE" w:rsidRPr="00950A2C" w:rsidRDefault="001D4ABE" w:rsidP="000229DC">
      <w:pPr>
        <w:pStyle w:val="PlainText"/>
        <w:spacing w:before="120"/>
        <w:jc w:val="center"/>
        <w:rPr>
          <w:rFonts w:ascii="Times New Roman" w:hAnsi="Times New Roman" w:cs="Times New Roman"/>
          <w:bCs/>
        </w:rPr>
      </w:pPr>
    </w:p>
    <w:p w14:paraId="6B642E4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23.</w:t>
      </w:r>
    </w:p>
    <w:p w14:paraId="7D518B4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dužan je poštivati propisano radno vrijeme tijela u kojem je zaposlen i koristiti ga za obavljanje dodijeljenih dužnosti, te mora biti prisutan na radnom mjestu u skladu s uvjetima službe.</w:t>
      </w:r>
    </w:p>
    <w:p w14:paraId="3C580E83"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se za vrijeme radnog vremena ne smije bez odobrenja nadređenog državnog službenika udaljavati iz radnih prostorija, osim radi korištenja dnevnog odmora, a u slučaju hitnog razloga svoje udaljavanje mora opravdati odmah po povratku.</w:t>
      </w:r>
    </w:p>
    <w:p w14:paraId="19317F99"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slučaju spriječenosti dolaska na rad državni službenik je dužan obavijestiti nadređenog o razlozima spriječenosti najkasnije u roku od 24 sata od njihova nastanka, osim ako to nije moguće učiniti iz objektivnih razloga ili više sile, u kom je slučaju dužan obavijestiti nadređenog službenika odmah po prestanku razloga koji su onemogućili ranije obavješćivanje. Državni službenik nema pravo na plaću za vrijeme neopravdane odsutnosti s rada.</w:t>
      </w:r>
    </w:p>
    <w:p w14:paraId="1AF8D96A" w14:textId="77777777" w:rsidR="001D4ABE" w:rsidRPr="00950A2C" w:rsidRDefault="001D4ABE" w:rsidP="000229DC">
      <w:pPr>
        <w:pStyle w:val="PlainText"/>
        <w:spacing w:before="120"/>
        <w:jc w:val="both"/>
        <w:rPr>
          <w:bCs/>
        </w:rPr>
      </w:pPr>
      <w:r w:rsidRPr="00950A2C">
        <w:rPr>
          <w:rFonts w:ascii="Times New Roman" w:hAnsi="Times New Roman" w:cs="Times New Roman"/>
          <w:bCs/>
        </w:rPr>
        <w:t>(4) Mogućnost rada na izdvojenim mjestima (»rad na daljinu«) i rada s nepunim radnim vremenom uređuje Vlada uredbom.</w:t>
      </w:r>
    </w:p>
    <w:p w14:paraId="57B98043" w14:textId="77777777" w:rsidR="001D4ABE" w:rsidRPr="00950A2C" w:rsidRDefault="001D4ABE" w:rsidP="000229DC">
      <w:pPr>
        <w:pStyle w:val="PlainText"/>
        <w:spacing w:before="120"/>
        <w:jc w:val="both"/>
        <w:rPr>
          <w:rFonts w:ascii="Times New Roman" w:hAnsi="Times New Roman" w:cs="Times New Roman"/>
          <w:bCs/>
        </w:rPr>
      </w:pPr>
    </w:p>
    <w:p w14:paraId="027A727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Uporaba povjerene imovine</w:t>
      </w:r>
    </w:p>
    <w:p w14:paraId="2E8711A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24.</w:t>
      </w:r>
    </w:p>
    <w:p w14:paraId="0EBE2C1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obvezan je s dužnom pažnjom koristiti se imovinom koja mu je povjerena u svrhu obavljanja njegovih dužnosti i ne smije je koristiti za postizanje osobnog interesa ili druge nezakonite aktivnosti.</w:t>
      </w:r>
    </w:p>
    <w:p w14:paraId="30AF0E3B" w14:textId="77777777" w:rsidR="001D4ABE" w:rsidRPr="00950A2C" w:rsidRDefault="001D4ABE" w:rsidP="000229DC">
      <w:pPr>
        <w:pStyle w:val="PlainText"/>
        <w:spacing w:before="120"/>
        <w:jc w:val="both"/>
        <w:rPr>
          <w:rFonts w:ascii="Times New Roman" w:hAnsi="Times New Roman" w:cs="Times New Roman"/>
          <w:bCs/>
        </w:rPr>
      </w:pPr>
    </w:p>
    <w:p w14:paraId="46C1C20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Osobno ponašanje</w:t>
      </w:r>
    </w:p>
    <w:p w14:paraId="123D63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25.</w:t>
      </w:r>
    </w:p>
    <w:p w14:paraId="5811BC7D"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se mora ponašati tako da ne umanji svoj ugled i ugled državne službe, te ne dovede u pitanje svoju nepristranost u postupanju.</w:t>
      </w:r>
    </w:p>
    <w:p w14:paraId="3B78E1C6"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Pravila ponašanja državnih službenika uređuje etičkim kodeksom Vlada.</w:t>
      </w:r>
    </w:p>
    <w:p w14:paraId="277A4505" w14:textId="77777777" w:rsidR="001D4ABE" w:rsidRPr="00950A2C" w:rsidRDefault="001D4ABE" w:rsidP="000229DC">
      <w:pPr>
        <w:pStyle w:val="PlainText"/>
        <w:spacing w:before="120"/>
        <w:jc w:val="both"/>
        <w:rPr>
          <w:rFonts w:ascii="Times New Roman" w:hAnsi="Times New Roman" w:cs="Times New Roman"/>
          <w:bCs/>
        </w:rPr>
      </w:pPr>
    </w:p>
    <w:p w14:paraId="18B68D5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2E59D345"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NALOZI</w:t>
      </w:r>
    </w:p>
    <w:p w14:paraId="470AD788" w14:textId="77777777" w:rsidR="001D4ABE" w:rsidRPr="00950A2C" w:rsidRDefault="001D4ABE" w:rsidP="000229DC">
      <w:pPr>
        <w:pStyle w:val="PlainText"/>
        <w:spacing w:before="120"/>
        <w:jc w:val="center"/>
        <w:rPr>
          <w:rFonts w:ascii="Times New Roman" w:hAnsi="Times New Roman" w:cs="Times New Roman"/>
          <w:bCs/>
        </w:rPr>
      </w:pPr>
    </w:p>
    <w:p w14:paraId="05FB519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izvršavanja naloga</w:t>
      </w:r>
    </w:p>
    <w:p w14:paraId="1576489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26.</w:t>
      </w:r>
    </w:p>
    <w:p w14:paraId="75CB221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dužan je povjerene poslove obavljati u skladu sa zakonom, drugim propisima i pravilima struke te izvršavati naloge čelnika tijela i nadređenoga državnog službenika koji se odnose na državnu službu, te bez posebnog naloga obavljati zadatke radnog mjesta na koje je raspoređen.</w:t>
      </w:r>
    </w:p>
    <w:p w14:paraId="0CE8B643" w14:textId="77777777" w:rsidR="001D4ABE" w:rsidRPr="00950A2C" w:rsidRDefault="001D4ABE" w:rsidP="000229DC">
      <w:pPr>
        <w:pStyle w:val="PlainText"/>
        <w:spacing w:before="120"/>
        <w:jc w:val="both"/>
        <w:rPr>
          <w:rFonts w:ascii="Times New Roman" w:hAnsi="Times New Roman" w:cs="Times New Roman"/>
          <w:bCs/>
        </w:rPr>
      </w:pPr>
    </w:p>
    <w:p w14:paraId="56A4E86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odbijanja naloga</w:t>
      </w:r>
    </w:p>
    <w:p w14:paraId="0F749CE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27.</w:t>
      </w:r>
    </w:p>
    <w:p w14:paraId="07B2EE9B"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Državni službenik je dužan odbiti izvršenje naloga koji je nezakonit ili čije bi izvršenje bilo protivno pravilima struke i etičkom kodeksu, odnosno čije bi izvršenje moglo izazvati veću štetu ili naloga čije bi izvršenje predstavljalo kazneno djelo, te o tome obavijestiti nadređenog službenika ili čelnika tijela.</w:t>
      </w:r>
    </w:p>
    <w:p w14:paraId="767870B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kome je naređeno izvršenje naloga s obilježjima iz stavka 1. ovoga članka, dužan je postupiti na sljedeći način:</w:t>
      </w:r>
    </w:p>
    <w:p w14:paraId="058A3152" w14:textId="77777777" w:rsidR="001D4ABE" w:rsidRPr="00950A2C" w:rsidRDefault="001D4ABE" w:rsidP="000229DC">
      <w:pPr>
        <w:pStyle w:val="PlainText"/>
        <w:spacing w:before="120"/>
        <w:jc w:val="both"/>
        <w:rPr>
          <w:bCs/>
        </w:rPr>
      </w:pPr>
      <w:r w:rsidRPr="00950A2C">
        <w:rPr>
          <w:rFonts w:ascii="Times New Roman" w:hAnsi="Times New Roman" w:cs="Times New Roman"/>
          <w:bCs/>
        </w:rPr>
        <w:t>a) upozoriti davatelja naloga da je nalog nezakonit, da bi izvršenje naloga bilo protivno pravilima struke i etičkom kodeksu, da bi izvršenje naloga moglo izazvati veću štetu ili da bi izvršenje naloga predstavljalo kazneno djelo,</w:t>
      </w:r>
    </w:p>
    <w:p w14:paraId="2192D9DA" w14:textId="77777777" w:rsidR="001D4ABE" w:rsidRPr="00950A2C" w:rsidRDefault="001D4ABE" w:rsidP="000229DC">
      <w:pPr>
        <w:pStyle w:val="PlainText"/>
        <w:spacing w:before="120"/>
        <w:jc w:val="both"/>
        <w:rPr>
          <w:bCs/>
        </w:rPr>
      </w:pPr>
      <w:r w:rsidRPr="00950A2C">
        <w:rPr>
          <w:rFonts w:ascii="Times New Roman" w:hAnsi="Times New Roman" w:cs="Times New Roman"/>
          <w:bCs/>
        </w:rPr>
        <w:t>b) u slučaju ponovljenog naloga, zahtijevati od davatelja naloga pisanu potvrdu o ponavljanju naloga s preciznim sadržajem naloga i s njegovim potpisom,</w:t>
      </w:r>
    </w:p>
    <w:p w14:paraId="19BC497A" w14:textId="77777777" w:rsidR="001D4ABE" w:rsidRPr="00950A2C" w:rsidRDefault="001D4ABE" w:rsidP="000229DC">
      <w:pPr>
        <w:pStyle w:val="PlainText"/>
        <w:spacing w:before="120"/>
        <w:jc w:val="both"/>
        <w:rPr>
          <w:bCs/>
        </w:rPr>
      </w:pPr>
      <w:r w:rsidRPr="00950A2C">
        <w:rPr>
          <w:rFonts w:ascii="Times New Roman" w:hAnsi="Times New Roman" w:cs="Times New Roman"/>
          <w:bCs/>
        </w:rPr>
        <w:t>c) ako nalog bude potvrđen, državni službenik će o tome obavijestiti osobu neposredno nadređenu davatelju naloga i, ako nalog ne zahtijeva počinjenje kaznenog djela, izvršiti nalog. Ako je nalog potpisao ministar ili drugi čelnik središnjeg tijela državne uprave, službenik će o nalogu pisano obavijestiti Vladu.</w:t>
      </w:r>
    </w:p>
    <w:p w14:paraId="675B9985"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ne odgovara za štetu koja nastane izvršenjem naloga, ako je postupio u skladu sa stavkom 2. ovoga članka.</w:t>
      </w:r>
    </w:p>
    <w:p w14:paraId="401D791B" w14:textId="77777777" w:rsidR="001D4ABE" w:rsidRPr="00950A2C" w:rsidRDefault="001D4ABE" w:rsidP="000229DC">
      <w:pPr>
        <w:pStyle w:val="PlainText"/>
        <w:spacing w:before="120"/>
        <w:jc w:val="both"/>
        <w:rPr>
          <w:bCs/>
        </w:rPr>
      </w:pPr>
      <w:r w:rsidRPr="00950A2C">
        <w:rPr>
          <w:rFonts w:ascii="Times New Roman" w:hAnsi="Times New Roman" w:cs="Times New Roman"/>
          <w:bCs/>
        </w:rPr>
        <w:t>(4) Državni službenik ne smije biti pozvan na odgovornost zbog primjedbe stavljene sukladno stavku 2. ovoga članka.</w:t>
      </w:r>
    </w:p>
    <w:p w14:paraId="45BBC8F7" w14:textId="77777777" w:rsidR="001D4ABE" w:rsidRPr="00950A2C" w:rsidRDefault="001D4ABE" w:rsidP="000229DC">
      <w:pPr>
        <w:pStyle w:val="PlainText"/>
        <w:spacing w:before="120"/>
        <w:jc w:val="both"/>
        <w:rPr>
          <w:bCs/>
        </w:rPr>
      </w:pPr>
      <w:r w:rsidRPr="00950A2C">
        <w:rPr>
          <w:rFonts w:ascii="Times New Roman" w:hAnsi="Times New Roman" w:cs="Times New Roman"/>
          <w:bCs/>
        </w:rPr>
        <w:t>(5) Državni službenik ne smije izvršiti nalog čije bi izvršenje predstavljalo kazneno djelo, iako je nalog ponovljen i potvrđen sukladno stavku 2. ovoga članka, jer u protivnom odgovara zajedno s nadređenim službenikom ili čelnikom tijela koji je nalog izdao.</w:t>
      </w:r>
    </w:p>
    <w:p w14:paraId="5019827F" w14:textId="77777777" w:rsidR="001D4ABE" w:rsidRPr="00950A2C" w:rsidRDefault="001D4ABE" w:rsidP="000229DC">
      <w:pPr>
        <w:pStyle w:val="PlainText"/>
        <w:spacing w:before="120"/>
        <w:jc w:val="both"/>
        <w:rPr>
          <w:rFonts w:ascii="Times New Roman" w:hAnsi="Times New Roman" w:cs="Times New Roman"/>
          <w:bCs/>
        </w:rPr>
      </w:pPr>
    </w:p>
    <w:p w14:paraId="7DB029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Mogućnost odbijanja naloga</w:t>
      </w:r>
    </w:p>
    <w:p w14:paraId="6A2240F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28.</w:t>
      </w:r>
    </w:p>
    <w:p w14:paraId="3F240F2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može odbiti izvršenje naloga ili provođenje odluka koje bi:</w:t>
      </w:r>
    </w:p>
    <w:p w14:paraId="65659AC3" w14:textId="77777777" w:rsidR="001D4ABE" w:rsidRPr="00950A2C" w:rsidRDefault="001D4ABE" w:rsidP="000229DC">
      <w:pPr>
        <w:pStyle w:val="PlainText"/>
        <w:spacing w:before="120"/>
        <w:jc w:val="both"/>
        <w:rPr>
          <w:bCs/>
        </w:rPr>
      </w:pPr>
      <w:r w:rsidRPr="00950A2C">
        <w:rPr>
          <w:rFonts w:ascii="Times New Roman" w:hAnsi="Times New Roman" w:cs="Times New Roman"/>
          <w:bCs/>
        </w:rPr>
        <w:t>a) uključivale nanošenje štete njegovim legitimnim pravima i interesima,</w:t>
      </w:r>
    </w:p>
    <w:p w14:paraId="05EF1E02" w14:textId="77777777" w:rsidR="001D4ABE" w:rsidRPr="00950A2C" w:rsidRDefault="001D4ABE" w:rsidP="000229DC">
      <w:pPr>
        <w:pStyle w:val="PlainText"/>
        <w:spacing w:before="120"/>
        <w:jc w:val="both"/>
        <w:rPr>
          <w:bCs/>
        </w:rPr>
      </w:pPr>
      <w:r w:rsidRPr="00950A2C">
        <w:rPr>
          <w:rFonts w:ascii="Times New Roman" w:hAnsi="Times New Roman" w:cs="Times New Roman"/>
          <w:bCs/>
        </w:rPr>
        <w:t>b) predstavljale opasnost za njegovo zdravlje,</w:t>
      </w:r>
    </w:p>
    <w:p w14:paraId="415EED2C" w14:textId="77777777" w:rsidR="001D4ABE" w:rsidRPr="00950A2C" w:rsidRDefault="001D4ABE" w:rsidP="000229DC">
      <w:pPr>
        <w:pStyle w:val="PlainText"/>
        <w:spacing w:before="120"/>
        <w:jc w:val="both"/>
        <w:rPr>
          <w:bCs/>
        </w:rPr>
      </w:pPr>
      <w:r w:rsidRPr="00950A2C">
        <w:rPr>
          <w:rFonts w:ascii="Times New Roman" w:hAnsi="Times New Roman" w:cs="Times New Roman"/>
          <w:bCs/>
        </w:rPr>
        <w:t>c) tražile viši stupanj stručnog znanja od onog kojeg ima držav</w:t>
      </w:r>
      <w:r w:rsidRPr="00950A2C">
        <w:rPr>
          <w:rFonts w:ascii="Times New Roman" w:hAnsi="Times New Roman" w:cs="Times New Roman"/>
          <w:bCs/>
        </w:rPr>
        <w:softHyphen/>
        <w:t>ni službenik, kojem je nalog upućen.</w:t>
      </w:r>
    </w:p>
    <w:p w14:paraId="71BD7E88" w14:textId="77777777" w:rsidR="001D4ABE" w:rsidRPr="00950A2C" w:rsidRDefault="001D4ABE" w:rsidP="000229DC">
      <w:pPr>
        <w:pStyle w:val="PlainText"/>
        <w:spacing w:before="120"/>
        <w:jc w:val="both"/>
        <w:rPr>
          <w:bCs/>
        </w:rPr>
      </w:pPr>
      <w:r w:rsidRPr="00950A2C">
        <w:rPr>
          <w:rFonts w:ascii="Times New Roman" w:hAnsi="Times New Roman" w:cs="Times New Roman"/>
          <w:bCs/>
        </w:rPr>
        <w:t>(2) Odbijanje izvršenja zadataka koji bi mogli predstavljati prijetnju zdravlju nije dopušteno u onim poslovima koji podrazumijevaju izlaganje opasnosti za zdravlje i za koje su zakonom utvrđeni posebni uvjeti rada.</w:t>
      </w:r>
    </w:p>
    <w:p w14:paraId="0DAC2789"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Izvršavanje poslova koji nisu u opisu radnog mjesta državnog službenika</w:t>
      </w:r>
    </w:p>
    <w:p w14:paraId="20757DA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29.</w:t>
      </w:r>
    </w:p>
    <w:p w14:paraId="56612835" w14:textId="77777777" w:rsidR="001D4ABE" w:rsidRPr="00950A2C" w:rsidRDefault="001D4ABE" w:rsidP="000229DC">
      <w:pPr>
        <w:pStyle w:val="PlainText"/>
        <w:spacing w:before="120"/>
        <w:jc w:val="both"/>
        <w:rPr>
          <w:bCs/>
        </w:rPr>
      </w:pPr>
      <w:r w:rsidRPr="00950A2C">
        <w:rPr>
          <w:rFonts w:ascii="Times New Roman" w:hAnsi="Times New Roman" w:cs="Times New Roman"/>
          <w:bCs/>
        </w:rPr>
        <w:t>Od državnog se službenika može zatražiti da u iznimnim ili hitnim slučajevima, a najduže 30 dana neprekidno, sukladno svojim stručnim sposobnostima i vještinama, obavlja poslove koji nisu u opisu poslova radnog mjesta na koje je raspoređen.</w:t>
      </w:r>
    </w:p>
    <w:p w14:paraId="68506539" w14:textId="77777777" w:rsidR="001D4ABE" w:rsidRPr="00950A2C" w:rsidRDefault="001D4ABE" w:rsidP="000229DC">
      <w:pPr>
        <w:pStyle w:val="PlainText"/>
        <w:spacing w:before="120"/>
        <w:jc w:val="both"/>
        <w:rPr>
          <w:rFonts w:ascii="Times New Roman" w:hAnsi="Times New Roman" w:cs="Times New Roman"/>
          <w:bCs/>
        </w:rPr>
      </w:pPr>
    </w:p>
    <w:p w14:paraId="6F48321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zamjene odsutnog državnog službenika</w:t>
      </w:r>
    </w:p>
    <w:p w14:paraId="3FB69C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30.</w:t>
      </w:r>
    </w:p>
    <w:p w14:paraId="5B956C36"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je službenik dužan po nalogu nadređenog, sukladno svojim sposobnostima, u interesu službe zamijeniti privremeno odsutnog državnog službenika.</w:t>
      </w:r>
    </w:p>
    <w:p w14:paraId="0E654476" w14:textId="77777777" w:rsidR="001D4ABE" w:rsidRPr="00950A2C" w:rsidRDefault="001D4ABE" w:rsidP="000229DC">
      <w:pPr>
        <w:pStyle w:val="PlainText"/>
        <w:spacing w:before="120"/>
        <w:jc w:val="both"/>
        <w:rPr>
          <w:rFonts w:ascii="Times New Roman" w:hAnsi="Times New Roman" w:cs="Times New Roman"/>
          <w:bCs/>
        </w:rPr>
      </w:pPr>
    </w:p>
    <w:p w14:paraId="5E002B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postupanja izvan ovlasti</w:t>
      </w:r>
    </w:p>
    <w:p w14:paraId="47909B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31.</w:t>
      </w:r>
    </w:p>
    <w:p w14:paraId="119DB52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ne smije obavljati poslove koji prelaze ovlasti koje su mu dane sukladno radnom mjestu na koje je raspoređen.</w:t>
      </w:r>
    </w:p>
    <w:p w14:paraId="6A3AC4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slučaju nužde državni službenik može biti privremeno ovlašten da djeluje izvan svojih redovitih ovlasti, ali samo uz izričito odobrenje nadređenog službenika.</w:t>
      </w:r>
    </w:p>
    <w:p w14:paraId="6B913299" w14:textId="77777777" w:rsidR="001D4ABE" w:rsidRPr="00950A2C" w:rsidRDefault="001D4ABE" w:rsidP="000229DC">
      <w:pPr>
        <w:pStyle w:val="PlainText"/>
        <w:spacing w:before="120"/>
        <w:jc w:val="both"/>
        <w:rPr>
          <w:rFonts w:ascii="Times New Roman" w:hAnsi="Times New Roman" w:cs="Times New Roman"/>
          <w:bCs/>
        </w:rPr>
      </w:pPr>
    </w:p>
    <w:p w14:paraId="3C4EF817"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lastRenderedPageBreak/>
        <w:t>3. Odjeljak</w:t>
      </w:r>
    </w:p>
    <w:p w14:paraId="0A1BA6F1" w14:textId="6BC5AF1D" w:rsidR="001D4ABE" w:rsidRDefault="001D4ABE" w:rsidP="0020420D">
      <w:pPr>
        <w:pStyle w:val="PlainText"/>
        <w:spacing w:before="120"/>
        <w:jc w:val="center"/>
        <w:rPr>
          <w:bCs/>
        </w:rPr>
      </w:pPr>
      <w:r w:rsidRPr="00950A2C">
        <w:rPr>
          <w:rFonts w:ascii="Times New Roman" w:hAnsi="Times New Roman" w:cs="Times New Roman"/>
          <w:bCs/>
        </w:rPr>
        <w:t>SUKOB INTERESA</w:t>
      </w:r>
    </w:p>
    <w:p w14:paraId="19DBD530" w14:textId="77777777" w:rsidR="0020420D" w:rsidRPr="0020420D" w:rsidRDefault="0020420D" w:rsidP="0020420D">
      <w:pPr>
        <w:pStyle w:val="PlainText"/>
        <w:spacing w:before="120"/>
        <w:jc w:val="center"/>
        <w:rPr>
          <w:bCs/>
        </w:rPr>
      </w:pPr>
    </w:p>
    <w:p w14:paraId="61E034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otvaranja obrta ili osnivanja pravne osobe</w:t>
      </w:r>
    </w:p>
    <w:p w14:paraId="7154BB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32.</w:t>
      </w:r>
    </w:p>
    <w:p w14:paraId="5AB208A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Državnom službeniku nije dozvoljeno otvaranje obrta ili osnivanje trgovačkog društva ili druge pravne osobe u području djelatnosti na kojem je zaposlen kao državni službenik, odnosno u području djelatnosti koje je povezano sa poslovima iz djelokruga tijela u kojem je zaposlen.</w:t>
      </w:r>
    </w:p>
    <w:p w14:paraId="7B03299C" w14:textId="77777777" w:rsidR="001D4ABE" w:rsidRPr="00950A2C" w:rsidRDefault="001D4ABE" w:rsidP="000229DC">
      <w:pPr>
        <w:pStyle w:val="PlainText"/>
        <w:spacing w:before="120"/>
        <w:jc w:val="both"/>
        <w:rPr>
          <w:rFonts w:ascii="Times New Roman" w:hAnsi="Times New Roman" w:cs="Times New Roman"/>
          <w:bCs/>
        </w:rPr>
      </w:pPr>
    </w:p>
    <w:p w14:paraId="43604D4B" w14:textId="77777777" w:rsidR="001D4ABE" w:rsidRPr="00950A2C" w:rsidRDefault="001D4ABE" w:rsidP="000229DC">
      <w:pPr>
        <w:pStyle w:val="PlainText"/>
        <w:spacing w:before="120"/>
        <w:jc w:val="center"/>
        <w:rPr>
          <w:bCs/>
        </w:rPr>
      </w:pPr>
      <w:r w:rsidRPr="00950A2C">
        <w:rPr>
          <w:rFonts w:ascii="Times New Roman" w:hAnsi="Times New Roman" w:cs="Times New Roman"/>
          <w:bCs/>
        </w:rPr>
        <w:t>Mogućnost obavljanja dodatnog posla</w:t>
      </w:r>
    </w:p>
    <w:p w14:paraId="608207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33.</w:t>
      </w:r>
    </w:p>
    <w:p w14:paraId="77627CAA"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može izvan redovitoga radnog vremena, po prethodno pribavljenom odobrenju čelnika državnog tijela, obavljati poslove ili pružati usluge pravnoj ili fizičkoj osobi, samo ako nad tim djelatnostima, odnosno nad radom te fizičke ili pravne osobe, državno tijelo u kojemu je u službi ne obavlja nadzor ili ako takav rad nije zabranjen posebnim zakonom, te ne predstavlja sukob interesa ili prepreku za uredno obavljanje redovitih zadataka niti šteti ugledu državne službe.</w:t>
      </w:r>
    </w:p>
    <w:p w14:paraId="185570D5" w14:textId="77777777" w:rsidR="001D4ABE" w:rsidRPr="00950A2C" w:rsidRDefault="001D4ABE" w:rsidP="000229DC">
      <w:pPr>
        <w:pStyle w:val="PlainText"/>
        <w:spacing w:before="120"/>
        <w:jc w:val="both"/>
        <w:rPr>
          <w:bCs/>
        </w:rPr>
      </w:pPr>
      <w:r w:rsidRPr="00950A2C">
        <w:rPr>
          <w:rFonts w:ascii="Times New Roman" w:hAnsi="Times New Roman" w:cs="Times New Roman"/>
          <w:bCs/>
        </w:rPr>
        <w:t>(2) Odobrenje iz stavka 1. ovoga članka nije potrebno za objav</w:t>
      </w:r>
      <w:r w:rsidRPr="00950A2C">
        <w:rPr>
          <w:rFonts w:ascii="Times New Roman" w:hAnsi="Times New Roman" w:cs="Times New Roman"/>
          <w:bCs/>
        </w:rPr>
        <w:softHyphen/>
        <w:t>ljivanje stručnih članaka i drugih autorskih publikacija, odnosno obavljanje poslova povremenog predavača na stručnim seminarima i savjetovanjima.</w:t>
      </w:r>
    </w:p>
    <w:p w14:paraId="20D66496" w14:textId="77777777" w:rsidR="001D4ABE" w:rsidRPr="00950A2C" w:rsidRDefault="001D4ABE" w:rsidP="000229DC">
      <w:pPr>
        <w:pStyle w:val="PlainText"/>
        <w:spacing w:before="120"/>
        <w:jc w:val="both"/>
        <w:rPr>
          <w:bCs/>
        </w:rPr>
      </w:pPr>
      <w:r w:rsidRPr="00950A2C">
        <w:rPr>
          <w:rFonts w:ascii="Times New Roman" w:hAnsi="Times New Roman" w:cs="Times New Roman"/>
          <w:bCs/>
        </w:rPr>
        <w:t>(3) O zahtjevu državnog službenika za davanje odobrenja iz stavka 1. ovoga članka čelnik državnog tijela odlučuje rješenjem.</w:t>
      </w:r>
    </w:p>
    <w:p w14:paraId="5BDD93B9" w14:textId="77777777" w:rsidR="001D4ABE" w:rsidRPr="00950A2C" w:rsidRDefault="001D4ABE" w:rsidP="000229DC">
      <w:pPr>
        <w:pStyle w:val="PlainText"/>
        <w:spacing w:before="120"/>
        <w:jc w:val="both"/>
        <w:rPr>
          <w:rFonts w:ascii="Times New Roman" w:hAnsi="Times New Roman" w:cs="Times New Roman"/>
          <w:bCs/>
        </w:rPr>
      </w:pPr>
    </w:p>
    <w:p w14:paraId="5E791A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prijavljivanja mogućeg sukoba interesa</w:t>
      </w:r>
    </w:p>
    <w:p w14:paraId="66EBB8A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34.</w:t>
      </w:r>
    </w:p>
    <w:p w14:paraId="7C18C57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pisanim putem obavijestiti nadređenog državnog službenika o financijskom ili drugom interesu koji on, njegov bračni ili izvanbračni drug, dijete ili roditelj može imati u odlukama tijela u kojem radi.</w:t>
      </w:r>
    </w:p>
    <w:p w14:paraId="5D5D949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je dužan pisanim putem obavijestiti nadređenog službenika o fizičkim i pravnim osobama s kojima je bio u poslovnom odnosu u razdoblju od dvije godine prije prijma u državnu službu, a prema kojima tijelo u kojem radi obavlja upravne poslove.</w:t>
      </w:r>
    </w:p>
    <w:p w14:paraId="6A1B586C"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je dužan pisanim putem obavijestiti nadređenog službenika o vlasništvu dionica i obveznica ili financijskim i drugim interesima u trgovačkim društvima prema kojima tijelo u kojem radi obavlja upravne poslove, a što bi moglo predstavljati uzrok sukobu interesa.</w:t>
      </w:r>
    </w:p>
    <w:p w14:paraId="361C1E12" w14:textId="77777777" w:rsidR="001D4ABE" w:rsidRPr="00950A2C" w:rsidRDefault="001D4ABE" w:rsidP="000229DC">
      <w:pPr>
        <w:pStyle w:val="PlainText"/>
        <w:spacing w:before="120"/>
        <w:jc w:val="both"/>
        <w:rPr>
          <w:bCs/>
        </w:rPr>
      </w:pPr>
      <w:r w:rsidRPr="00950A2C">
        <w:rPr>
          <w:rFonts w:ascii="Times New Roman" w:hAnsi="Times New Roman" w:cs="Times New Roman"/>
          <w:bCs/>
        </w:rPr>
        <w:t>(4) Na dan stupanja na dužnost državni službenik je dužan pisanim putem obavijestiti nadređenoga državnog službenika je li njegov bračni ili izvanbračni drug, dijete ili roditelj obavlja najviše dužnosti u političkoj stranci, strukovnom udruženju, trgovačkom društvu ili drugoj pravnoj osobi koja je u poslovnom odnosu sa tijelom u kojem državni službenik preuzima dužnost ili ono nad njima obavlja nadzor.</w:t>
      </w:r>
    </w:p>
    <w:p w14:paraId="6FBA7586" w14:textId="77777777" w:rsidR="001D4ABE" w:rsidRPr="00950A2C" w:rsidRDefault="001D4ABE" w:rsidP="000229DC">
      <w:pPr>
        <w:pStyle w:val="PlainText"/>
        <w:spacing w:before="120"/>
        <w:jc w:val="both"/>
        <w:rPr>
          <w:bCs/>
        </w:rPr>
      </w:pPr>
      <w:r w:rsidRPr="00950A2C">
        <w:rPr>
          <w:rFonts w:ascii="Times New Roman" w:hAnsi="Times New Roman" w:cs="Times New Roman"/>
          <w:bCs/>
        </w:rPr>
        <w:t>(5) Nadređeni službenik ispitat će okolnosti navedene u pisanoj obavijesti iz stavka 1. – 4. ovoga članka i o tome obavijestiti čelnika državnog tijela. Ako te okolnosti dovode ili mogu dovesti do sukoba interesa, čelnik tijela donijet će odluku o izuzimanju državnog služ</w:t>
      </w:r>
      <w:r w:rsidRPr="00950A2C">
        <w:rPr>
          <w:rFonts w:ascii="Times New Roman" w:hAnsi="Times New Roman" w:cs="Times New Roman"/>
          <w:bCs/>
        </w:rPr>
        <w:softHyphen/>
        <w:t>benika od rada na određenim poslovima.</w:t>
      </w:r>
    </w:p>
    <w:p w14:paraId="5F3B7F7A" w14:textId="77777777" w:rsidR="001D4ABE" w:rsidRPr="00950A2C" w:rsidRDefault="001D4ABE" w:rsidP="000229DC">
      <w:pPr>
        <w:pStyle w:val="PlainText"/>
        <w:spacing w:before="120"/>
        <w:jc w:val="both"/>
        <w:rPr>
          <w:bCs/>
        </w:rPr>
      </w:pPr>
      <w:r w:rsidRPr="00950A2C">
        <w:rPr>
          <w:rFonts w:ascii="Times New Roman" w:hAnsi="Times New Roman" w:cs="Times New Roman"/>
          <w:bCs/>
        </w:rPr>
        <w:t>(6) Podaci o mogućem sukobu interesa te odluka čelnika držav</w:t>
      </w:r>
      <w:r w:rsidRPr="00950A2C">
        <w:rPr>
          <w:rFonts w:ascii="Times New Roman" w:hAnsi="Times New Roman" w:cs="Times New Roman"/>
          <w:bCs/>
        </w:rPr>
        <w:softHyphen/>
        <w:t>nog tijela o izuzimanju državnog službenika od rada na određenim poslovima zbog mogućeg sukoba interesa unose se u osobni očevid</w:t>
      </w:r>
      <w:r w:rsidRPr="00950A2C">
        <w:rPr>
          <w:rFonts w:ascii="Times New Roman" w:hAnsi="Times New Roman" w:cs="Times New Roman"/>
          <w:bCs/>
        </w:rPr>
        <w:softHyphen/>
        <w:t>nik državnog službenika.</w:t>
      </w:r>
    </w:p>
    <w:p w14:paraId="08965772" w14:textId="77777777" w:rsidR="001D4ABE" w:rsidRPr="00950A2C" w:rsidRDefault="001D4ABE" w:rsidP="000229DC">
      <w:pPr>
        <w:pStyle w:val="PlainText"/>
        <w:spacing w:before="120"/>
        <w:jc w:val="both"/>
        <w:rPr>
          <w:rFonts w:ascii="Times New Roman" w:hAnsi="Times New Roman" w:cs="Times New Roman"/>
          <w:bCs/>
        </w:rPr>
      </w:pPr>
    </w:p>
    <w:p w14:paraId="0AA56804" w14:textId="77777777" w:rsidR="001D4ABE" w:rsidRPr="00950A2C" w:rsidRDefault="001D4ABE" w:rsidP="000229DC">
      <w:pPr>
        <w:pStyle w:val="PlainText"/>
        <w:spacing w:before="120"/>
        <w:jc w:val="center"/>
        <w:rPr>
          <w:bCs/>
        </w:rPr>
      </w:pPr>
      <w:r w:rsidRPr="00950A2C">
        <w:rPr>
          <w:rFonts w:ascii="Times New Roman" w:hAnsi="Times New Roman" w:cs="Times New Roman"/>
          <w:bCs/>
        </w:rPr>
        <w:t>Sudjelovanje u radu trgovačkog društva ili drugih pravnih osoba</w:t>
      </w:r>
    </w:p>
    <w:p w14:paraId="06940C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35.</w:t>
      </w:r>
    </w:p>
    <w:p w14:paraId="78AC0ED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ne smije biti član upravnog ili nadz</w:t>
      </w:r>
      <w:r w:rsidR="001944C3" w:rsidRPr="00950A2C">
        <w:rPr>
          <w:rFonts w:ascii="Times New Roman" w:hAnsi="Times New Roman" w:cs="Times New Roman"/>
          <w:bCs/>
        </w:rPr>
        <w:t>ornog tijela trgovačkog društva</w:t>
      </w:r>
      <w:r w:rsidRPr="00950A2C">
        <w:rPr>
          <w:rFonts w:ascii="Times New Roman" w:hAnsi="Times New Roman" w:cs="Times New Roman"/>
          <w:bCs/>
        </w:rPr>
        <w:t>, ako nad njim tijelo u kojem je zaposlen obavlja nadzor.</w:t>
      </w:r>
    </w:p>
    <w:p w14:paraId="7BC38A34"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U okviru obavljanja službenih dužnosti, državni službenik ne smije provoditi nadzor nad trgovačkim društvom ili drugom prav</w:t>
      </w:r>
      <w:r w:rsidRPr="00950A2C">
        <w:rPr>
          <w:rFonts w:ascii="Times New Roman" w:hAnsi="Times New Roman" w:cs="Times New Roman"/>
          <w:bCs/>
        </w:rPr>
        <w:softHyphen/>
        <w:t>nom osobom u čijem radu sudjeluje.</w:t>
      </w:r>
    </w:p>
    <w:p w14:paraId="1799DD36" w14:textId="77777777" w:rsidR="001D4ABE" w:rsidRPr="00950A2C" w:rsidRDefault="001D4ABE" w:rsidP="000229DC">
      <w:pPr>
        <w:pStyle w:val="PlainText"/>
        <w:spacing w:before="120"/>
        <w:jc w:val="both"/>
        <w:rPr>
          <w:rFonts w:ascii="Times New Roman" w:hAnsi="Times New Roman" w:cs="Times New Roman"/>
          <w:bCs/>
        </w:rPr>
      </w:pPr>
    </w:p>
    <w:p w14:paraId="04C81EE3"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poticanja na političko organiziranje</w:t>
      </w:r>
    </w:p>
    <w:p w14:paraId="0C559B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36.</w:t>
      </w:r>
    </w:p>
    <w:p w14:paraId="4B459BF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za vrijeme radnog vremena ne smije poticati ostale državne službenike da se uključe u rad političke stranke.</w:t>
      </w:r>
    </w:p>
    <w:p w14:paraId="487D7D44" w14:textId="77777777" w:rsidR="001D4ABE" w:rsidRPr="00950A2C" w:rsidRDefault="001D4ABE" w:rsidP="000229DC">
      <w:pPr>
        <w:pStyle w:val="PlainText"/>
        <w:spacing w:before="120"/>
        <w:jc w:val="both"/>
        <w:rPr>
          <w:rFonts w:ascii="Times New Roman" w:hAnsi="Times New Roman" w:cs="Times New Roman"/>
          <w:bCs/>
        </w:rPr>
      </w:pPr>
    </w:p>
    <w:p w14:paraId="113B83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donošenja pojedinih odluka</w:t>
      </w:r>
    </w:p>
    <w:p w14:paraId="332DD1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37.</w:t>
      </w:r>
    </w:p>
    <w:p w14:paraId="7FD494D4"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ne smije donositi odluke, odnosno sudjelovati u donošenju odluka koje utječu na financijski ili drugi interes:</w:t>
      </w:r>
    </w:p>
    <w:p w14:paraId="195E804E" w14:textId="77777777" w:rsidR="001D4ABE" w:rsidRPr="00950A2C" w:rsidRDefault="001D4ABE" w:rsidP="000229DC">
      <w:pPr>
        <w:pStyle w:val="PlainText"/>
        <w:spacing w:before="120"/>
        <w:jc w:val="both"/>
        <w:rPr>
          <w:bCs/>
        </w:rPr>
      </w:pPr>
      <w:r w:rsidRPr="00950A2C">
        <w:rPr>
          <w:rFonts w:ascii="Times New Roman" w:hAnsi="Times New Roman" w:cs="Times New Roman"/>
          <w:bCs/>
        </w:rPr>
        <w:t>a) njegovoga bračnog ili izvanbračnog druga, djeteta ili roditelja,</w:t>
      </w:r>
    </w:p>
    <w:p w14:paraId="596CEA67" w14:textId="77777777" w:rsidR="001D4ABE" w:rsidRPr="00950A2C" w:rsidRDefault="001D4ABE" w:rsidP="000229DC">
      <w:pPr>
        <w:pStyle w:val="PlainText"/>
        <w:spacing w:before="120"/>
        <w:jc w:val="both"/>
        <w:rPr>
          <w:bCs/>
        </w:rPr>
      </w:pPr>
      <w:r w:rsidRPr="00950A2C">
        <w:rPr>
          <w:rFonts w:ascii="Times New Roman" w:hAnsi="Times New Roman" w:cs="Times New Roman"/>
          <w:bCs/>
        </w:rPr>
        <w:t>b) fizičkih, odnosno pravnih osoba s kojima ostvaruje ili je ostvarivao službene ili poslovne kontakte u posljednje dvije godine,</w:t>
      </w:r>
    </w:p>
    <w:p w14:paraId="426968DB" w14:textId="77777777" w:rsidR="001D4ABE" w:rsidRPr="00950A2C" w:rsidRDefault="001D4ABE" w:rsidP="000229DC">
      <w:pPr>
        <w:pStyle w:val="PlainText"/>
        <w:spacing w:before="120"/>
        <w:jc w:val="both"/>
        <w:rPr>
          <w:bCs/>
        </w:rPr>
      </w:pPr>
      <w:r w:rsidRPr="00950A2C">
        <w:rPr>
          <w:rFonts w:ascii="Times New Roman" w:hAnsi="Times New Roman" w:cs="Times New Roman"/>
          <w:bCs/>
        </w:rPr>
        <w:t>c) fizičkih, odnosno pravnih osoba koje su u posljednjih pet godina financirale njegovu izbornu kampanju,</w:t>
      </w:r>
    </w:p>
    <w:p w14:paraId="60E86190" w14:textId="77777777" w:rsidR="001D4ABE" w:rsidRPr="00950A2C" w:rsidRDefault="001D4ABE" w:rsidP="000229DC">
      <w:pPr>
        <w:pStyle w:val="PlainText"/>
        <w:spacing w:before="120"/>
        <w:jc w:val="both"/>
        <w:rPr>
          <w:bCs/>
        </w:rPr>
      </w:pPr>
      <w:r w:rsidRPr="00950A2C">
        <w:rPr>
          <w:rFonts w:ascii="Times New Roman" w:hAnsi="Times New Roman" w:cs="Times New Roman"/>
          <w:bCs/>
        </w:rPr>
        <w:t>d) trgovačkog društva, ustanove ili druge pravne osobe u kojoj se državni službenik namjerava zaposliti,</w:t>
      </w:r>
    </w:p>
    <w:p w14:paraId="4DF3C081" w14:textId="77777777" w:rsidR="001D4ABE" w:rsidRPr="00950A2C" w:rsidRDefault="001D4ABE" w:rsidP="000229DC">
      <w:pPr>
        <w:pStyle w:val="PlainText"/>
        <w:spacing w:before="120"/>
        <w:jc w:val="both"/>
        <w:rPr>
          <w:bCs/>
        </w:rPr>
      </w:pPr>
      <w:r w:rsidRPr="00950A2C">
        <w:rPr>
          <w:rFonts w:ascii="Times New Roman" w:hAnsi="Times New Roman" w:cs="Times New Roman"/>
          <w:bCs/>
        </w:rPr>
        <w:t>e) udruženja ili pravne osobe u kojoj je na mjestu upravitelja ili člana upravnog odbora,</w:t>
      </w:r>
    </w:p>
    <w:p w14:paraId="1B2D03FC" w14:textId="77777777" w:rsidR="001D4ABE" w:rsidRPr="00950A2C" w:rsidRDefault="001D4ABE" w:rsidP="000229DC">
      <w:pPr>
        <w:pStyle w:val="PlainText"/>
        <w:spacing w:before="120"/>
        <w:jc w:val="both"/>
        <w:rPr>
          <w:bCs/>
        </w:rPr>
      </w:pPr>
      <w:r w:rsidRPr="00950A2C">
        <w:rPr>
          <w:rFonts w:ascii="Times New Roman" w:hAnsi="Times New Roman" w:cs="Times New Roman"/>
          <w:bCs/>
        </w:rPr>
        <w:t>f) fizičke ili pravne osobe čiji je predstavnik, zakonski zastupnik ili stečajni upravitelj ili</w:t>
      </w:r>
    </w:p>
    <w:p w14:paraId="28FE9C56" w14:textId="77777777" w:rsidR="001D4ABE" w:rsidRPr="00950A2C" w:rsidRDefault="001D4ABE" w:rsidP="000229DC">
      <w:pPr>
        <w:pStyle w:val="PlainText"/>
        <w:spacing w:before="120"/>
        <w:jc w:val="both"/>
        <w:rPr>
          <w:bCs/>
        </w:rPr>
      </w:pPr>
      <w:r w:rsidRPr="00950A2C">
        <w:rPr>
          <w:rFonts w:ascii="Times New Roman" w:hAnsi="Times New Roman" w:cs="Times New Roman"/>
          <w:bCs/>
        </w:rPr>
        <w:t>g) fizičke ili pravne osobe s kojima je državni službenik, njegov bračni drug, dijete ili roditelj u sporu ili je njihov dužnik.</w:t>
      </w:r>
    </w:p>
    <w:p w14:paraId="4AC05526" w14:textId="77777777" w:rsidR="001D4ABE" w:rsidRPr="00950A2C" w:rsidRDefault="001D4ABE" w:rsidP="000229DC">
      <w:pPr>
        <w:pStyle w:val="PlainText"/>
        <w:spacing w:before="120"/>
        <w:jc w:val="both"/>
        <w:rPr>
          <w:rFonts w:ascii="Times New Roman" w:hAnsi="Times New Roman" w:cs="Times New Roman"/>
          <w:bCs/>
        </w:rPr>
      </w:pPr>
    </w:p>
    <w:p w14:paraId="4F8F7EB3"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Dio</w:t>
      </w:r>
    </w:p>
    <w:p w14:paraId="4EFC8872"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UPRAVLJANJE U DRŽAVNOJ SLUŽBI</w:t>
      </w:r>
    </w:p>
    <w:p w14:paraId="490B5B13" w14:textId="77777777" w:rsidR="001D4ABE" w:rsidRPr="00950A2C" w:rsidRDefault="001D4ABE" w:rsidP="000229DC">
      <w:pPr>
        <w:pStyle w:val="PlainText"/>
        <w:spacing w:before="120"/>
        <w:jc w:val="center"/>
        <w:rPr>
          <w:rFonts w:ascii="Times New Roman" w:hAnsi="Times New Roman" w:cs="Times New Roman"/>
          <w:bCs/>
        </w:rPr>
      </w:pPr>
    </w:p>
    <w:p w14:paraId="53B1C3B0" w14:textId="77777777" w:rsidR="001D4ABE" w:rsidRPr="00950A2C" w:rsidRDefault="001D4ABE" w:rsidP="000229DC">
      <w:pPr>
        <w:pStyle w:val="PlainText"/>
        <w:spacing w:before="120"/>
        <w:jc w:val="center"/>
        <w:rPr>
          <w:bCs/>
        </w:rPr>
      </w:pPr>
      <w:r w:rsidRPr="00950A2C">
        <w:rPr>
          <w:rFonts w:ascii="Times New Roman" w:hAnsi="Times New Roman" w:cs="Times New Roman"/>
          <w:bCs/>
        </w:rPr>
        <w:t>Središnje tijelo državne uprave nadležno za službeničke odnose</w:t>
      </w:r>
    </w:p>
    <w:p w14:paraId="65AD245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38.</w:t>
      </w:r>
    </w:p>
    <w:p w14:paraId="3E57B236" w14:textId="77777777" w:rsidR="001D4ABE" w:rsidRPr="00950A2C" w:rsidRDefault="001D4ABE" w:rsidP="000229DC">
      <w:pPr>
        <w:pStyle w:val="PlainText"/>
        <w:spacing w:before="120"/>
        <w:jc w:val="both"/>
        <w:rPr>
          <w:bCs/>
        </w:rPr>
      </w:pPr>
      <w:r w:rsidRPr="00950A2C">
        <w:rPr>
          <w:rFonts w:ascii="Times New Roman" w:hAnsi="Times New Roman" w:cs="Times New Roman"/>
          <w:bCs/>
        </w:rPr>
        <w:t>Središnje tijelo državne uprave nadležno za službeničke odnose odgovorno je za provedbu ovoga Zakona, prati stanje i predlaže mjere za razvoj državne službe i obavlja nadzor nad provedbom Zakona.</w:t>
      </w:r>
    </w:p>
    <w:p w14:paraId="455C9995" w14:textId="77777777" w:rsidR="001D4ABE" w:rsidRPr="00950A2C" w:rsidRDefault="001D4ABE" w:rsidP="000229DC">
      <w:pPr>
        <w:pStyle w:val="PlainText"/>
        <w:spacing w:before="120"/>
        <w:jc w:val="both"/>
        <w:rPr>
          <w:rFonts w:ascii="Times New Roman" w:hAnsi="Times New Roman" w:cs="Times New Roman"/>
          <w:bCs/>
        </w:rPr>
      </w:pPr>
    </w:p>
    <w:p w14:paraId="0C7CCC6A"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Ustrojstvene jedinice nadležne za razvoj i upravljanje </w:t>
      </w:r>
      <w:r w:rsidR="002B6BC4" w:rsidRPr="00950A2C">
        <w:rPr>
          <w:rFonts w:ascii="Times New Roman" w:hAnsi="Times New Roman" w:cs="Times New Roman"/>
          <w:bCs/>
        </w:rPr>
        <w:t>ljudskim potencijalima</w:t>
      </w:r>
    </w:p>
    <w:p w14:paraId="2ABAA5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39.</w:t>
      </w:r>
    </w:p>
    <w:p w14:paraId="556AD7D1"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Državna tijela u kojima je zaposleno 50 ili više službenika i namještenika, ustrojavaju unutarnje ustrojstvene jedinice nadležne za razvoj i upravljanje </w:t>
      </w:r>
      <w:r w:rsidR="00135063" w:rsidRPr="00950A2C">
        <w:rPr>
          <w:rFonts w:ascii="Times New Roman" w:hAnsi="Times New Roman" w:cs="Times New Roman"/>
          <w:bCs/>
          <w:color w:val="000000"/>
        </w:rPr>
        <w:t>ljudskim potencijalima</w:t>
      </w:r>
      <w:r w:rsidRPr="00950A2C">
        <w:rPr>
          <w:rFonts w:ascii="Times New Roman" w:hAnsi="Times New Roman" w:cs="Times New Roman"/>
          <w:bCs/>
        </w:rPr>
        <w:t xml:space="preserve"> (u daljnjem tekstu: jedinica za </w:t>
      </w:r>
      <w:r w:rsidR="00613E49" w:rsidRPr="00950A2C">
        <w:rPr>
          <w:rFonts w:ascii="Times New Roman" w:hAnsi="Times New Roman" w:cs="Times New Roman"/>
          <w:bCs/>
        </w:rPr>
        <w:t>ljudske potencijale</w:t>
      </w:r>
      <w:r w:rsidRPr="00950A2C">
        <w:rPr>
          <w:rFonts w:ascii="Times New Roman" w:hAnsi="Times New Roman" w:cs="Times New Roman"/>
          <w:bCs/>
        </w:rPr>
        <w:t>).</w:t>
      </w:r>
    </w:p>
    <w:p w14:paraId="7EE643FD"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Jedinica za </w:t>
      </w:r>
      <w:r w:rsidR="00613E49" w:rsidRPr="00950A2C">
        <w:rPr>
          <w:rFonts w:ascii="Times New Roman" w:hAnsi="Times New Roman" w:cs="Times New Roman"/>
          <w:bCs/>
        </w:rPr>
        <w:t>ljudske potencijale</w:t>
      </w:r>
      <w:r w:rsidRPr="00950A2C">
        <w:rPr>
          <w:rFonts w:ascii="Times New Roman" w:hAnsi="Times New Roman" w:cs="Times New Roman"/>
          <w:bCs/>
        </w:rPr>
        <w:t>:</w:t>
      </w:r>
    </w:p>
    <w:p w14:paraId="62CB43A9"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a) brine o upravljanju </w:t>
      </w:r>
      <w:r w:rsidR="00C63A2B" w:rsidRPr="00950A2C">
        <w:rPr>
          <w:rFonts w:ascii="Times New Roman" w:hAnsi="Times New Roman" w:cs="Times New Roman"/>
          <w:bCs/>
          <w:color w:val="000000"/>
        </w:rPr>
        <w:t>ljudskim potencijalima</w:t>
      </w:r>
      <w:r w:rsidRPr="00950A2C">
        <w:rPr>
          <w:rFonts w:ascii="Times New Roman" w:hAnsi="Times New Roman" w:cs="Times New Roman"/>
          <w:bCs/>
        </w:rPr>
        <w:t xml:space="preserve"> i njihovom razvoju,</w:t>
      </w:r>
    </w:p>
    <w:p w14:paraId="2AEF82E3" w14:textId="77777777" w:rsidR="001D4ABE" w:rsidRPr="00950A2C" w:rsidRDefault="001D4ABE" w:rsidP="000229DC">
      <w:pPr>
        <w:pStyle w:val="PlainText"/>
        <w:spacing w:before="120"/>
        <w:jc w:val="both"/>
        <w:rPr>
          <w:bCs/>
        </w:rPr>
      </w:pPr>
      <w:r w:rsidRPr="00950A2C">
        <w:rPr>
          <w:rFonts w:ascii="Times New Roman" w:hAnsi="Times New Roman" w:cs="Times New Roman"/>
          <w:bCs/>
        </w:rPr>
        <w:t>b) daje mišljenja o pitanjima koja se odnose na državnu službu,</w:t>
      </w:r>
    </w:p>
    <w:p w14:paraId="417D05CC" w14:textId="77777777" w:rsidR="001D4ABE" w:rsidRPr="00950A2C" w:rsidRDefault="001D4ABE" w:rsidP="000229DC">
      <w:pPr>
        <w:pStyle w:val="PlainText"/>
        <w:spacing w:before="120"/>
        <w:jc w:val="both"/>
        <w:rPr>
          <w:bCs/>
        </w:rPr>
      </w:pPr>
      <w:r w:rsidRPr="00950A2C">
        <w:rPr>
          <w:rFonts w:ascii="Times New Roman" w:hAnsi="Times New Roman" w:cs="Times New Roman"/>
          <w:bCs/>
        </w:rPr>
        <w:t>c) priprema prijedloge planova prijma u državnu službu,</w:t>
      </w:r>
    </w:p>
    <w:p w14:paraId="745439F3"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d) sudjeluje u izradi </w:t>
      </w:r>
      <w:r w:rsidR="00C63A2B" w:rsidRPr="00950A2C">
        <w:rPr>
          <w:rFonts w:ascii="Times New Roman" w:hAnsi="Times New Roman" w:cs="Times New Roman"/>
          <w:bCs/>
        </w:rPr>
        <w:t xml:space="preserve">i praćenju provedbe </w:t>
      </w:r>
      <w:r w:rsidRPr="00950A2C">
        <w:rPr>
          <w:rFonts w:ascii="Times New Roman" w:hAnsi="Times New Roman" w:cs="Times New Roman"/>
          <w:bCs/>
        </w:rPr>
        <w:t>strategija, programa i planova izobrazbe za državno tijelo u čijem se sastavu nalazi,</w:t>
      </w:r>
    </w:p>
    <w:p w14:paraId="5E400D1F" w14:textId="77777777" w:rsidR="001D4ABE" w:rsidRPr="00950A2C" w:rsidRDefault="001D4ABE" w:rsidP="000229DC">
      <w:pPr>
        <w:pStyle w:val="PlainText"/>
        <w:spacing w:before="120"/>
        <w:jc w:val="both"/>
        <w:rPr>
          <w:bCs/>
        </w:rPr>
      </w:pPr>
      <w:r w:rsidRPr="00950A2C">
        <w:rPr>
          <w:rFonts w:ascii="Times New Roman" w:hAnsi="Times New Roman" w:cs="Times New Roman"/>
          <w:bCs/>
        </w:rPr>
        <w:t>e) vodi osobne očevidnike službenika i namještenika redovito dostavljajući nove podatke u središnji popis državnih službenika,</w:t>
      </w:r>
    </w:p>
    <w:p w14:paraId="5A444330"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f) provodi postupak prijma u državnu službu u suradnji sa središnjim tijelom državne uprave nadležnim za službeničke odnose.</w:t>
      </w:r>
    </w:p>
    <w:p w14:paraId="07D27BFB" w14:textId="77777777" w:rsidR="001D4ABE" w:rsidRPr="00950A2C" w:rsidRDefault="001D4ABE" w:rsidP="000229DC">
      <w:pPr>
        <w:pStyle w:val="PlainText"/>
        <w:spacing w:before="120"/>
        <w:jc w:val="both"/>
        <w:rPr>
          <w:bCs/>
        </w:rPr>
      </w:pPr>
      <w:r w:rsidRPr="00950A2C">
        <w:rPr>
          <w:rFonts w:ascii="Times New Roman" w:hAnsi="Times New Roman" w:cs="Times New Roman"/>
          <w:bCs/>
        </w:rPr>
        <w:t>(3) Za državna tijela s manje od 50 zaposlenih, poslove iz stavka 2. ovoga članka obavlja središnje tijelo državne uprave nadležno za službeničke odnose, ako obavljanje tih poslova posebnim propisom nije drukčije uređeno.</w:t>
      </w:r>
    </w:p>
    <w:p w14:paraId="6AC96BEB" w14:textId="4C3E050A" w:rsidR="0020420D" w:rsidRPr="00950A2C" w:rsidRDefault="0020420D" w:rsidP="000229DC">
      <w:pPr>
        <w:pStyle w:val="PlainText"/>
        <w:spacing w:before="120"/>
        <w:jc w:val="both"/>
        <w:rPr>
          <w:rFonts w:ascii="Times New Roman" w:hAnsi="Times New Roman" w:cs="Times New Roman"/>
          <w:bCs/>
        </w:rPr>
      </w:pPr>
    </w:p>
    <w:p w14:paraId="42E3021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4. Dio</w:t>
      </w:r>
    </w:p>
    <w:p w14:paraId="19D5148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PRIJAM U DRŽAVNU SLUŽBU I POPUNJAVANJE RADNIH MJESTA</w:t>
      </w:r>
    </w:p>
    <w:p w14:paraId="1E81AB3B" w14:textId="77777777" w:rsidR="001D4ABE" w:rsidRPr="00950A2C" w:rsidRDefault="001D4ABE" w:rsidP="000229DC">
      <w:pPr>
        <w:pStyle w:val="PlainText"/>
        <w:spacing w:before="120"/>
        <w:jc w:val="center"/>
        <w:rPr>
          <w:rFonts w:ascii="Times New Roman" w:hAnsi="Times New Roman" w:cs="Times New Roman"/>
          <w:bCs/>
        </w:rPr>
      </w:pPr>
    </w:p>
    <w:p w14:paraId="6F92B9A4"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6AE8C6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PRETPOSTAVKE ZA PRIJAM U DRŽAVNU SLUŽBU</w:t>
      </w:r>
    </w:p>
    <w:p w14:paraId="7F06D6DA" w14:textId="77777777" w:rsidR="001D4ABE" w:rsidRPr="00950A2C" w:rsidRDefault="001D4ABE" w:rsidP="000229DC">
      <w:pPr>
        <w:pStyle w:val="PlainText"/>
        <w:spacing w:before="120"/>
        <w:jc w:val="center"/>
        <w:rPr>
          <w:rFonts w:ascii="Times New Roman" w:hAnsi="Times New Roman" w:cs="Times New Roman"/>
          <w:bCs/>
        </w:rPr>
      </w:pPr>
    </w:p>
    <w:p w14:paraId="446D5FC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radnih mjesta</w:t>
      </w:r>
    </w:p>
    <w:p w14:paraId="3301505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40.</w:t>
      </w:r>
    </w:p>
    <w:p w14:paraId="547489D3" w14:textId="77777777" w:rsidR="001D4ABE" w:rsidRPr="00950A2C" w:rsidRDefault="001D4ABE" w:rsidP="000229DC">
      <w:pPr>
        <w:pStyle w:val="PlainText"/>
        <w:spacing w:before="120"/>
        <w:jc w:val="both"/>
        <w:rPr>
          <w:bCs/>
        </w:rPr>
      </w:pPr>
      <w:r w:rsidRPr="00950A2C">
        <w:rPr>
          <w:rFonts w:ascii="Times New Roman" w:hAnsi="Times New Roman" w:cs="Times New Roman"/>
          <w:bCs/>
        </w:rPr>
        <w:t>(1) Radna mjesta mogu se popunjavati samo u skladu s pravilnikom o unutarnjem redu i prema usvojenom planu prijma u službu.</w:t>
      </w:r>
    </w:p>
    <w:p w14:paraId="15D84A8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Pravilnikom o unutarnjem redu utvrđuju se radna mjesta u državnom tijelu, potreban broj državnih službenika na svakom radnom mjestu i uvjeti za raspored te druga pitanja od značaja za organizaciju i način rada u državnom tijelu sukladno zakonu.</w:t>
      </w:r>
    </w:p>
    <w:p w14:paraId="25B005F2" w14:textId="77777777" w:rsidR="001D4ABE" w:rsidRPr="00950A2C" w:rsidRDefault="001D4ABE" w:rsidP="000229DC">
      <w:pPr>
        <w:pStyle w:val="PlainText"/>
        <w:spacing w:before="120"/>
        <w:jc w:val="both"/>
        <w:rPr>
          <w:bCs/>
        </w:rPr>
      </w:pPr>
      <w:r w:rsidRPr="00950A2C">
        <w:rPr>
          <w:rFonts w:ascii="Times New Roman" w:hAnsi="Times New Roman" w:cs="Times New Roman"/>
          <w:bCs/>
        </w:rPr>
        <w:t>(3) Tijela državne uprave te stručna služba i uredi Vlade obvezno dostavljaju prijedlog pravilnika o unutarnjem redu na prethodnu suglasnost središnjem tijelu državne uprave nadležnom za službeničke odnose, a pravosudna tijela središnjem tijelu državne uprave nadležnom za poslove pravosuđa.</w:t>
      </w:r>
    </w:p>
    <w:p w14:paraId="6CE0D3C7" w14:textId="77777777" w:rsidR="001D4ABE" w:rsidRPr="00950A2C" w:rsidRDefault="001D4ABE" w:rsidP="000229DC">
      <w:pPr>
        <w:pStyle w:val="PlainText"/>
        <w:spacing w:before="120"/>
        <w:jc w:val="both"/>
        <w:rPr>
          <w:bCs/>
        </w:rPr>
      </w:pPr>
      <w:r w:rsidRPr="00950A2C">
        <w:rPr>
          <w:rFonts w:ascii="Times New Roman" w:hAnsi="Times New Roman" w:cs="Times New Roman"/>
          <w:bCs/>
        </w:rPr>
        <w:t>(4) Stručne službe Hrvatskoga sabora, Ureda predsjednika Republike Hrvatske, Ustavnog suda Republike Hrvatske, pučkog pravobranitelja, služba pravobranitelja za djecu, pravobranitelja za ravnopravnost spolova, Državni ured za reviziju te stručne službe drugih tijela koja se osnivaju za obavljanje državne službe dužni su dostaviti pravilnik o unutarnjem redu središnjem tijelu državne uprave nadležnom za službeničke odnose.</w:t>
      </w:r>
    </w:p>
    <w:p w14:paraId="08296259" w14:textId="77777777" w:rsidR="001D4ABE" w:rsidRPr="00950A2C" w:rsidRDefault="001D4ABE" w:rsidP="000229DC">
      <w:pPr>
        <w:pStyle w:val="PlainText"/>
        <w:spacing w:before="120"/>
        <w:jc w:val="both"/>
        <w:rPr>
          <w:rFonts w:ascii="Times New Roman" w:hAnsi="Times New Roman" w:cs="Times New Roman"/>
          <w:bCs/>
        </w:rPr>
      </w:pPr>
    </w:p>
    <w:p w14:paraId="36AE96EC"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Obveznost planiranja</w:t>
      </w:r>
    </w:p>
    <w:p w14:paraId="62E0A4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41.</w:t>
      </w:r>
    </w:p>
    <w:p w14:paraId="5F04D835"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Postupak prijma u državnu službu provodi se u skladu s planom prijma u državnu službu utvrđenim prema odredbama ovoga Zakona, osim u slučaju potrebe:</w:t>
      </w:r>
    </w:p>
    <w:p w14:paraId="57E743C4"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a) prijma u državnu službu na određeno vrijeme,</w:t>
      </w:r>
    </w:p>
    <w:p w14:paraId="5E1FA03A"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b) popunjavanja radnog mjesta koje je ostalo upražnjeno odlaskom službenika iz državnog tijela tijekom tekuće kalendarske godine,</w:t>
      </w:r>
    </w:p>
    <w:p w14:paraId="7E52ABBB" w14:textId="77777777" w:rsidR="001D4ABE" w:rsidRPr="007D7C4F" w:rsidRDefault="00D568C8" w:rsidP="00D568C8">
      <w:pPr>
        <w:pStyle w:val="PlainText"/>
        <w:spacing w:before="120"/>
        <w:jc w:val="both"/>
      </w:pPr>
      <w:r w:rsidRPr="007D7C4F">
        <w:rPr>
          <w:rFonts w:ascii="Times New Roman" w:hAnsi="Times New Roman"/>
        </w:rPr>
        <w:t xml:space="preserve">c) prijma državnog službenika na poslove upravljanja i kontrole korištenja europskih strukturnih i investicijskih fondova </w:t>
      </w:r>
      <w:r w:rsidR="00AC644F" w:rsidRPr="00950A2C">
        <w:rPr>
          <w:rFonts w:ascii="Times New Roman" w:hAnsi="Times New Roman" w:cs="Times New Roman"/>
          <w:bCs/>
        </w:rPr>
        <w:t xml:space="preserve">te fondova za unutarnje poslove </w:t>
      </w:r>
      <w:r w:rsidRPr="007D7C4F">
        <w:rPr>
          <w:rFonts w:ascii="Times New Roman" w:hAnsi="Times New Roman"/>
        </w:rPr>
        <w:t>(u daljnjem tekstu: poslovi upravljanja i kontrole korištenja ESI fondova).</w:t>
      </w:r>
    </w:p>
    <w:p w14:paraId="44931CE5" w14:textId="77777777" w:rsidR="001D4ABE" w:rsidRPr="00950A2C" w:rsidRDefault="001D4ABE" w:rsidP="000229DC">
      <w:pPr>
        <w:pStyle w:val="PlainText"/>
        <w:spacing w:before="120"/>
        <w:jc w:val="both"/>
        <w:rPr>
          <w:rFonts w:ascii="Times New Roman" w:hAnsi="Times New Roman" w:cs="Times New Roman"/>
          <w:bCs/>
        </w:rPr>
      </w:pPr>
    </w:p>
    <w:p w14:paraId="5AC84FB0"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51A5EC4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PLAN PRIJMA U DRŽAVNU SLUŽBU</w:t>
      </w:r>
    </w:p>
    <w:p w14:paraId="656540DE" w14:textId="77777777" w:rsidR="001D4ABE" w:rsidRPr="00950A2C" w:rsidRDefault="001D4ABE" w:rsidP="000229DC">
      <w:pPr>
        <w:pStyle w:val="PlainText"/>
        <w:spacing w:before="120"/>
        <w:jc w:val="center"/>
        <w:rPr>
          <w:rFonts w:ascii="Times New Roman" w:hAnsi="Times New Roman" w:cs="Times New Roman"/>
          <w:bCs/>
        </w:rPr>
      </w:pPr>
    </w:p>
    <w:p w14:paraId="78767A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Plan prijma u službu</w:t>
      </w:r>
    </w:p>
    <w:p w14:paraId="7455221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42.</w:t>
      </w:r>
    </w:p>
    <w:p w14:paraId="0108CAA9" w14:textId="77777777" w:rsidR="001D4ABE" w:rsidRPr="00950A2C" w:rsidRDefault="001D4ABE" w:rsidP="000229DC">
      <w:pPr>
        <w:pStyle w:val="PlainText"/>
        <w:spacing w:before="120"/>
        <w:jc w:val="both"/>
        <w:rPr>
          <w:bCs/>
        </w:rPr>
      </w:pPr>
      <w:r w:rsidRPr="00950A2C">
        <w:rPr>
          <w:rFonts w:ascii="Times New Roman" w:hAnsi="Times New Roman" w:cs="Times New Roman"/>
          <w:bCs/>
        </w:rPr>
        <w:t>(1) Planom prijma u državnu službu utvrđuje se stvarno stanje popunjenosti radnih mjesta u državnom tijelu, potreban broj državnih službenika na neodređeno vrijeme za razdoblje za koje se donosi plan, planira se broj vježbenika i prijam u državnu službu na određeno vrijeme zbog povećanog opsega posla.</w:t>
      </w:r>
    </w:p>
    <w:p w14:paraId="495358D6"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Planom prijma u državnu službu utvrđuje se i popunjenost radnih mjesta u državnom tijelu pripadnicima nacionalnih manjina i planira zapošljavanje potrebnog broja državnih službenika pripad</w:t>
      </w:r>
      <w:r w:rsidRPr="00950A2C">
        <w:rPr>
          <w:rFonts w:ascii="Times New Roman" w:hAnsi="Times New Roman" w:cs="Times New Roman"/>
          <w:bCs/>
        </w:rPr>
        <w:softHyphen/>
        <w:t>nika nacionalnih manjina radi ostvarivanja zastupljenosti sukladno Ustavnom zakonu o pravima nacionalnih manjina i zakonu kojim se uređuje sustav državne uprave.</w:t>
      </w:r>
    </w:p>
    <w:p w14:paraId="1D83E05D" w14:textId="77777777" w:rsidR="001D4ABE" w:rsidRPr="00950A2C" w:rsidRDefault="001D4ABE" w:rsidP="000229DC">
      <w:pPr>
        <w:pStyle w:val="PlainText"/>
        <w:spacing w:before="120"/>
        <w:jc w:val="both"/>
        <w:rPr>
          <w:rFonts w:ascii="Times New Roman" w:hAnsi="Times New Roman" w:cs="Times New Roman"/>
          <w:bCs/>
        </w:rPr>
      </w:pPr>
    </w:p>
    <w:p w14:paraId="67430DD3"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Priprema i donošenje plana</w:t>
      </w:r>
    </w:p>
    <w:p w14:paraId="127640C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43.</w:t>
      </w:r>
    </w:p>
    <w:p w14:paraId="5D9FE610" w14:textId="77777777" w:rsidR="001D4ABE" w:rsidRPr="00950A2C" w:rsidRDefault="001D4ABE" w:rsidP="000229DC">
      <w:pPr>
        <w:pStyle w:val="PlainText"/>
        <w:spacing w:before="120"/>
        <w:jc w:val="both"/>
        <w:rPr>
          <w:bCs/>
        </w:rPr>
      </w:pPr>
      <w:r w:rsidRPr="00950A2C">
        <w:rPr>
          <w:rFonts w:ascii="Times New Roman" w:hAnsi="Times New Roman" w:cs="Times New Roman"/>
          <w:bCs/>
        </w:rPr>
        <w:t>(1) Jedinice za službeničke odnose pripremaju prijedloge planova prijma u državnu službu u vrijeme kada se priprema nacrt državnog proračuna za sljedeću kalendarsku godinu, i to tako da s njim bude usklađen.</w:t>
      </w:r>
    </w:p>
    <w:p w14:paraId="5A49D0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temelju prikupljenih prijedloga planova iz stavka 1. ovoga članka, uz prethodnu suglasnost Ministarstva financija, a vodeći računa o potrebama državnih tijela i raspoloživim financijskim sredstvima utvrđuju se planovi prijma u državnu službu, i to:</w:t>
      </w:r>
    </w:p>
    <w:p w14:paraId="5CD08C6D" w14:textId="77777777" w:rsidR="001D4ABE" w:rsidRPr="00950A2C" w:rsidRDefault="001D4ABE" w:rsidP="000229DC">
      <w:pPr>
        <w:pStyle w:val="PlainText"/>
        <w:spacing w:before="120"/>
        <w:jc w:val="both"/>
        <w:rPr>
          <w:bCs/>
        </w:rPr>
      </w:pPr>
      <w:r w:rsidRPr="00950A2C">
        <w:rPr>
          <w:rFonts w:ascii="Times New Roman" w:hAnsi="Times New Roman" w:cs="Times New Roman"/>
          <w:bCs/>
        </w:rPr>
        <w:t>a) središnje tijelo državne uprave nadležno za službeničke odnose utvrđuje planove prijma u državnu službu za tijela državne uprave i stručne službe i urede Vlade,</w:t>
      </w:r>
    </w:p>
    <w:p w14:paraId="47A807D7" w14:textId="77777777" w:rsidR="001D4ABE" w:rsidRPr="00950A2C" w:rsidRDefault="001D4ABE" w:rsidP="000229DC">
      <w:pPr>
        <w:pStyle w:val="PlainText"/>
        <w:spacing w:before="120"/>
        <w:jc w:val="both"/>
        <w:rPr>
          <w:bCs/>
        </w:rPr>
      </w:pPr>
      <w:r w:rsidRPr="00950A2C">
        <w:rPr>
          <w:rFonts w:ascii="Times New Roman" w:hAnsi="Times New Roman" w:cs="Times New Roman"/>
          <w:bCs/>
        </w:rPr>
        <w:t>b) središnje tijelo državne uprave nadležno za poslove pravosuđa utvrđuje planove prijma u državnu službu za pravosudna tijela,</w:t>
      </w:r>
    </w:p>
    <w:p w14:paraId="14419F92" w14:textId="77777777" w:rsidR="001D4ABE" w:rsidRPr="00950A2C" w:rsidRDefault="001D4ABE" w:rsidP="000229DC">
      <w:pPr>
        <w:pStyle w:val="PlainText"/>
        <w:spacing w:before="120"/>
        <w:jc w:val="both"/>
        <w:rPr>
          <w:bCs/>
        </w:rPr>
      </w:pPr>
      <w:r w:rsidRPr="00950A2C">
        <w:rPr>
          <w:rFonts w:ascii="Times New Roman" w:hAnsi="Times New Roman" w:cs="Times New Roman"/>
          <w:bCs/>
        </w:rPr>
        <w:t>c) čelnici ostalih državnih tijela utvrđuju planove prijma u državnu službu za ta tijela.</w:t>
      </w:r>
    </w:p>
    <w:p w14:paraId="34935D0F" w14:textId="77777777" w:rsidR="001D4ABE" w:rsidRPr="00950A2C" w:rsidRDefault="001D4ABE" w:rsidP="000229DC">
      <w:pPr>
        <w:pStyle w:val="PlainText"/>
        <w:spacing w:before="120"/>
        <w:jc w:val="both"/>
        <w:rPr>
          <w:bCs/>
        </w:rPr>
      </w:pPr>
      <w:r w:rsidRPr="00950A2C">
        <w:rPr>
          <w:rFonts w:ascii="Times New Roman" w:hAnsi="Times New Roman" w:cs="Times New Roman"/>
          <w:bCs/>
        </w:rPr>
        <w:t>(3) Plan prijma u državnu službu iz stavka 2. ovoga članka utvrđuje se u roku od 30 dana od dana stupanja na snagu državnog proračuna za kalendarsku godinu na koju se plan odnosi.</w:t>
      </w:r>
    </w:p>
    <w:p w14:paraId="1465EB0F" w14:textId="77777777" w:rsidR="001D4ABE" w:rsidRPr="007D7C4F" w:rsidRDefault="001D4ABE" w:rsidP="000229DC">
      <w:pPr>
        <w:pStyle w:val="PlainText"/>
        <w:spacing w:before="120"/>
        <w:jc w:val="both"/>
        <w:rPr>
          <w:rFonts w:ascii="Times New Roman" w:hAnsi="Times New Roman"/>
        </w:rPr>
      </w:pPr>
      <w:r w:rsidRPr="00950A2C">
        <w:rPr>
          <w:rFonts w:ascii="Times New Roman" w:hAnsi="Times New Roman" w:cs="Times New Roman"/>
          <w:bCs/>
        </w:rPr>
        <w:t>(4) Osim donošenja plana prijma u državnu službu za kalendarsku godinu (kratkoročni plan), može se donositi srednjoročni plan (za razdoblje od dvije godine) i dugoročni plan (za razdoblje od četiri godine).</w:t>
      </w:r>
    </w:p>
    <w:p w14:paraId="24F7536D" w14:textId="77777777" w:rsidR="00DB12BD" w:rsidRPr="00950A2C" w:rsidRDefault="00DB12BD" w:rsidP="000229DC">
      <w:pPr>
        <w:pStyle w:val="PlainText"/>
        <w:spacing w:before="120"/>
        <w:jc w:val="both"/>
        <w:rPr>
          <w:bCs/>
        </w:rPr>
      </w:pPr>
      <w:r w:rsidRPr="00950A2C">
        <w:rPr>
          <w:rFonts w:ascii="Times New Roman" w:hAnsi="Times New Roman" w:cs="Times New Roman"/>
          <w:bCs/>
        </w:rPr>
        <w:t>(5) Način pripreme i postupak donošenja plana prijma u državnu službu za tijela državne uprave i urede i stručne službe Vlade propisuje detaljnije pravilnikom čelnik središnjeg tijela državne uprave nadležnog za službeničke odnose, a za pravosudna tijela čelnik središnjeg tijela državne uprave nadležnog za poslove pravosuđa.</w:t>
      </w:r>
    </w:p>
    <w:p w14:paraId="3F48402F" w14:textId="77777777" w:rsidR="001D4ABE" w:rsidRPr="00950A2C" w:rsidRDefault="001D4ABE" w:rsidP="000229DC">
      <w:pPr>
        <w:pStyle w:val="PlainText"/>
        <w:spacing w:before="120"/>
        <w:jc w:val="both"/>
        <w:rPr>
          <w:rFonts w:ascii="Times New Roman" w:hAnsi="Times New Roman" w:cs="Times New Roman"/>
          <w:bCs/>
        </w:rPr>
      </w:pPr>
    </w:p>
    <w:p w14:paraId="51D31E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Objava plana o </w:t>
      </w:r>
      <w:proofErr w:type="spellStart"/>
      <w:r w:rsidRPr="00950A2C">
        <w:rPr>
          <w:rFonts w:ascii="Times New Roman" w:hAnsi="Times New Roman" w:cs="Times New Roman"/>
          <w:bCs/>
        </w:rPr>
        <w:t>prijamu</w:t>
      </w:r>
      <w:proofErr w:type="spellEnd"/>
      <w:r w:rsidRPr="00950A2C">
        <w:rPr>
          <w:rFonts w:ascii="Times New Roman" w:hAnsi="Times New Roman" w:cs="Times New Roman"/>
          <w:bCs/>
        </w:rPr>
        <w:t xml:space="preserve"> u državnu službu</w:t>
      </w:r>
    </w:p>
    <w:p w14:paraId="2B5041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44.</w:t>
      </w:r>
    </w:p>
    <w:p w14:paraId="40E55F91" w14:textId="31443949" w:rsidR="001D4ABE" w:rsidRPr="00950A2C" w:rsidRDefault="001D4ABE" w:rsidP="000229DC">
      <w:pPr>
        <w:pStyle w:val="PlainText"/>
        <w:spacing w:before="120"/>
        <w:jc w:val="both"/>
        <w:rPr>
          <w:bCs/>
        </w:rPr>
      </w:pPr>
      <w:r w:rsidRPr="00950A2C">
        <w:rPr>
          <w:rFonts w:ascii="Times New Roman" w:hAnsi="Times New Roman" w:cs="Times New Roman"/>
          <w:bCs/>
        </w:rPr>
        <w:t>Plan prijma u državnu službu objavljuje se u »Narodnim novinama«</w:t>
      </w:r>
      <w:r w:rsidR="0008279A" w:rsidRPr="00950A2C">
        <w:rPr>
          <w:rFonts w:ascii="Times New Roman" w:hAnsi="Times New Roman" w:cs="Times New Roman"/>
          <w:bCs/>
        </w:rPr>
        <w:t xml:space="preserve"> </w:t>
      </w:r>
      <w:r w:rsidRPr="00950A2C">
        <w:rPr>
          <w:rFonts w:ascii="Times New Roman" w:hAnsi="Times New Roman" w:cs="Times New Roman"/>
          <w:bCs/>
        </w:rPr>
        <w:t>i na web stranici središnjeg tijela državne uprave nadležnog za službeničke odnose.</w:t>
      </w:r>
    </w:p>
    <w:p w14:paraId="3A90138B" w14:textId="77777777" w:rsidR="001D4ABE" w:rsidRPr="00950A2C" w:rsidRDefault="001D4ABE" w:rsidP="000229DC">
      <w:pPr>
        <w:pStyle w:val="PlainText"/>
        <w:spacing w:before="120"/>
        <w:jc w:val="both"/>
        <w:rPr>
          <w:rFonts w:ascii="Times New Roman" w:hAnsi="Times New Roman" w:cs="Times New Roman"/>
          <w:bCs/>
        </w:rPr>
      </w:pPr>
    </w:p>
    <w:p w14:paraId="444A9B7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Odjeljak</w:t>
      </w:r>
    </w:p>
    <w:p w14:paraId="7D3B8B4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NAČINI POPUNJAVANJA RADNIH MJESTA</w:t>
      </w:r>
    </w:p>
    <w:p w14:paraId="705C366E" w14:textId="77777777" w:rsidR="001D4ABE" w:rsidRPr="00950A2C" w:rsidRDefault="001D4ABE" w:rsidP="000229DC">
      <w:pPr>
        <w:pStyle w:val="PlainText"/>
        <w:spacing w:before="120"/>
        <w:jc w:val="center"/>
        <w:rPr>
          <w:rFonts w:ascii="Times New Roman" w:hAnsi="Times New Roman" w:cs="Times New Roman"/>
          <w:bCs/>
        </w:rPr>
      </w:pPr>
    </w:p>
    <w:p w14:paraId="1CA106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Popunjavanje radnih mjesta</w:t>
      </w:r>
    </w:p>
    <w:p w14:paraId="6895B01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45.</w:t>
      </w:r>
    </w:p>
    <w:p w14:paraId="519215B6" w14:textId="77777777" w:rsidR="00293B42" w:rsidRPr="00950A2C" w:rsidRDefault="00293B4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Slobodna</w:t>
      </w:r>
      <w:proofErr w:type="spellEnd"/>
      <w:r w:rsidRPr="00950A2C">
        <w:rPr>
          <w:bCs/>
          <w:color w:val="000000"/>
          <w:sz w:val="20"/>
          <w:szCs w:val="20"/>
          <w:lang w:val="hr-HR"/>
        </w:rPr>
        <w:t xml:space="preserve"> </w:t>
      </w:r>
      <w:r w:rsidRPr="00950A2C">
        <w:rPr>
          <w:bCs/>
          <w:color w:val="000000"/>
          <w:sz w:val="20"/>
          <w:szCs w:val="20"/>
          <w:lang w:val="es-ES"/>
        </w:rPr>
        <w:t>radna</w:t>
      </w:r>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tijelima</w:t>
      </w:r>
      <w:proofErr w:type="spellEnd"/>
      <w:r w:rsidRPr="00950A2C">
        <w:rPr>
          <w:bCs/>
          <w:color w:val="000000"/>
          <w:sz w:val="20"/>
          <w:szCs w:val="20"/>
          <w:lang w:val="hr-HR"/>
        </w:rPr>
        <w:t xml:space="preserve"> </w:t>
      </w:r>
      <w:proofErr w:type="spellStart"/>
      <w:r w:rsidRPr="00950A2C">
        <w:rPr>
          <w:bCs/>
          <w:color w:val="000000"/>
          <w:sz w:val="20"/>
          <w:szCs w:val="20"/>
          <w:lang w:val="es-ES"/>
        </w:rPr>
        <w:t>popunjavaju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napredovanja</w:t>
      </w:r>
      <w:proofErr w:type="spellEnd"/>
      <w:r w:rsidRPr="00950A2C">
        <w:rPr>
          <w:bCs/>
          <w:color w:val="000000"/>
          <w:sz w:val="20"/>
          <w:szCs w:val="20"/>
          <w:lang w:val="hr-HR"/>
        </w:rPr>
        <w:t xml:space="preserve">, </w:t>
      </w:r>
      <w:proofErr w:type="spellStart"/>
      <w:r w:rsidRPr="00950A2C">
        <w:rPr>
          <w:bCs/>
          <w:color w:val="000000"/>
          <w:sz w:val="20"/>
          <w:szCs w:val="20"/>
          <w:lang w:val="es-ES"/>
        </w:rPr>
        <w:t>premje</w:t>
      </w:r>
      <w:proofErr w:type="spellEnd"/>
      <w:r w:rsidRPr="00950A2C">
        <w:rPr>
          <w:bCs/>
          <w:color w:val="000000"/>
          <w:sz w:val="20"/>
          <w:szCs w:val="20"/>
          <w:lang w:val="hr-HR"/>
        </w:rPr>
        <w:t>š</w:t>
      </w:r>
      <w:r w:rsidRPr="00950A2C">
        <w:rPr>
          <w:bCs/>
          <w:color w:val="000000"/>
          <w:sz w:val="20"/>
          <w:szCs w:val="20"/>
          <w:lang w:val="es-ES"/>
        </w:rPr>
        <w:t>taja</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rasporeda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skladu</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ovim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p>
    <w:p w14:paraId="6C57C467" w14:textId="77777777" w:rsidR="00293B42" w:rsidRPr="00950A2C" w:rsidRDefault="00293B4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popunjavanje</w:t>
      </w:r>
      <w:proofErr w:type="spellEnd"/>
      <w:r w:rsidRPr="00950A2C">
        <w:rPr>
          <w:bCs/>
          <w:color w:val="000000"/>
          <w:sz w:val="20"/>
          <w:szCs w:val="20"/>
          <w:lang w:val="hr-HR"/>
        </w:rPr>
        <w:t xml:space="preserve"> </w:t>
      </w:r>
      <w:proofErr w:type="spellStart"/>
      <w:r w:rsidRPr="00950A2C">
        <w:rPr>
          <w:bCs/>
          <w:color w:val="000000"/>
          <w:sz w:val="20"/>
          <w:szCs w:val="20"/>
          <w:lang w:val="es-ES"/>
        </w:rPr>
        <w:t>radnih</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koja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to</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 xml:space="preserve"> </w:t>
      </w:r>
      <w:proofErr w:type="spellStart"/>
      <w:r w:rsidRPr="00950A2C">
        <w:rPr>
          <w:bCs/>
          <w:color w:val="000000"/>
          <w:sz w:val="20"/>
          <w:szCs w:val="20"/>
          <w:lang w:val="es-ES"/>
        </w:rPr>
        <w:t>izrijekom</w:t>
      </w:r>
      <w:proofErr w:type="spellEnd"/>
      <w:r w:rsidRPr="00950A2C">
        <w:rPr>
          <w:bCs/>
          <w:color w:val="000000"/>
          <w:sz w:val="20"/>
          <w:szCs w:val="20"/>
          <w:lang w:val="hr-HR"/>
        </w:rPr>
        <w:t xml:space="preserve"> </w:t>
      </w:r>
      <w:proofErr w:type="spellStart"/>
      <w:r w:rsidRPr="00950A2C">
        <w:rPr>
          <w:bCs/>
          <w:color w:val="000000"/>
          <w:sz w:val="20"/>
          <w:szCs w:val="20"/>
          <w:lang w:val="es-ES"/>
        </w:rPr>
        <w:t>propisano</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kod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7E1682B9" w14:textId="77777777" w:rsidR="00FA6598" w:rsidRPr="00950A2C" w:rsidRDefault="00FA6598" w:rsidP="000229DC">
      <w:pPr>
        <w:pStyle w:val="PlainText"/>
        <w:spacing w:before="120"/>
        <w:jc w:val="both"/>
        <w:rPr>
          <w:rFonts w:ascii="Times New Roman" w:hAnsi="Times New Roman" w:cs="Times New Roman"/>
          <w:bCs/>
        </w:rPr>
      </w:pPr>
    </w:p>
    <w:p w14:paraId="40A1F535" w14:textId="77777777" w:rsidR="00833BB4" w:rsidRPr="00950A2C" w:rsidRDefault="00833BB4" w:rsidP="000229DC">
      <w:pPr>
        <w:pStyle w:val="NormalWeb"/>
        <w:spacing w:before="120" w:beforeAutospacing="0" w:after="0" w:afterAutospacing="0"/>
        <w:jc w:val="center"/>
        <w:rPr>
          <w:bCs/>
          <w:sz w:val="20"/>
          <w:szCs w:val="20"/>
        </w:rPr>
      </w:pPr>
      <w:r w:rsidRPr="00950A2C">
        <w:rPr>
          <w:bCs/>
          <w:i/>
          <w:iCs/>
          <w:sz w:val="20"/>
          <w:szCs w:val="20"/>
        </w:rPr>
        <w:t>Prijam korisnika stipendije</w:t>
      </w:r>
      <w:r w:rsidRPr="00950A2C">
        <w:rPr>
          <w:bCs/>
          <w:i/>
          <w:iCs/>
          <w:sz w:val="20"/>
          <w:szCs w:val="20"/>
        </w:rPr>
        <w:br/>
      </w:r>
      <w:r w:rsidRPr="00950A2C">
        <w:rPr>
          <w:bCs/>
          <w:i/>
          <w:iCs/>
          <w:sz w:val="20"/>
          <w:szCs w:val="20"/>
        </w:rPr>
        <w:br/>
        <w:t>Članak 45.a</w:t>
      </w:r>
    </w:p>
    <w:p w14:paraId="2048D1CA"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t>(1) Slobodno radno mjesto u državnom tijelu može se popuniti prijmom u državnu službu osobe koja je na temelju ugovora o stipendiranju ili školovanju u obvezi raditi određeno vrijeme u državnoj službi.</w:t>
      </w:r>
    </w:p>
    <w:p w14:paraId="24A4FC90"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t>(2) Kod prijma u državnu službu iz stavka 1. ovoga članka ne provodi se javni natječaj.</w:t>
      </w:r>
    </w:p>
    <w:p w14:paraId="6879F368"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lastRenderedPageBreak/>
        <w:t xml:space="preserve">(3) Kod prijma u državnu službu osobe iz stavka 1. ovoga članka donosi se rješenje o prijmu u državnu službu, a po </w:t>
      </w:r>
      <w:r w:rsidR="00293B42" w:rsidRPr="00950A2C">
        <w:rPr>
          <w:bCs/>
          <w:sz w:val="20"/>
          <w:szCs w:val="20"/>
        </w:rPr>
        <w:t>izvršnosti</w:t>
      </w:r>
      <w:r w:rsidRPr="00950A2C">
        <w:rPr>
          <w:bCs/>
          <w:sz w:val="20"/>
          <w:szCs w:val="20"/>
        </w:rPr>
        <w:t xml:space="preserve"> toga rješenja donosi se rješenje o rasporedu na radno mjesto.</w:t>
      </w:r>
    </w:p>
    <w:p w14:paraId="297BC77B" w14:textId="77777777" w:rsidR="00FA6598" w:rsidRPr="00950A2C" w:rsidRDefault="00FA6598" w:rsidP="000229DC">
      <w:pPr>
        <w:pStyle w:val="PlainText"/>
        <w:spacing w:before="120"/>
        <w:jc w:val="both"/>
        <w:rPr>
          <w:bCs/>
        </w:rPr>
      </w:pPr>
    </w:p>
    <w:p w14:paraId="0CA08657" w14:textId="77777777" w:rsidR="00684324" w:rsidRPr="00950A2C" w:rsidRDefault="00684324"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Objava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054E641E"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b</w:t>
      </w:r>
    </w:p>
    <w:p w14:paraId="2B638254"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proofErr w:type="spellStart"/>
      <w:r w:rsidRPr="00950A2C">
        <w:rPr>
          <w:bCs/>
          <w:color w:val="000000"/>
          <w:sz w:val="20"/>
          <w:szCs w:val="20"/>
          <w:lang w:val="es-ES"/>
        </w:rPr>
        <w:t>objavljuje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Narodnim</w:t>
      </w:r>
      <w:proofErr w:type="spellEnd"/>
      <w:r w:rsidRPr="00950A2C">
        <w:rPr>
          <w:bCs/>
          <w:color w:val="000000"/>
          <w:sz w:val="20"/>
          <w:szCs w:val="20"/>
          <w:lang w:val="hr-HR"/>
        </w:rPr>
        <w:t xml:space="preserve"> </w:t>
      </w:r>
      <w:proofErr w:type="spellStart"/>
      <w:r w:rsidRPr="00950A2C">
        <w:rPr>
          <w:bCs/>
          <w:color w:val="000000"/>
          <w:sz w:val="20"/>
          <w:szCs w:val="20"/>
          <w:lang w:val="es-ES"/>
        </w:rPr>
        <w:t>novinama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proofErr w:type="spellStart"/>
      <w:r w:rsidRPr="00950A2C">
        <w:rPr>
          <w:bCs/>
          <w:color w:val="000000"/>
          <w:sz w:val="20"/>
          <w:szCs w:val="20"/>
          <w:lang w:val="es-ES"/>
        </w:rPr>
        <w:t>raspisuje</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objaviti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dnevnom</w:t>
      </w:r>
      <w:proofErr w:type="spellEnd"/>
      <w:r w:rsidRPr="00950A2C">
        <w:rPr>
          <w:bCs/>
          <w:color w:val="000000"/>
          <w:sz w:val="20"/>
          <w:szCs w:val="20"/>
          <w:lang w:val="hr-HR"/>
        </w:rPr>
        <w:t xml:space="preserve"> </w:t>
      </w:r>
      <w:proofErr w:type="spellStart"/>
      <w:r w:rsidRPr="00950A2C">
        <w:rPr>
          <w:bCs/>
          <w:color w:val="000000"/>
          <w:sz w:val="20"/>
          <w:szCs w:val="20"/>
          <w:lang w:val="es-ES"/>
        </w:rPr>
        <w:t>listu</w:t>
      </w:r>
      <w:proofErr w:type="spellEnd"/>
      <w:r w:rsidRPr="00950A2C">
        <w:rPr>
          <w:bCs/>
          <w:color w:val="000000"/>
          <w:sz w:val="20"/>
          <w:szCs w:val="20"/>
          <w:lang w:val="hr-HR"/>
        </w:rPr>
        <w:t>.</w:t>
      </w:r>
    </w:p>
    <w:p w14:paraId="238BA988"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Obavijest</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raspisivanju</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dostavlja</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zapo</w:t>
      </w:r>
      <w:r w:rsidRPr="00950A2C">
        <w:rPr>
          <w:bCs/>
          <w:color w:val="000000"/>
          <w:sz w:val="20"/>
          <w:szCs w:val="20"/>
          <w:lang w:val="hr-HR"/>
        </w:rPr>
        <w:t>š</w:t>
      </w:r>
      <w:proofErr w:type="spellStart"/>
      <w:r w:rsidRPr="00950A2C">
        <w:rPr>
          <w:bCs/>
          <w:color w:val="000000"/>
          <w:sz w:val="20"/>
          <w:szCs w:val="20"/>
          <w:lang w:val="es-ES"/>
        </w:rPr>
        <w:t>ljavanje</w:t>
      </w:r>
      <w:proofErr w:type="spellEnd"/>
      <w:r w:rsidRPr="00950A2C">
        <w:rPr>
          <w:bCs/>
          <w:color w:val="000000"/>
          <w:sz w:val="20"/>
          <w:szCs w:val="20"/>
          <w:lang w:val="hr-HR"/>
        </w:rPr>
        <w:t>.</w:t>
      </w:r>
    </w:p>
    <w:p w14:paraId="3FF39827"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r w:rsidRPr="00950A2C">
        <w:rPr>
          <w:bCs/>
          <w:color w:val="000000"/>
          <w:sz w:val="20"/>
          <w:szCs w:val="20"/>
          <w:lang w:val="es-ES"/>
        </w:rPr>
        <w:t>no</w:t>
      </w:r>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svojoj</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objaviti</w:t>
      </w:r>
      <w:proofErr w:type="spellEnd"/>
      <w:r w:rsidRPr="00950A2C">
        <w:rPr>
          <w:bCs/>
          <w:color w:val="000000"/>
          <w:sz w:val="20"/>
          <w:szCs w:val="20"/>
          <w:lang w:val="hr-HR"/>
        </w:rPr>
        <w:t xml:space="preserve">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interni</w:t>
      </w:r>
      <w:proofErr w:type="spellEnd"/>
      <w:r w:rsidRPr="00950A2C">
        <w:rPr>
          <w:bCs/>
          <w:color w:val="000000"/>
          <w:sz w:val="20"/>
          <w:szCs w:val="20"/>
          <w:lang w:val="hr-HR"/>
        </w:rPr>
        <w:t xml:space="preserve"> </w:t>
      </w:r>
      <w:proofErr w:type="spellStart"/>
      <w:r w:rsidRPr="00950A2C">
        <w:rPr>
          <w:bCs/>
          <w:color w:val="000000"/>
          <w:sz w:val="20"/>
          <w:szCs w:val="20"/>
          <w:lang w:val="es-ES"/>
        </w:rPr>
        <w:t>oglas</w:t>
      </w:r>
      <w:proofErr w:type="spellEnd"/>
      <w:r w:rsidRPr="00950A2C">
        <w:rPr>
          <w:bCs/>
          <w:color w:val="000000"/>
          <w:sz w:val="20"/>
          <w:szCs w:val="20"/>
          <w:lang w:val="hr-HR"/>
        </w:rPr>
        <w:t xml:space="preserve"> </w:t>
      </w:r>
      <w:proofErr w:type="spellStart"/>
      <w:r w:rsidRPr="00950A2C">
        <w:rPr>
          <w:bCs/>
          <w:color w:val="000000"/>
          <w:sz w:val="20"/>
          <w:szCs w:val="20"/>
          <w:lang w:val="es-ES"/>
        </w:rPr>
        <w:t>raspisan</w:t>
      </w:r>
      <w:proofErr w:type="spellEnd"/>
      <w:r w:rsidRPr="00950A2C">
        <w:rPr>
          <w:bCs/>
          <w:color w:val="000000"/>
          <w:sz w:val="20"/>
          <w:szCs w:val="20"/>
          <w:lang w:val="hr-HR"/>
        </w:rPr>
        <w:t xml:space="preserve"> </w:t>
      </w:r>
      <w:proofErr w:type="spellStart"/>
      <w:r w:rsidRPr="00950A2C">
        <w:rPr>
          <w:bCs/>
          <w:color w:val="000000"/>
          <w:sz w:val="20"/>
          <w:szCs w:val="20"/>
          <w:lang w:val="es-ES"/>
        </w:rPr>
        <w:t>protivno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propisa</w:t>
      </w:r>
      <w:proofErr w:type="spellEnd"/>
      <w:r w:rsidRPr="00950A2C">
        <w:rPr>
          <w:bCs/>
          <w:color w:val="000000"/>
          <w:sz w:val="20"/>
          <w:szCs w:val="20"/>
          <w:lang w:val="hr-HR"/>
        </w:rPr>
        <w:t xml:space="preserve"> </w:t>
      </w:r>
      <w:proofErr w:type="spellStart"/>
      <w:r w:rsidRPr="00950A2C">
        <w:rPr>
          <w:bCs/>
          <w:color w:val="000000"/>
          <w:sz w:val="20"/>
          <w:szCs w:val="20"/>
          <w:lang w:val="es-ES"/>
        </w:rPr>
        <w:t>donesenih</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7F20F086"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provedbe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uredbom</w:t>
      </w:r>
      <w:proofErr w:type="spellEnd"/>
      <w:r w:rsidRPr="00950A2C">
        <w:rPr>
          <w:bCs/>
          <w:color w:val="000000"/>
          <w:sz w:val="20"/>
          <w:szCs w:val="20"/>
          <w:lang w:val="hr-HR"/>
        </w:rPr>
        <w:t xml:space="preserve"> </w:t>
      </w:r>
      <w:proofErr w:type="spellStart"/>
      <w:r w:rsidRPr="00950A2C">
        <w:rPr>
          <w:bCs/>
          <w:color w:val="000000"/>
          <w:sz w:val="20"/>
          <w:szCs w:val="20"/>
          <w:lang w:val="es-ES"/>
        </w:rPr>
        <w:t>Vlada</w:t>
      </w:r>
      <w:proofErr w:type="spellEnd"/>
      <w:r w:rsidRPr="00950A2C">
        <w:rPr>
          <w:bCs/>
          <w:color w:val="000000"/>
          <w:sz w:val="20"/>
          <w:szCs w:val="20"/>
          <w:lang w:val="hr-HR"/>
        </w:rPr>
        <w:t>.</w:t>
      </w:r>
    </w:p>
    <w:p w14:paraId="2DB83526" w14:textId="77777777" w:rsidR="000F09A2" w:rsidRPr="00950A2C" w:rsidRDefault="000F09A2" w:rsidP="000229DC">
      <w:pPr>
        <w:pStyle w:val="t-10-9-sred"/>
        <w:spacing w:before="120" w:beforeAutospacing="0" w:after="0" w:afterAutospacing="0"/>
        <w:rPr>
          <w:bCs/>
          <w:color w:val="000000"/>
          <w:sz w:val="20"/>
          <w:szCs w:val="20"/>
          <w:lang w:val="es-ES"/>
        </w:rPr>
      </w:pPr>
    </w:p>
    <w:p w14:paraId="0EDBBF03" w14:textId="77777777" w:rsidR="00684324" w:rsidRPr="00950A2C" w:rsidRDefault="00684324"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prije</w:t>
      </w:r>
      <w:proofErr w:type="spellEnd"/>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1F3B7F27"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c</w:t>
      </w:r>
    </w:p>
    <w:p w14:paraId="4889C353"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Prije</w:t>
      </w:r>
      <w:proofErr w:type="spellEnd"/>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sva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r w:rsidR="0084607E" w:rsidRPr="007D7C4F">
        <w:rPr>
          <w:color w:val="000000"/>
          <w:sz w:val="20"/>
          <w:lang w:val="es-ES"/>
        </w:rPr>
        <w:t>u web-</w:t>
      </w:r>
      <w:proofErr w:type="spellStart"/>
      <w:r w:rsidR="0084607E" w:rsidRPr="007D7C4F">
        <w:rPr>
          <w:color w:val="000000"/>
          <w:sz w:val="20"/>
          <w:lang w:val="es-ES"/>
        </w:rPr>
        <w:t>aplikaciji</w:t>
      </w:r>
      <w:proofErr w:type="spellEnd"/>
      <w:r w:rsidR="0084607E" w:rsidRPr="007D7C4F">
        <w:rPr>
          <w:color w:val="000000"/>
          <w:sz w:val="20"/>
          <w:lang w:val="es-ES"/>
        </w:rPr>
        <w:t xml:space="preserve"> CIRCA</w:t>
      </w:r>
      <w:r w:rsidRPr="00950A2C">
        <w:rPr>
          <w:bCs/>
          <w:color w:val="000000"/>
          <w:sz w:val="20"/>
          <w:szCs w:val="20"/>
          <w:lang w:val="hr-HR"/>
        </w:rPr>
        <w:t xml:space="preserve"> </w:t>
      </w:r>
      <w:proofErr w:type="spellStart"/>
      <w:r w:rsidRPr="00950A2C">
        <w:rPr>
          <w:bCs/>
          <w:color w:val="000000"/>
          <w:sz w:val="20"/>
          <w:szCs w:val="20"/>
          <w:lang w:val="es-ES"/>
        </w:rPr>
        <w:t>provjeriti</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proofErr w:type="spellStart"/>
      <w:r w:rsidRPr="00950A2C">
        <w:rPr>
          <w:bCs/>
          <w:color w:val="000000"/>
          <w:sz w:val="20"/>
          <w:szCs w:val="20"/>
          <w:lang w:val="es-ES"/>
        </w:rPr>
        <w:t>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raspolaganju</w:t>
      </w:r>
      <w:proofErr w:type="spellEnd"/>
      <w:r w:rsidRPr="00950A2C">
        <w:rPr>
          <w:bCs/>
          <w:color w:val="000000"/>
          <w:sz w:val="20"/>
          <w:szCs w:val="20"/>
          <w:lang w:val="hr-HR"/>
        </w:rPr>
        <w:t xml:space="preserve"> </w:t>
      </w:r>
      <w:proofErr w:type="spellStart"/>
      <w:r w:rsidRPr="00950A2C">
        <w:rPr>
          <w:bCs/>
          <w:color w:val="000000"/>
          <w:sz w:val="20"/>
          <w:szCs w:val="20"/>
          <w:lang w:val="es-ES"/>
        </w:rPr>
        <w:t>Vladi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ispunjavaju</w:t>
      </w:r>
      <w:proofErr w:type="spellEnd"/>
      <w:r w:rsidRPr="00950A2C">
        <w:rPr>
          <w:bCs/>
          <w:color w:val="000000"/>
          <w:sz w:val="20"/>
          <w:szCs w:val="20"/>
          <w:lang w:val="hr-HR"/>
        </w:rPr>
        <w:t xml:space="preserve"> </w:t>
      </w:r>
      <w:proofErr w:type="spellStart"/>
      <w:r w:rsidRPr="00950A2C">
        <w:rPr>
          <w:bCs/>
          <w:color w:val="000000"/>
          <w:sz w:val="20"/>
          <w:szCs w:val="20"/>
          <w:lang w:val="es-ES"/>
        </w:rPr>
        <w:t>uvjete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raspored</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proofErr w:type="spellStart"/>
      <w:r w:rsidRPr="00950A2C">
        <w:rPr>
          <w:bCs/>
          <w:color w:val="000000"/>
          <w:sz w:val="20"/>
          <w:szCs w:val="20"/>
          <w:lang w:val="es-ES"/>
        </w:rPr>
        <w:t>treba</w:t>
      </w:r>
      <w:proofErr w:type="spellEnd"/>
      <w:r w:rsidRPr="00950A2C">
        <w:rPr>
          <w:bCs/>
          <w:color w:val="000000"/>
          <w:sz w:val="20"/>
          <w:szCs w:val="20"/>
          <w:lang w:val="hr-HR"/>
        </w:rPr>
        <w:t xml:space="preserve"> </w:t>
      </w:r>
      <w:proofErr w:type="spellStart"/>
      <w:r w:rsidRPr="00950A2C">
        <w:rPr>
          <w:bCs/>
          <w:color w:val="000000"/>
          <w:sz w:val="20"/>
          <w:szCs w:val="20"/>
          <w:lang w:val="es-ES"/>
        </w:rPr>
        <w:t>popuniti</w:t>
      </w:r>
      <w:proofErr w:type="spellEnd"/>
      <w:r w:rsidRPr="00950A2C">
        <w:rPr>
          <w:bCs/>
          <w:color w:val="000000"/>
          <w:sz w:val="20"/>
          <w:szCs w:val="20"/>
          <w:lang w:val="hr-HR"/>
        </w:rPr>
        <w:t>.</w:t>
      </w:r>
    </w:p>
    <w:p w14:paraId="68171DEB" w14:textId="77777777" w:rsidR="0084607E" w:rsidRPr="00950A2C" w:rsidRDefault="0084607E" w:rsidP="000229DC">
      <w:pPr>
        <w:pStyle w:val="t-9-8"/>
        <w:spacing w:before="120" w:beforeAutospacing="0" w:after="0" w:afterAutospacing="0"/>
        <w:jc w:val="both"/>
        <w:rPr>
          <w:bCs/>
          <w:color w:val="000000"/>
          <w:sz w:val="20"/>
          <w:szCs w:val="20"/>
          <w:lang w:val="hr-HR"/>
        </w:rPr>
      </w:pPr>
      <w:r w:rsidRPr="007D7C4F">
        <w:rPr>
          <w:color w:val="000000"/>
          <w:sz w:val="20"/>
          <w:lang w:val="hr-HR"/>
        </w:rPr>
        <w:t>(2) Ako na raspolaganju Vladi ima državnih službenika koji ispunjavaju uvjete za raspored na radno mjesto koje treba popuniti, državno tijelo dužno ih je pozvati na testiranje i razgovor (intervju), radi provjere njihovih kompetencija (znanja, vještina i sposobnosti), ako mjesto stanovanja službenika nije udaljeno više od 50 kilometara od državnog tijela, odnosno neovisno o udaljenosti ako je u web-aplikaciji CIRCA naznačeno da službenik pristaje na raspored i kad je udaljenost veća od 50 kilometara</w:t>
      </w:r>
      <w:r w:rsidRPr="00950A2C">
        <w:rPr>
          <w:bCs/>
          <w:color w:val="000000"/>
          <w:sz w:val="20"/>
          <w:szCs w:val="20"/>
          <w:lang w:val="hr-HR"/>
        </w:rPr>
        <w:t xml:space="preserve">. </w:t>
      </w:r>
    </w:p>
    <w:p w14:paraId="59E3A73F"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provjere</w:t>
      </w:r>
      <w:proofErr w:type="spellEnd"/>
      <w:r w:rsidRPr="00950A2C">
        <w:rPr>
          <w:bCs/>
          <w:color w:val="000000"/>
          <w:sz w:val="20"/>
          <w:szCs w:val="20"/>
          <w:lang w:val="hr-HR"/>
        </w:rPr>
        <w:t xml:space="preserve"> </w:t>
      </w:r>
      <w:proofErr w:type="spellStart"/>
      <w:r w:rsidRPr="00950A2C">
        <w:rPr>
          <w:bCs/>
          <w:color w:val="000000"/>
          <w:sz w:val="20"/>
          <w:szCs w:val="20"/>
          <w:lang w:val="es-ES"/>
        </w:rPr>
        <w:t>kompetencija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2.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izbor</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kojim</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popuniti</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primjenjuju</w:t>
      </w:r>
      <w:proofErr w:type="spellEnd"/>
      <w:r w:rsidRPr="00950A2C">
        <w:rPr>
          <w:bCs/>
          <w:color w:val="000000"/>
          <w:sz w:val="20"/>
          <w:szCs w:val="20"/>
          <w:lang w:val="hr-HR"/>
        </w:rPr>
        <w:t xml:space="preserve"> </w:t>
      </w:r>
      <w:proofErr w:type="spellStart"/>
      <w:r w:rsidRPr="00950A2C">
        <w:rPr>
          <w:bCs/>
          <w:color w:val="000000"/>
          <w:sz w:val="20"/>
          <w:szCs w:val="20"/>
          <w:lang w:val="es-ES"/>
        </w:rPr>
        <w:t>propisi</w:t>
      </w:r>
      <w:proofErr w:type="spellEnd"/>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w:t>
      </w:r>
    </w:p>
    <w:p w14:paraId="0D9404CA" w14:textId="77777777" w:rsidR="00684324" w:rsidRPr="00950A2C" w:rsidRDefault="00684324" w:rsidP="00390C81">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nijedan</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proofErr w:type="spellStart"/>
      <w:r w:rsidRPr="00950A2C">
        <w:rPr>
          <w:bCs/>
          <w:color w:val="000000"/>
          <w:sz w:val="20"/>
          <w:szCs w:val="20"/>
          <w:lang w:val="es-ES"/>
        </w:rPr>
        <w:t>Vladi</w:t>
      </w:r>
      <w:proofErr w:type="spellEnd"/>
      <w:r w:rsidR="00390C81" w:rsidRPr="00950A2C">
        <w:rPr>
          <w:bCs/>
          <w:lang w:val="hr-HR"/>
        </w:rPr>
        <w:t xml:space="preserve"> </w:t>
      </w:r>
      <w:proofErr w:type="spellStart"/>
      <w:r w:rsidR="00390C81" w:rsidRPr="007D7C4F">
        <w:rPr>
          <w:color w:val="000000"/>
          <w:sz w:val="20"/>
          <w:lang w:val="es-ES"/>
        </w:rPr>
        <w:t>iz</w:t>
      </w:r>
      <w:proofErr w:type="spellEnd"/>
      <w:r w:rsidR="00390C81" w:rsidRPr="007D7C4F">
        <w:rPr>
          <w:color w:val="000000"/>
          <w:sz w:val="20"/>
          <w:lang w:val="es-ES"/>
        </w:rPr>
        <w:t xml:space="preserve"> </w:t>
      </w:r>
      <w:proofErr w:type="spellStart"/>
      <w:r w:rsidR="00390C81" w:rsidRPr="007D7C4F">
        <w:rPr>
          <w:color w:val="000000"/>
          <w:sz w:val="20"/>
          <w:lang w:val="es-ES"/>
        </w:rPr>
        <w:t>stavka</w:t>
      </w:r>
      <w:proofErr w:type="spellEnd"/>
      <w:r w:rsidR="00390C81" w:rsidRPr="007D7C4F">
        <w:rPr>
          <w:color w:val="000000"/>
          <w:sz w:val="20"/>
          <w:lang w:val="es-ES"/>
        </w:rPr>
        <w:t xml:space="preserve"> 2. </w:t>
      </w:r>
      <w:proofErr w:type="spellStart"/>
      <w:r w:rsidR="00390C81" w:rsidRPr="007D7C4F">
        <w:rPr>
          <w:color w:val="000000"/>
          <w:sz w:val="20"/>
          <w:lang w:val="es-ES"/>
        </w:rPr>
        <w:t>ovoga</w:t>
      </w:r>
      <w:proofErr w:type="spellEnd"/>
      <w:r w:rsidR="00390C81" w:rsidRPr="007D7C4F">
        <w:rPr>
          <w:color w:val="000000"/>
          <w:sz w:val="20"/>
          <w:lang w:val="es-ES"/>
        </w:rPr>
        <w:t xml:space="preserve"> </w:t>
      </w:r>
      <w:proofErr w:type="spellStart"/>
      <w:r w:rsidR="00390C81" w:rsidRPr="007D7C4F">
        <w:rPr>
          <w:color w:val="000000"/>
          <w:sz w:val="20"/>
          <w:lang w:val="es-ES"/>
        </w:rPr>
        <w:t>članka</w:t>
      </w:r>
      <w:proofErr w:type="spellEnd"/>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proofErr w:type="spellStart"/>
      <w:r w:rsidRPr="00950A2C">
        <w:rPr>
          <w:bCs/>
          <w:color w:val="000000"/>
          <w:sz w:val="20"/>
          <w:szCs w:val="20"/>
          <w:lang w:val="es-ES"/>
        </w:rPr>
        <w:t>postigao</w:t>
      </w:r>
      <w:proofErr w:type="spellEnd"/>
      <w:r w:rsidRPr="00950A2C">
        <w:rPr>
          <w:bCs/>
          <w:color w:val="000000"/>
          <w:sz w:val="20"/>
          <w:szCs w:val="20"/>
          <w:lang w:val="hr-HR"/>
        </w:rPr>
        <w:t xml:space="preserve"> </w:t>
      </w:r>
      <w:proofErr w:type="spellStart"/>
      <w:r w:rsidRPr="00950A2C">
        <w:rPr>
          <w:bCs/>
          <w:color w:val="000000"/>
          <w:sz w:val="20"/>
          <w:szCs w:val="20"/>
          <w:lang w:val="es-ES"/>
        </w:rPr>
        <w:t>zadovoljavaju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rezultate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provedenom</w:t>
      </w:r>
      <w:proofErr w:type="spellEnd"/>
      <w:r w:rsidRPr="00950A2C">
        <w:rPr>
          <w:bCs/>
          <w:color w:val="000000"/>
          <w:sz w:val="20"/>
          <w:szCs w:val="20"/>
          <w:lang w:val="hr-HR"/>
        </w:rPr>
        <w:t xml:space="preserve"> </w:t>
      </w:r>
      <w:proofErr w:type="spellStart"/>
      <w:r w:rsidRPr="00950A2C">
        <w:rPr>
          <w:bCs/>
          <w:color w:val="000000"/>
          <w:sz w:val="20"/>
          <w:szCs w:val="20"/>
          <w:lang w:val="es-ES"/>
        </w:rPr>
        <w:t>testiranju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intervjuu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pokrenuti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popunjavanja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drugi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ovim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p>
    <w:p w14:paraId="02887840" w14:textId="77777777" w:rsidR="00390C81" w:rsidRPr="007D7C4F" w:rsidRDefault="00390C81" w:rsidP="00390C81">
      <w:pPr>
        <w:pStyle w:val="t-9-8"/>
        <w:spacing w:before="120" w:beforeAutospacing="0" w:after="0" w:afterAutospacing="0"/>
        <w:jc w:val="both"/>
        <w:rPr>
          <w:color w:val="000000"/>
          <w:sz w:val="20"/>
          <w:lang w:val="hr-HR"/>
        </w:rPr>
      </w:pPr>
      <w:r w:rsidRPr="007D7C4F">
        <w:rPr>
          <w:color w:val="000000"/>
          <w:sz w:val="20"/>
          <w:lang w:val="hr-HR"/>
        </w:rPr>
        <w:t>(5) Odredbe stavaka 1. do 4. ovoga članka ne primjenjuju se kod prijma službenika na poslove upravljanja i kontrole korištenja ESI fondova.</w:t>
      </w:r>
    </w:p>
    <w:p w14:paraId="4879F1F0" w14:textId="77777777" w:rsidR="00390C81" w:rsidRPr="007D7C4F" w:rsidRDefault="00390C81" w:rsidP="00390C81">
      <w:pPr>
        <w:pStyle w:val="t-9-8"/>
        <w:spacing w:before="120" w:beforeAutospacing="0" w:after="0" w:afterAutospacing="0"/>
        <w:jc w:val="both"/>
        <w:rPr>
          <w:color w:val="000000"/>
          <w:sz w:val="20"/>
          <w:lang w:val="hr-HR"/>
        </w:rPr>
      </w:pPr>
      <w:r w:rsidRPr="007D7C4F">
        <w:rPr>
          <w:color w:val="000000"/>
          <w:sz w:val="20"/>
          <w:lang w:val="hr-HR"/>
        </w:rPr>
        <w:t>(6) Popis radnih mjesta vezanih uz poslove upravljanja i kontrole korištenja ESI fondova utvrdit će odlukom Vlada, na prijedlog središnjeg tijela državne uprave nadležnog za poslove fondova Europske unije.</w:t>
      </w:r>
    </w:p>
    <w:p w14:paraId="094350FF" w14:textId="77777777" w:rsidR="000F09A2" w:rsidRPr="00950A2C" w:rsidRDefault="000F09A2" w:rsidP="000229DC">
      <w:pPr>
        <w:pStyle w:val="t-10-9-sred"/>
        <w:spacing w:before="120" w:beforeAutospacing="0" w:after="0" w:afterAutospacing="0"/>
        <w:rPr>
          <w:bCs/>
          <w:color w:val="000000"/>
          <w:sz w:val="20"/>
          <w:szCs w:val="20"/>
          <w:lang w:val="es-ES"/>
        </w:rPr>
      </w:pPr>
    </w:p>
    <w:p w14:paraId="7686F1B8" w14:textId="77777777" w:rsidR="00684324" w:rsidRPr="00950A2C" w:rsidRDefault="00684324" w:rsidP="000229DC">
      <w:pPr>
        <w:pStyle w:val="t-10-9-sred"/>
        <w:spacing w:before="120" w:beforeAutospacing="0" w:after="0" w:afterAutospacing="0"/>
        <w:rPr>
          <w:bCs/>
          <w:color w:val="000000"/>
          <w:sz w:val="20"/>
          <w:szCs w:val="20"/>
          <w:lang w:val="hr-HR"/>
        </w:rPr>
      </w:pPr>
      <w:r w:rsidRPr="00950A2C">
        <w:rPr>
          <w:bCs/>
          <w:color w:val="000000"/>
          <w:sz w:val="20"/>
          <w:szCs w:val="20"/>
          <w:lang w:val="es-ES"/>
        </w:rPr>
        <w:t>Poni</w:t>
      </w:r>
      <w:r w:rsidRPr="00950A2C">
        <w:rPr>
          <w:bCs/>
          <w:color w:val="000000"/>
          <w:sz w:val="20"/>
          <w:szCs w:val="20"/>
          <w:lang w:val="hr-HR"/>
        </w:rPr>
        <w:t>š</w:t>
      </w:r>
      <w:proofErr w:type="spellStart"/>
      <w:r w:rsidRPr="00950A2C">
        <w:rPr>
          <w:bCs/>
          <w:color w:val="000000"/>
          <w:sz w:val="20"/>
          <w:szCs w:val="20"/>
          <w:lang w:val="es-ES"/>
        </w:rPr>
        <w:t>tenje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31F40AB1"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d</w:t>
      </w:r>
    </w:p>
    <w:p w14:paraId="7A4B0309"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r w:rsidRPr="00950A2C">
        <w:rPr>
          <w:bCs/>
          <w:color w:val="000000"/>
          <w:sz w:val="20"/>
          <w:szCs w:val="20"/>
          <w:lang w:val="es-ES"/>
        </w:rPr>
        <w:t>no</w:t>
      </w:r>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r w:rsidRPr="00950A2C">
        <w:rPr>
          <w:bCs/>
          <w:color w:val="000000"/>
          <w:sz w:val="20"/>
          <w:szCs w:val="20"/>
          <w:lang w:val="es-ES"/>
        </w:rPr>
        <w:t>poni</w:t>
      </w:r>
      <w:r w:rsidRPr="00950A2C">
        <w:rPr>
          <w:bCs/>
          <w:color w:val="000000"/>
          <w:sz w:val="20"/>
          <w:szCs w:val="20"/>
          <w:lang w:val="hr-HR"/>
        </w:rPr>
        <w:t>š</w:t>
      </w:r>
      <w:proofErr w:type="spellStart"/>
      <w:r w:rsidRPr="00950A2C">
        <w:rPr>
          <w:bCs/>
          <w:color w:val="000000"/>
          <w:sz w:val="20"/>
          <w:szCs w:val="20"/>
          <w:lang w:val="es-ES"/>
        </w:rPr>
        <w:t>tit</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odlukom</w:t>
      </w:r>
      <w:proofErr w:type="spellEnd"/>
      <w:r w:rsidRPr="00950A2C">
        <w:rPr>
          <w:bCs/>
          <w:color w:val="000000"/>
          <w:sz w:val="20"/>
          <w:szCs w:val="20"/>
          <w:lang w:val="hr-HR"/>
        </w:rPr>
        <w:t xml:space="preserve">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interni</w:t>
      </w:r>
      <w:proofErr w:type="spellEnd"/>
      <w:r w:rsidRPr="00950A2C">
        <w:rPr>
          <w:bCs/>
          <w:color w:val="000000"/>
          <w:sz w:val="20"/>
          <w:szCs w:val="20"/>
          <w:lang w:val="hr-HR"/>
        </w:rPr>
        <w:t xml:space="preserve"> </w:t>
      </w:r>
      <w:proofErr w:type="spellStart"/>
      <w:r w:rsidRPr="00950A2C">
        <w:rPr>
          <w:bCs/>
          <w:color w:val="000000"/>
          <w:sz w:val="20"/>
          <w:szCs w:val="20"/>
          <w:lang w:val="es-ES"/>
        </w:rPr>
        <w:t>oglas</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raspisan</w:t>
      </w:r>
      <w:proofErr w:type="spellEnd"/>
      <w:r w:rsidRPr="00950A2C">
        <w:rPr>
          <w:bCs/>
          <w:color w:val="000000"/>
          <w:sz w:val="20"/>
          <w:szCs w:val="20"/>
          <w:lang w:val="hr-HR"/>
        </w:rPr>
        <w:t xml:space="preserve"> </w:t>
      </w:r>
      <w:proofErr w:type="spellStart"/>
      <w:r w:rsidRPr="00950A2C">
        <w:rPr>
          <w:bCs/>
          <w:color w:val="000000"/>
          <w:sz w:val="20"/>
          <w:szCs w:val="20"/>
          <w:lang w:val="es-ES"/>
        </w:rPr>
        <w:t>protivno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propisa</w:t>
      </w:r>
      <w:proofErr w:type="spellEnd"/>
      <w:r w:rsidRPr="00950A2C">
        <w:rPr>
          <w:bCs/>
          <w:color w:val="000000"/>
          <w:sz w:val="20"/>
          <w:szCs w:val="20"/>
          <w:lang w:val="hr-HR"/>
        </w:rPr>
        <w:t xml:space="preserve"> </w:t>
      </w:r>
      <w:proofErr w:type="spellStart"/>
      <w:r w:rsidRPr="00950A2C">
        <w:rPr>
          <w:bCs/>
          <w:color w:val="000000"/>
          <w:sz w:val="20"/>
          <w:szCs w:val="20"/>
          <w:lang w:val="es-ES"/>
        </w:rPr>
        <w:t>donesenih</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2AC06F33"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donijeti</w:t>
      </w:r>
      <w:proofErr w:type="spellEnd"/>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30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objave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gramStart"/>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Narodnim</w:t>
      </w:r>
      <w:proofErr w:type="spellEnd"/>
      <w:proofErr w:type="gramEnd"/>
      <w:r w:rsidRPr="00950A2C">
        <w:rPr>
          <w:bCs/>
          <w:color w:val="000000"/>
          <w:sz w:val="20"/>
          <w:szCs w:val="20"/>
          <w:lang w:val="hr-HR"/>
        </w:rPr>
        <w:t xml:space="preserve"> </w:t>
      </w:r>
      <w:proofErr w:type="spellStart"/>
      <w:r w:rsidRPr="00950A2C">
        <w:rPr>
          <w:bCs/>
          <w:color w:val="000000"/>
          <w:sz w:val="20"/>
          <w:szCs w:val="20"/>
          <w:lang w:val="es-ES"/>
        </w:rPr>
        <w:t>novinama</w:t>
      </w:r>
      <w:proofErr w:type="spellEnd"/>
      <w:r w:rsidRPr="00950A2C">
        <w:rPr>
          <w:bCs/>
          <w:color w:val="000000"/>
          <w:sz w:val="20"/>
          <w:szCs w:val="20"/>
          <w:lang w:val="hr-HR"/>
        </w:rPr>
        <w:t>«.</w:t>
      </w:r>
    </w:p>
    <w:p w14:paraId="3376C5FA"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objavljuje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w:t>
      </w:r>
    </w:p>
    <w:p w14:paraId="6E95E87A" w14:textId="77777777" w:rsidR="001D4ABE" w:rsidRPr="00950A2C" w:rsidRDefault="001D4ABE" w:rsidP="000229DC">
      <w:pPr>
        <w:pStyle w:val="PlainText"/>
        <w:spacing w:before="120"/>
        <w:jc w:val="both"/>
        <w:rPr>
          <w:rFonts w:ascii="Times New Roman" w:hAnsi="Times New Roman" w:cs="Times New Roman"/>
          <w:bCs/>
        </w:rPr>
      </w:pPr>
    </w:p>
    <w:p w14:paraId="0804764D" w14:textId="77777777" w:rsidR="001D4ABE" w:rsidRPr="007D7C4F" w:rsidRDefault="001D4ABE" w:rsidP="000229DC">
      <w:pPr>
        <w:pStyle w:val="PlainText"/>
        <w:spacing w:before="120"/>
        <w:jc w:val="center"/>
        <w:rPr>
          <w:strike/>
        </w:rPr>
      </w:pPr>
      <w:r w:rsidRPr="007D7C4F">
        <w:rPr>
          <w:rFonts w:ascii="Times New Roman" w:hAnsi="Times New Roman"/>
          <w:strike/>
        </w:rPr>
        <w:t>Raspored službenika izabranog putem javnog natječaja ili internog oglasa</w:t>
      </w:r>
    </w:p>
    <w:p w14:paraId="2E3B23B1" w14:textId="77777777" w:rsidR="001D4ABE" w:rsidRPr="007D7C4F" w:rsidRDefault="001D4ABE" w:rsidP="000229DC">
      <w:pPr>
        <w:pStyle w:val="PlainText"/>
        <w:spacing w:before="120"/>
        <w:jc w:val="center"/>
      </w:pPr>
      <w:r w:rsidRPr="007D7C4F">
        <w:rPr>
          <w:rFonts w:ascii="Times New Roman" w:hAnsi="Times New Roman"/>
          <w:strike/>
        </w:rPr>
        <w:t>Članak 46</w:t>
      </w:r>
      <w:r w:rsidRPr="007D7C4F">
        <w:rPr>
          <w:rFonts w:ascii="Times New Roman" w:hAnsi="Times New Roman"/>
        </w:rPr>
        <w:t>.</w:t>
      </w:r>
      <w:r w:rsidR="000F740C" w:rsidRPr="007D7C4F">
        <w:rPr>
          <w:rFonts w:ascii="Times New Roman" w:hAnsi="Times New Roman"/>
        </w:rPr>
        <w:t xml:space="preserve"> (brisan)</w:t>
      </w:r>
    </w:p>
    <w:p w14:paraId="2DD50E3A" w14:textId="77777777" w:rsidR="001D4ABE" w:rsidRPr="00950A2C" w:rsidRDefault="001D4ABE" w:rsidP="000229DC">
      <w:pPr>
        <w:pStyle w:val="PlainText"/>
        <w:spacing w:before="120"/>
        <w:jc w:val="both"/>
        <w:rPr>
          <w:rFonts w:ascii="Times New Roman" w:hAnsi="Times New Roman" w:cs="Times New Roman"/>
          <w:bCs/>
        </w:rPr>
      </w:pPr>
    </w:p>
    <w:p w14:paraId="618F8123"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lastRenderedPageBreak/>
        <w:t>4. Odjeljak</w:t>
      </w:r>
    </w:p>
    <w:p w14:paraId="595A132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POSTUPAK PRIJAMA U DRŽAVNU SLUŽBU</w:t>
      </w:r>
    </w:p>
    <w:p w14:paraId="6F9D872C" w14:textId="77777777" w:rsidR="001D4ABE" w:rsidRPr="00950A2C" w:rsidRDefault="001D4ABE" w:rsidP="000229DC">
      <w:pPr>
        <w:pStyle w:val="PlainText"/>
        <w:spacing w:before="120"/>
        <w:jc w:val="center"/>
        <w:rPr>
          <w:rFonts w:ascii="Times New Roman" w:hAnsi="Times New Roman" w:cs="Times New Roman"/>
          <w:bCs/>
        </w:rPr>
      </w:pPr>
    </w:p>
    <w:p w14:paraId="095792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Redoviti i izvanredni postupak</w:t>
      </w:r>
    </w:p>
    <w:p w14:paraId="7F8FB77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47.</w:t>
      </w:r>
    </w:p>
    <w:p w14:paraId="477E3861"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Postupak prijma u državnu službu može biti redovit ili izvanredan.</w:t>
      </w:r>
    </w:p>
    <w:p w14:paraId="5045CDA9" w14:textId="77777777" w:rsidR="001D4ABE" w:rsidRPr="00950A2C" w:rsidRDefault="001D4ABE" w:rsidP="000229DC">
      <w:pPr>
        <w:pStyle w:val="PlainText"/>
        <w:spacing w:before="120"/>
        <w:jc w:val="both"/>
        <w:rPr>
          <w:bCs/>
        </w:rPr>
      </w:pPr>
      <w:r w:rsidRPr="00950A2C">
        <w:rPr>
          <w:rFonts w:ascii="Times New Roman" w:hAnsi="Times New Roman" w:cs="Times New Roman"/>
          <w:bCs/>
        </w:rPr>
        <w:t>(2) Redovit postupak prijma provodi se periodično, za prijam u državnu službu osoba sa završenim obrazovanjem određene stručne spreme i struke, bez radnog iskustva (vježbenici).</w:t>
      </w:r>
    </w:p>
    <w:p w14:paraId="20EF9FDE" w14:textId="77777777" w:rsidR="001D4ABE" w:rsidRPr="00950A2C" w:rsidRDefault="001D4ABE" w:rsidP="000229DC">
      <w:pPr>
        <w:pStyle w:val="PlainText"/>
        <w:spacing w:before="120"/>
        <w:jc w:val="both"/>
        <w:rPr>
          <w:bCs/>
        </w:rPr>
      </w:pPr>
      <w:r w:rsidRPr="00950A2C">
        <w:rPr>
          <w:rFonts w:ascii="Times New Roman" w:hAnsi="Times New Roman" w:cs="Times New Roman"/>
          <w:bCs/>
        </w:rPr>
        <w:t>(3) Izvanredni postupak prijma primjenjuje se kad u državnoj službi postoji potreba prijma stručnih osoba s odgovarajućim iskustvom na radna mjesta utvrđena pravilnikom o unutarnjem redu.</w:t>
      </w:r>
    </w:p>
    <w:p w14:paraId="23D4C877" w14:textId="77777777" w:rsidR="001D4ABE" w:rsidRPr="00950A2C" w:rsidRDefault="001D4ABE" w:rsidP="000229DC">
      <w:pPr>
        <w:pStyle w:val="PlainText"/>
        <w:spacing w:before="120"/>
        <w:jc w:val="both"/>
        <w:rPr>
          <w:bCs/>
        </w:rPr>
      </w:pPr>
      <w:r w:rsidRPr="00950A2C">
        <w:rPr>
          <w:rFonts w:ascii="Times New Roman" w:hAnsi="Times New Roman" w:cs="Times New Roman"/>
          <w:bCs/>
        </w:rPr>
        <w:t>(4) Prijam u državnu službu moguć je samo ako su osigurana sredstva u državnom proračunu.</w:t>
      </w:r>
    </w:p>
    <w:p w14:paraId="351B3547" w14:textId="77777777" w:rsidR="001D4ABE" w:rsidRPr="00950A2C" w:rsidRDefault="001D4ABE" w:rsidP="000229DC">
      <w:pPr>
        <w:pStyle w:val="PlainText"/>
        <w:spacing w:before="120"/>
        <w:jc w:val="both"/>
        <w:rPr>
          <w:rFonts w:ascii="Times New Roman" w:hAnsi="Times New Roman" w:cs="Times New Roman"/>
          <w:bCs/>
        </w:rPr>
      </w:pPr>
    </w:p>
    <w:p w14:paraId="6FD7B989" w14:textId="77777777" w:rsidR="001D4ABE" w:rsidRPr="00950A2C" w:rsidRDefault="001D4ABE" w:rsidP="000229DC">
      <w:pPr>
        <w:pStyle w:val="PlainText"/>
        <w:spacing w:before="120"/>
        <w:jc w:val="center"/>
        <w:rPr>
          <w:bCs/>
        </w:rPr>
      </w:pPr>
      <w:r w:rsidRPr="00950A2C">
        <w:rPr>
          <w:rFonts w:ascii="Times New Roman" w:hAnsi="Times New Roman" w:cs="Times New Roman"/>
          <w:bCs/>
        </w:rPr>
        <w:t>Uvjeti za prijam u državnu službu</w:t>
      </w:r>
    </w:p>
    <w:p w14:paraId="41F5A75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48.</w:t>
      </w:r>
    </w:p>
    <w:p w14:paraId="0820B3A8" w14:textId="77777777" w:rsidR="001D4ABE" w:rsidRPr="00950A2C" w:rsidRDefault="001D4ABE" w:rsidP="000229DC">
      <w:pPr>
        <w:pStyle w:val="PlainText"/>
        <w:spacing w:before="120"/>
        <w:jc w:val="both"/>
        <w:rPr>
          <w:bCs/>
        </w:rPr>
      </w:pPr>
      <w:r w:rsidRPr="00950A2C">
        <w:rPr>
          <w:rFonts w:ascii="Times New Roman" w:hAnsi="Times New Roman" w:cs="Times New Roman"/>
          <w:bCs/>
        </w:rPr>
        <w:t>(1) Osoba koja se prima u državnu službu mora imati:</w:t>
      </w:r>
    </w:p>
    <w:p w14:paraId="6998F6B7" w14:textId="77777777" w:rsidR="001D4ABE" w:rsidRPr="00950A2C" w:rsidRDefault="001D4ABE" w:rsidP="000229DC">
      <w:pPr>
        <w:pStyle w:val="PlainText"/>
        <w:spacing w:before="120"/>
        <w:jc w:val="both"/>
        <w:rPr>
          <w:bCs/>
        </w:rPr>
      </w:pPr>
      <w:r w:rsidRPr="00950A2C">
        <w:rPr>
          <w:rFonts w:ascii="Times New Roman" w:hAnsi="Times New Roman" w:cs="Times New Roman"/>
          <w:bCs/>
        </w:rPr>
        <w:t>a) odgovarajući stupanj obrazovanja,</w:t>
      </w:r>
    </w:p>
    <w:p w14:paraId="2C3DBDA6"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b) odgovarajuće stručno znanje i </w:t>
      </w:r>
      <w:r w:rsidR="005B464B" w:rsidRPr="00950A2C">
        <w:rPr>
          <w:rFonts w:ascii="Times New Roman" w:hAnsi="Times New Roman" w:cs="Times New Roman"/>
          <w:bCs/>
        </w:rPr>
        <w:t xml:space="preserve">radno </w:t>
      </w:r>
      <w:r w:rsidRPr="00950A2C">
        <w:rPr>
          <w:rFonts w:ascii="Times New Roman" w:hAnsi="Times New Roman" w:cs="Times New Roman"/>
          <w:bCs/>
        </w:rPr>
        <w:t>iskustvo, osim u slučaju prijma vježbenika,</w:t>
      </w:r>
    </w:p>
    <w:p w14:paraId="57A143BF" w14:textId="77777777" w:rsidR="001D4ABE" w:rsidRPr="00950A2C" w:rsidRDefault="001D4ABE" w:rsidP="000229DC">
      <w:pPr>
        <w:pStyle w:val="PlainText"/>
        <w:spacing w:before="120"/>
        <w:jc w:val="both"/>
        <w:rPr>
          <w:bCs/>
        </w:rPr>
      </w:pPr>
      <w:r w:rsidRPr="00950A2C">
        <w:rPr>
          <w:rFonts w:ascii="Times New Roman" w:hAnsi="Times New Roman" w:cs="Times New Roman"/>
          <w:bCs/>
        </w:rPr>
        <w:t>c) zdravstvenu sposobnost za obavljanje poslova radnog mjesta na koje se prima,</w:t>
      </w:r>
    </w:p>
    <w:p w14:paraId="60B0EA4D" w14:textId="77777777" w:rsidR="001D4ABE" w:rsidRPr="00950A2C" w:rsidRDefault="001D4ABE" w:rsidP="000229DC">
      <w:pPr>
        <w:pStyle w:val="PlainText"/>
        <w:spacing w:before="120"/>
        <w:jc w:val="both"/>
        <w:rPr>
          <w:bCs/>
        </w:rPr>
      </w:pPr>
      <w:r w:rsidRPr="00950A2C">
        <w:rPr>
          <w:rFonts w:ascii="Times New Roman" w:hAnsi="Times New Roman" w:cs="Times New Roman"/>
          <w:bCs/>
        </w:rPr>
        <w:t>d) hrvatsko državljanstvo.</w:t>
      </w:r>
    </w:p>
    <w:p w14:paraId="7E1965BC"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prijam u državnu službu osobe koja je strani državljanin ili osobe bez državljanstva, pored ispunjavanja uvjeta propisanih posebnim zakonom, potrebno je prethodno odobrenje središnjeg tijela državne uprave nadležnog za službeničke odnose.</w:t>
      </w:r>
    </w:p>
    <w:p w14:paraId="2F60CE5D"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Osim uvjeta iz stavka 1. ovoga članka posebnim zakonom, uredbom ili pravilnikom o unutarnjem redu državnog tijela mogu se propisati i drugi uvjeti za prijam u državnu službu.</w:t>
      </w:r>
    </w:p>
    <w:p w14:paraId="2FD9A35F" w14:textId="77777777" w:rsidR="00814814" w:rsidRPr="00950A2C" w:rsidRDefault="0081481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smislu</w:t>
      </w:r>
      <w:r w:rsidRPr="00950A2C">
        <w:rPr>
          <w:bCs/>
          <w:color w:val="000000"/>
          <w:sz w:val="20"/>
          <w:szCs w:val="20"/>
          <w:lang w:val="hr-HR"/>
        </w:rPr>
        <w:t xml:space="preserve"> </w:t>
      </w:r>
      <w:r w:rsidRPr="0078215B">
        <w:rPr>
          <w:bCs/>
          <w:color w:val="000000"/>
          <w:sz w:val="20"/>
          <w:szCs w:val="20"/>
          <w:lang w:val="hr-HR"/>
        </w:rPr>
        <w:t>ovoga</w:t>
      </w:r>
      <w:r w:rsidRPr="00950A2C">
        <w:rPr>
          <w:bCs/>
          <w:color w:val="000000"/>
          <w:sz w:val="20"/>
          <w:szCs w:val="20"/>
          <w:lang w:val="hr-HR"/>
        </w:rPr>
        <w:t xml:space="preserve"> </w:t>
      </w:r>
      <w:r w:rsidRPr="0078215B">
        <w:rPr>
          <w:bCs/>
          <w:color w:val="000000"/>
          <w:sz w:val="20"/>
          <w:szCs w:val="20"/>
          <w:lang w:val="hr-HR"/>
        </w:rPr>
        <w:t>Zakona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iskustvo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im</w:t>
      </w:r>
      <w:r w:rsidRPr="00950A2C">
        <w:rPr>
          <w:bCs/>
          <w:color w:val="000000"/>
          <w:sz w:val="20"/>
          <w:szCs w:val="20"/>
          <w:lang w:val="hr-HR"/>
        </w:rPr>
        <w:t xml:space="preserve"> </w:t>
      </w:r>
      <w:r w:rsidRPr="0078215B">
        <w:rPr>
          <w:bCs/>
          <w:color w:val="000000"/>
          <w:sz w:val="20"/>
          <w:szCs w:val="20"/>
          <w:lang w:val="hr-HR"/>
        </w:rPr>
        <w:t>poslovima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iskustvo</w:t>
      </w:r>
      <w:r w:rsidRPr="00950A2C">
        <w:rPr>
          <w:bCs/>
          <w:color w:val="000000"/>
          <w:sz w:val="20"/>
          <w:szCs w:val="20"/>
          <w:lang w:val="hr-HR"/>
        </w:rPr>
        <w:t xml:space="preserve"> </w:t>
      </w:r>
      <w:r w:rsidRPr="0078215B">
        <w:rPr>
          <w:bCs/>
          <w:color w:val="000000"/>
          <w:sz w:val="20"/>
          <w:szCs w:val="20"/>
          <w:lang w:val="hr-HR"/>
        </w:rPr>
        <w:t>ostvareno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avnoj</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radnom</w:t>
      </w:r>
      <w:r w:rsidRPr="00950A2C">
        <w:rPr>
          <w:bCs/>
          <w:color w:val="000000"/>
          <w:sz w:val="20"/>
          <w:szCs w:val="20"/>
          <w:lang w:val="hr-HR"/>
        </w:rPr>
        <w:t xml:space="preserve"> </w:t>
      </w:r>
      <w:r w:rsidRPr="0078215B">
        <w:rPr>
          <w:bCs/>
          <w:color w:val="000000"/>
          <w:sz w:val="20"/>
          <w:szCs w:val="20"/>
          <w:lang w:val="hr-HR"/>
        </w:rPr>
        <w:t>odnosu</w:t>
      </w:r>
      <w:r w:rsidRPr="00950A2C">
        <w:rPr>
          <w:bCs/>
          <w:color w:val="000000"/>
          <w:sz w:val="20"/>
          <w:szCs w:val="20"/>
          <w:lang w:val="hr-HR"/>
        </w:rPr>
        <w:t xml:space="preserve"> </w:t>
      </w:r>
      <w:r w:rsidRPr="0078215B">
        <w:rPr>
          <w:bCs/>
          <w:color w:val="000000"/>
          <w:sz w:val="20"/>
          <w:szCs w:val="20"/>
          <w:lang w:val="hr-HR"/>
        </w:rPr>
        <w:t>izvan</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oj</w:t>
      </w:r>
      <w:r w:rsidRPr="00950A2C">
        <w:rPr>
          <w:bCs/>
          <w:color w:val="000000"/>
          <w:sz w:val="20"/>
          <w:szCs w:val="20"/>
          <w:lang w:val="hr-HR"/>
        </w:rPr>
        <w:t xml:space="preserve"> </w:t>
      </w:r>
      <w:r w:rsidRPr="0078215B">
        <w:rPr>
          <w:bCs/>
          <w:color w:val="000000"/>
          <w:sz w:val="20"/>
          <w:szCs w:val="20"/>
          <w:lang w:val="hr-HR"/>
        </w:rPr>
        <w:t>stru</w:t>
      </w:r>
      <w:r w:rsidRPr="00950A2C">
        <w:rPr>
          <w:bCs/>
          <w:color w:val="000000"/>
          <w:sz w:val="20"/>
          <w:szCs w:val="20"/>
          <w:lang w:val="hr-HR"/>
        </w:rPr>
        <w:t>č</w:t>
      </w:r>
      <w:r w:rsidRPr="0078215B">
        <w:rPr>
          <w:bCs/>
          <w:color w:val="000000"/>
          <w:sz w:val="20"/>
          <w:szCs w:val="20"/>
          <w:lang w:val="hr-HR"/>
        </w:rPr>
        <w:t>noj</w:t>
      </w:r>
      <w:r w:rsidRPr="00950A2C">
        <w:rPr>
          <w:bCs/>
          <w:color w:val="000000"/>
          <w:sz w:val="20"/>
          <w:szCs w:val="20"/>
          <w:lang w:val="hr-HR"/>
        </w:rPr>
        <w:t xml:space="preserve"> </w:t>
      </w:r>
      <w:r w:rsidRPr="0078215B">
        <w:rPr>
          <w:bCs/>
          <w:color w:val="000000"/>
          <w:sz w:val="20"/>
          <w:szCs w:val="20"/>
          <w:lang w:val="hr-HR"/>
        </w:rPr>
        <w:t>spremi</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struci</w:t>
      </w:r>
      <w:r w:rsidRPr="00950A2C">
        <w:rPr>
          <w:bCs/>
          <w:color w:val="000000"/>
          <w:sz w:val="20"/>
          <w:szCs w:val="20"/>
          <w:lang w:val="hr-HR"/>
        </w:rPr>
        <w:t>.</w:t>
      </w:r>
    </w:p>
    <w:p w14:paraId="4B5D4855" w14:textId="246DBDBD" w:rsidR="00814814" w:rsidRPr="00950A2C" w:rsidRDefault="0081481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D7C4F">
        <w:rPr>
          <w:color w:val="000000"/>
          <w:sz w:val="20"/>
          <w:lang w:val="hr-HR"/>
        </w:rPr>
        <w:t>U</w:t>
      </w:r>
      <w:r w:rsidRPr="00950A2C">
        <w:rPr>
          <w:bCs/>
          <w:color w:val="000000"/>
          <w:sz w:val="20"/>
          <w:szCs w:val="20"/>
          <w:lang w:val="hr-HR"/>
        </w:rPr>
        <w:t xml:space="preserve"> </w:t>
      </w:r>
      <w:r w:rsidRPr="007D7C4F">
        <w:rPr>
          <w:color w:val="000000"/>
          <w:sz w:val="20"/>
          <w:lang w:val="hr-HR"/>
        </w:rPr>
        <w:t>radno</w:t>
      </w:r>
      <w:r w:rsidRPr="00950A2C">
        <w:rPr>
          <w:bCs/>
          <w:color w:val="000000"/>
          <w:sz w:val="20"/>
          <w:szCs w:val="20"/>
          <w:lang w:val="hr-HR"/>
        </w:rPr>
        <w:t xml:space="preserve"> </w:t>
      </w:r>
      <w:r w:rsidRPr="007D7C4F">
        <w:rPr>
          <w:color w:val="000000"/>
          <w:sz w:val="20"/>
          <w:lang w:val="hr-HR"/>
        </w:rPr>
        <w:t>iskustvo</w:t>
      </w:r>
      <w:r w:rsidRPr="00950A2C">
        <w:rPr>
          <w:bCs/>
          <w:color w:val="000000"/>
          <w:sz w:val="20"/>
          <w:szCs w:val="20"/>
          <w:lang w:val="hr-HR"/>
        </w:rPr>
        <w:t xml:space="preserve"> </w:t>
      </w:r>
      <w:r w:rsidRPr="007D7C4F">
        <w:rPr>
          <w:color w:val="000000"/>
          <w:sz w:val="20"/>
          <w:lang w:val="hr-HR"/>
        </w:rPr>
        <w:t>iz</w:t>
      </w:r>
      <w:r w:rsidRPr="00950A2C">
        <w:rPr>
          <w:bCs/>
          <w:color w:val="000000"/>
          <w:sz w:val="20"/>
          <w:szCs w:val="20"/>
          <w:lang w:val="hr-HR"/>
        </w:rPr>
        <w:t xml:space="preserve"> </w:t>
      </w:r>
      <w:r w:rsidRPr="007D7C4F">
        <w:rPr>
          <w:color w:val="000000"/>
          <w:sz w:val="20"/>
          <w:lang w:val="hr-HR"/>
        </w:rPr>
        <w:t>stavka</w:t>
      </w:r>
      <w:r w:rsidRPr="00950A2C">
        <w:rPr>
          <w:bCs/>
          <w:color w:val="000000"/>
          <w:sz w:val="20"/>
          <w:szCs w:val="20"/>
          <w:lang w:val="hr-HR"/>
        </w:rPr>
        <w:t xml:space="preserve"> 4. </w:t>
      </w:r>
      <w:r w:rsidRPr="007D7C4F">
        <w:rPr>
          <w:color w:val="000000"/>
          <w:sz w:val="20"/>
          <w:lang w:val="hr-HR"/>
        </w:rPr>
        <w:t>ovoga</w:t>
      </w:r>
      <w:r w:rsidRPr="00950A2C">
        <w:rPr>
          <w:bCs/>
          <w:color w:val="000000"/>
          <w:sz w:val="20"/>
          <w:szCs w:val="20"/>
          <w:lang w:val="hr-HR"/>
        </w:rPr>
        <w:t xml:space="preserve"> č</w:t>
      </w:r>
      <w:r w:rsidRPr="007D7C4F">
        <w:rPr>
          <w:color w:val="000000"/>
          <w:sz w:val="20"/>
          <w:lang w:val="hr-HR"/>
        </w:rPr>
        <w:t>lanka</w:t>
      </w:r>
      <w:r w:rsidRPr="00950A2C">
        <w:rPr>
          <w:bCs/>
          <w:color w:val="000000"/>
          <w:sz w:val="20"/>
          <w:szCs w:val="20"/>
          <w:lang w:val="hr-HR"/>
        </w:rPr>
        <w:t xml:space="preserve"> </w:t>
      </w:r>
      <w:r w:rsidRPr="007D7C4F">
        <w:rPr>
          <w:color w:val="000000"/>
          <w:sz w:val="20"/>
          <w:lang w:val="hr-HR"/>
        </w:rPr>
        <w:t>ura</w:t>
      </w:r>
      <w:r w:rsidRPr="00950A2C">
        <w:rPr>
          <w:bCs/>
          <w:color w:val="000000"/>
          <w:sz w:val="20"/>
          <w:szCs w:val="20"/>
          <w:lang w:val="hr-HR"/>
        </w:rPr>
        <w:t>č</w:t>
      </w:r>
      <w:r w:rsidRPr="007D7C4F">
        <w:rPr>
          <w:color w:val="000000"/>
          <w:sz w:val="20"/>
          <w:lang w:val="hr-HR"/>
        </w:rPr>
        <w:t>unava</w:t>
      </w:r>
      <w:r w:rsidRPr="00950A2C">
        <w:rPr>
          <w:bCs/>
          <w:color w:val="000000"/>
          <w:sz w:val="20"/>
          <w:szCs w:val="20"/>
          <w:lang w:val="hr-HR"/>
        </w:rPr>
        <w:t xml:space="preserve"> </w:t>
      </w:r>
      <w:r w:rsidRPr="007D7C4F">
        <w:rPr>
          <w:color w:val="000000"/>
          <w:sz w:val="20"/>
          <w:lang w:val="hr-HR"/>
        </w:rPr>
        <w:t>se</w:t>
      </w:r>
      <w:r w:rsidRPr="00950A2C">
        <w:rPr>
          <w:bCs/>
          <w:color w:val="000000"/>
          <w:sz w:val="20"/>
          <w:szCs w:val="20"/>
          <w:lang w:val="hr-HR"/>
        </w:rPr>
        <w:t xml:space="preserve"> </w:t>
      </w:r>
      <w:r w:rsidRPr="007D7C4F">
        <w:rPr>
          <w:color w:val="000000"/>
          <w:sz w:val="20"/>
          <w:lang w:val="hr-HR"/>
        </w:rPr>
        <w:t>i</w:t>
      </w:r>
      <w:r w:rsidRPr="00950A2C">
        <w:rPr>
          <w:bCs/>
          <w:color w:val="000000"/>
          <w:sz w:val="20"/>
          <w:szCs w:val="20"/>
          <w:lang w:val="hr-HR"/>
        </w:rPr>
        <w:t xml:space="preserve"> </w:t>
      </w:r>
      <w:r w:rsidRPr="007D7C4F">
        <w:rPr>
          <w:color w:val="000000"/>
          <w:sz w:val="20"/>
          <w:lang w:val="hr-HR"/>
        </w:rPr>
        <w:t>vrijeme</w:t>
      </w:r>
      <w:r w:rsidRPr="00950A2C">
        <w:rPr>
          <w:bCs/>
          <w:color w:val="000000"/>
          <w:sz w:val="20"/>
          <w:szCs w:val="20"/>
          <w:lang w:val="hr-HR"/>
        </w:rPr>
        <w:t xml:space="preserve"> </w:t>
      </w:r>
      <w:r w:rsidRPr="007D7C4F">
        <w:rPr>
          <w:color w:val="000000"/>
          <w:sz w:val="20"/>
          <w:lang w:val="hr-HR"/>
        </w:rPr>
        <w:t>obavljanja</w:t>
      </w:r>
      <w:r w:rsidRPr="00950A2C">
        <w:rPr>
          <w:bCs/>
          <w:color w:val="000000"/>
          <w:sz w:val="20"/>
          <w:szCs w:val="20"/>
          <w:lang w:val="hr-HR"/>
        </w:rPr>
        <w:t xml:space="preserve"> </w:t>
      </w:r>
      <w:r w:rsidRPr="007D7C4F">
        <w:rPr>
          <w:color w:val="000000"/>
          <w:sz w:val="20"/>
          <w:lang w:val="hr-HR"/>
        </w:rPr>
        <w:t>poslova</w:t>
      </w:r>
      <w:r w:rsidRPr="00950A2C">
        <w:rPr>
          <w:bCs/>
          <w:color w:val="000000"/>
          <w:sz w:val="20"/>
          <w:szCs w:val="20"/>
          <w:lang w:val="hr-HR"/>
        </w:rPr>
        <w:t xml:space="preserve"> </w:t>
      </w:r>
      <w:r w:rsidRPr="007D7C4F">
        <w:rPr>
          <w:color w:val="000000"/>
          <w:sz w:val="20"/>
          <w:lang w:val="hr-HR"/>
        </w:rPr>
        <w:t>na</w:t>
      </w:r>
      <w:r w:rsidRPr="00950A2C">
        <w:rPr>
          <w:bCs/>
          <w:color w:val="000000"/>
          <w:sz w:val="20"/>
          <w:szCs w:val="20"/>
          <w:lang w:val="hr-HR"/>
        </w:rPr>
        <w:t xml:space="preserve"> </w:t>
      </w:r>
      <w:r w:rsidRPr="007D7C4F">
        <w:rPr>
          <w:color w:val="000000"/>
          <w:sz w:val="20"/>
          <w:lang w:val="hr-HR"/>
        </w:rPr>
        <w:t>temelju</w:t>
      </w:r>
      <w:r w:rsidRPr="00950A2C">
        <w:rPr>
          <w:bCs/>
          <w:color w:val="000000"/>
          <w:sz w:val="20"/>
          <w:szCs w:val="20"/>
          <w:lang w:val="hr-HR"/>
        </w:rPr>
        <w:t xml:space="preserve"> č</w:t>
      </w:r>
      <w:r w:rsidRPr="007D7C4F">
        <w:rPr>
          <w:color w:val="000000"/>
          <w:sz w:val="20"/>
          <w:lang w:val="hr-HR"/>
        </w:rPr>
        <w:t>lanka</w:t>
      </w:r>
      <w:r w:rsidRPr="00950A2C">
        <w:rPr>
          <w:bCs/>
          <w:color w:val="000000"/>
          <w:sz w:val="20"/>
          <w:szCs w:val="20"/>
          <w:lang w:val="hr-HR"/>
        </w:rPr>
        <w:t xml:space="preserve"> 62. </w:t>
      </w:r>
      <w:r w:rsidRPr="007D7C4F">
        <w:rPr>
          <w:color w:val="000000"/>
          <w:sz w:val="20"/>
          <w:lang w:val="hr-HR"/>
        </w:rPr>
        <w:t>stavka</w:t>
      </w:r>
      <w:r w:rsidRPr="00950A2C">
        <w:rPr>
          <w:bCs/>
          <w:color w:val="000000"/>
          <w:sz w:val="20"/>
          <w:szCs w:val="20"/>
          <w:lang w:val="hr-HR"/>
        </w:rPr>
        <w:t xml:space="preserve"> 1. </w:t>
      </w:r>
      <w:r w:rsidRPr="007D7C4F">
        <w:rPr>
          <w:color w:val="000000"/>
          <w:sz w:val="20"/>
          <w:lang w:val="hr-HR"/>
        </w:rPr>
        <w:t>ovoga</w:t>
      </w:r>
      <w:r w:rsidRPr="00950A2C">
        <w:rPr>
          <w:bCs/>
          <w:color w:val="000000"/>
          <w:sz w:val="20"/>
          <w:szCs w:val="20"/>
          <w:lang w:val="hr-HR"/>
        </w:rPr>
        <w:t xml:space="preserve"> </w:t>
      </w:r>
      <w:r w:rsidRPr="007D7C4F">
        <w:rPr>
          <w:color w:val="000000"/>
          <w:sz w:val="20"/>
          <w:lang w:val="hr-HR"/>
        </w:rPr>
        <w:t>Zakona</w:t>
      </w:r>
      <w:r w:rsidRPr="00950A2C">
        <w:rPr>
          <w:bCs/>
          <w:color w:val="000000"/>
          <w:sz w:val="20"/>
          <w:szCs w:val="20"/>
          <w:lang w:val="hr-HR"/>
        </w:rPr>
        <w:t xml:space="preserve"> </w:t>
      </w:r>
      <w:r w:rsidRPr="007D7C4F">
        <w:rPr>
          <w:color w:val="000000"/>
          <w:sz w:val="20"/>
          <w:lang w:val="hr-HR"/>
        </w:rPr>
        <w:t>te</w:t>
      </w:r>
      <w:r w:rsidRPr="00950A2C">
        <w:rPr>
          <w:bCs/>
          <w:color w:val="000000"/>
          <w:sz w:val="20"/>
          <w:szCs w:val="20"/>
          <w:lang w:val="hr-HR"/>
        </w:rPr>
        <w:t xml:space="preserve"> </w:t>
      </w:r>
      <w:r w:rsidRPr="007D7C4F">
        <w:rPr>
          <w:color w:val="000000"/>
          <w:sz w:val="20"/>
          <w:lang w:val="hr-HR"/>
        </w:rPr>
        <w:t>vrijeme</w:t>
      </w:r>
      <w:r w:rsidRPr="00950A2C">
        <w:rPr>
          <w:bCs/>
          <w:color w:val="000000"/>
          <w:sz w:val="20"/>
          <w:szCs w:val="20"/>
          <w:lang w:val="hr-HR"/>
        </w:rPr>
        <w:t xml:space="preserve"> </w:t>
      </w:r>
      <w:r w:rsidRPr="007D7C4F">
        <w:rPr>
          <w:color w:val="000000"/>
          <w:sz w:val="20"/>
          <w:lang w:val="hr-HR"/>
        </w:rPr>
        <w:t>stru</w:t>
      </w:r>
      <w:r w:rsidRPr="00950A2C">
        <w:rPr>
          <w:bCs/>
          <w:color w:val="000000"/>
          <w:sz w:val="20"/>
          <w:szCs w:val="20"/>
          <w:lang w:val="hr-HR"/>
        </w:rPr>
        <w:t>č</w:t>
      </w:r>
      <w:r w:rsidRPr="007D7C4F">
        <w:rPr>
          <w:color w:val="000000"/>
          <w:sz w:val="20"/>
          <w:lang w:val="hr-HR"/>
        </w:rPr>
        <w:t>nog</w:t>
      </w:r>
      <w:r w:rsidRPr="00950A2C">
        <w:rPr>
          <w:bCs/>
          <w:color w:val="000000"/>
          <w:sz w:val="20"/>
          <w:szCs w:val="20"/>
          <w:lang w:val="hr-HR"/>
        </w:rPr>
        <w:t xml:space="preserve"> </w:t>
      </w:r>
      <w:r w:rsidRPr="007D7C4F">
        <w:rPr>
          <w:color w:val="000000"/>
          <w:sz w:val="20"/>
          <w:lang w:val="hr-HR"/>
        </w:rPr>
        <w:t>osposobljavanja</w:t>
      </w:r>
      <w:r w:rsidRPr="00950A2C">
        <w:rPr>
          <w:bCs/>
          <w:color w:val="000000"/>
          <w:sz w:val="20"/>
          <w:szCs w:val="20"/>
          <w:lang w:val="hr-HR"/>
        </w:rPr>
        <w:t xml:space="preserve"> </w:t>
      </w:r>
      <w:r w:rsidRPr="007D7C4F">
        <w:rPr>
          <w:color w:val="000000"/>
          <w:sz w:val="20"/>
          <w:lang w:val="hr-HR"/>
        </w:rPr>
        <w:t>bez</w:t>
      </w:r>
      <w:r w:rsidRPr="00950A2C">
        <w:rPr>
          <w:bCs/>
          <w:color w:val="000000"/>
          <w:sz w:val="20"/>
          <w:szCs w:val="20"/>
          <w:lang w:val="hr-HR"/>
        </w:rPr>
        <w:t xml:space="preserve"> </w:t>
      </w:r>
      <w:r w:rsidRPr="007D7C4F">
        <w:rPr>
          <w:color w:val="000000"/>
          <w:sz w:val="20"/>
          <w:lang w:val="hr-HR"/>
        </w:rPr>
        <w:t>zasnivanja</w:t>
      </w:r>
      <w:r w:rsidRPr="00950A2C">
        <w:rPr>
          <w:bCs/>
          <w:color w:val="000000"/>
          <w:sz w:val="20"/>
          <w:szCs w:val="20"/>
          <w:lang w:val="hr-HR"/>
        </w:rPr>
        <w:t xml:space="preserve"> </w:t>
      </w:r>
      <w:r w:rsidRPr="007D7C4F">
        <w:rPr>
          <w:color w:val="000000"/>
          <w:sz w:val="20"/>
          <w:lang w:val="hr-HR"/>
        </w:rPr>
        <w:t>radnog</w:t>
      </w:r>
      <w:r w:rsidRPr="00950A2C">
        <w:rPr>
          <w:bCs/>
          <w:color w:val="000000"/>
          <w:sz w:val="20"/>
          <w:szCs w:val="20"/>
          <w:lang w:val="hr-HR"/>
        </w:rPr>
        <w:t xml:space="preserve"> </w:t>
      </w:r>
      <w:r w:rsidRPr="007D7C4F">
        <w:rPr>
          <w:color w:val="000000"/>
          <w:sz w:val="20"/>
          <w:lang w:val="hr-HR"/>
        </w:rPr>
        <w:t>odnosa</w:t>
      </w:r>
      <w:r w:rsidRPr="00950A2C">
        <w:rPr>
          <w:bCs/>
          <w:color w:val="000000"/>
          <w:sz w:val="20"/>
          <w:szCs w:val="20"/>
          <w:lang w:val="hr-HR"/>
        </w:rPr>
        <w:t>.</w:t>
      </w:r>
    </w:p>
    <w:p w14:paraId="54ACB008" w14:textId="77777777" w:rsidR="00814814" w:rsidRPr="00950A2C" w:rsidRDefault="00814814" w:rsidP="000229DC">
      <w:pPr>
        <w:pStyle w:val="PlainText"/>
        <w:spacing w:before="120"/>
        <w:jc w:val="both"/>
        <w:rPr>
          <w:bCs/>
        </w:rPr>
      </w:pPr>
    </w:p>
    <w:p w14:paraId="7FEA03DC"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Zapreke za prijam u državnu službu</w:t>
      </w:r>
    </w:p>
    <w:p w14:paraId="4FA310C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49.</w:t>
      </w:r>
    </w:p>
    <w:p w14:paraId="3DC74D87" w14:textId="77777777" w:rsidR="001D4ABE" w:rsidRPr="00950A2C" w:rsidRDefault="001D4ABE" w:rsidP="000229DC">
      <w:pPr>
        <w:pStyle w:val="PlainText"/>
        <w:spacing w:before="120"/>
        <w:jc w:val="both"/>
        <w:rPr>
          <w:bCs/>
        </w:rPr>
      </w:pPr>
      <w:r w:rsidRPr="00950A2C">
        <w:rPr>
          <w:rFonts w:ascii="Times New Roman" w:hAnsi="Times New Roman" w:cs="Times New Roman"/>
          <w:bCs/>
        </w:rPr>
        <w:t>U državnu službu ne mogu biti primljene osobe:</w:t>
      </w:r>
    </w:p>
    <w:p w14:paraId="21F60677" w14:textId="77777777" w:rsidR="000F740C" w:rsidRPr="007D7C4F" w:rsidRDefault="000F740C" w:rsidP="000229DC">
      <w:pPr>
        <w:pStyle w:val="PlainText"/>
        <w:spacing w:before="120"/>
        <w:jc w:val="both"/>
        <w:rPr>
          <w:rFonts w:ascii="Times New Roman" w:hAnsi="Times New Roman"/>
        </w:rPr>
      </w:pPr>
      <w:r w:rsidRPr="007D7C4F">
        <w:rPr>
          <w:rFonts w:ascii="Times New Roman" w:hAnsi="Times New Roman"/>
        </w:rPr>
        <w:t>a) protiv kojih se vodi kazneni postupak po službenoj dužnosti ili koje su proglašene krivim za kazneno djelo za koje se kazneni postupak vodi po službenoj dužnosti,</w:t>
      </w:r>
    </w:p>
    <w:p w14:paraId="7662D593" w14:textId="77777777" w:rsidR="001D4ABE" w:rsidRPr="00950A2C" w:rsidRDefault="001D4ABE" w:rsidP="000229DC">
      <w:pPr>
        <w:pStyle w:val="PlainText"/>
        <w:spacing w:before="120"/>
        <w:jc w:val="both"/>
        <w:rPr>
          <w:bCs/>
        </w:rPr>
      </w:pPr>
      <w:r w:rsidRPr="00950A2C">
        <w:rPr>
          <w:rFonts w:ascii="Times New Roman" w:hAnsi="Times New Roman" w:cs="Times New Roman"/>
          <w:bCs/>
        </w:rPr>
        <w:t>b) kojima je prestala državna služba zbog teške povrede služ</w:t>
      </w:r>
      <w:r w:rsidRPr="00950A2C">
        <w:rPr>
          <w:rFonts w:ascii="Times New Roman" w:hAnsi="Times New Roman" w:cs="Times New Roman"/>
          <w:bCs/>
        </w:rPr>
        <w:softHyphen/>
        <w:t>bene dužnosti, u razdoblju od četiri godine od prestanka državne službe,</w:t>
      </w:r>
    </w:p>
    <w:p w14:paraId="48A85A25" w14:textId="77777777" w:rsidR="001D4ABE" w:rsidRPr="00950A2C" w:rsidRDefault="001D4ABE" w:rsidP="000229DC">
      <w:pPr>
        <w:pStyle w:val="PlainText"/>
        <w:spacing w:before="120"/>
        <w:jc w:val="both"/>
        <w:rPr>
          <w:bCs/>
        </w:rPr>
      </w:pPr>
      <w:r w:rsidRPr="00950A2C">
        <w:rPr>
          <w:rFonts w:ascii="Times New Roman" w:hAnsi="Times New Roman" w:cs="Times New Roman"/>
          <w:bCs/>
        </w:rPr>
        <w:t>c) kojima je prestala državna služba zbog toga što nisu zadovoljile na probnom radu, u razdoblju od četiri godine od prestanka državne službe.</w:t>
      </w:r>
    </w:p>
    <w:p w14:paraId="7D970D16" w14:textId="77777777" w:rsidR="001D4ABE" w:rsidRPr="00950A2C" w:rsidRDefault="001D4ABE" w:rsidP="000229DC">
      <w:pPr>
        <w:pStyle w:val="PlainText"/>
        <w:spacing w:before="120"/>
        <w:jc w:val="both"/>
        <w:rPr>
          <w:rFonts w:ascii="Times New Roman" w:hAnsi="Times New Roman" w:cs="Times New Roman"/>
          <w:bCs/>
        </w:rPr>
      </w:pPr>
    </w:p>
    <w:p w14:paraId="26DE086B"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rasporeda državnih dužnosnika na radna mjesta državnih službenika</w:t>
      </w:r>
    </w:p>
    <w:p w14:paraId="2EF5BB6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50.</w:t>
      </w:r>
    </w:p>
    <w:p w14:paraId="2424142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dužnosnici ne mogu biti raspoređeni na radna mjesta državnih službenika bez postupka prijma u državnu službu putem javnog natječaja i u tom postupku ne smiju imati povlašteni položaj, ako ovim ili posebnim zakonom nije drukčije propisano.</w:t>
      </w:r>
    </w:p>
    <w:p w14:paraId="1726B214" w14:textId="77777777" w:rsidR="001D4ABE" w:rsidRPr="00950A2C" w:rsidRDefault="001D4ABE" w:rsidP="000229DC">
      <w:pPr>
        <w:pStyle w:val="PlainText"/>
        <w:spacing w:before="120"/>
        <w:jc w:val="both"/>
        <w:rPr>
          <w:rFonts w:ascii="Times New Roman" w:hAnsi="Times New Roman" w:cs="Times New Roman"/>
          <w:bCs/>
        </w:rPr>
      </w:pPr>
    </w:p>
    <w:p w14:paraId="428A77CA" w14:textId="77777777" w:rsidR="006A40B4" w:rsidRPr="00950A2C" w:rsidRDefault="006A40B4"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Na</w:t>
      </w:r>
      <w:r w:rsidRPr="00950A2C">
        <w:rPr>
          <w:bCs/>
          <w:color w:val="000000"/>
          <w:sz w:val="20"/>
          <w:szCs w:val="20"/>
          <w:lang w:val="hr-HR"/>
        </w:rPr>
        <w:t>č</w:t>
      </w:r>
      <w:r w:rsidRPr="0078215B">
        <w:rPr>
          <w:bCs/>
          <w:color w:val="000000"/>
          <w:sz w:val="20"/>
          <w:szCs w:val="20"/>
          <w:lang w:val="hr-HR"/>
        </w:rPr>
        <w:t>in</w:t>
      </w:r>
      <w:r w:rsidRPr="00950A2C">
        <w:rPr>
          <w:bCs/>
          <w:color w:val="000000"/>
          <w:sz w:val="20"/>
          <w:szCs w:val="20"/>
          <w:lang w:val="hr-HR"/>
        </w:rPr>
        <w:t xml:space="preserve"> </w:t>
      </w:r>
      <w:r w:rsidRPr="0078215B">
        <w:rPr>
          <w:bCs/>
          <w:color w:val="000000"/>
          <w:sz w:val="20"/>
          <w:szCs w:val="20"/>
          <w:lang w:val="hr-HR"/>
        </w:rPr>
        <w:t>izbora</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postupku</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internog</w:t>
      </w:r>
      <w:r w:rsidRPr="00950A2C">
        <w:rPr>
          <w:bCs/>
          <w:color w:val="000000"/>
          <w:sz w:val="20"/>
          <w:szCs w:val="20"/>
          <w:lang w:val="hr-HR"/>
        </w:rPr>
        <w:t xml:space="preserve"> </w:t>
      </w:r>
      <w:r w:rsidRPr="0078215B">
        <w:rPr>
          <w:bCs/>
          <w:color w:val="000000"/>
          <w:sz w:val="20"/>
          <w:szCs w:val="20"/>
          <w:lang w:val="hr-HR"/>
        </w:rPr>
        <w:t>oglasa</w:t>
      </w:r>
    </w:p>
    <w:p w14:paraId="55226802" w14:textId="77777777" w:rsidR="006A40B4" w:rsidRPr="00950A2C" w:rsidRDefault="006A40B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50.</w:t>
      </w:r>
      <w:r w:rsidRPr="0078215B">
        <w:rPr>
          <w:bCs/>
          <w:color w:val="000000"/>
          <w:sz w:val="20"/>
          <w:szCs w:val="20"/>
          <w:lang w:val="hr-HR"/>
        </w:rPr>
        <w:t>a</w:t>
      </w:r>
    </w:p>
    <w:p w14:paraId="23FCF696" w14:textId="77777777" w:rsidR="006A40B4" w:rsidRPr="00950A2C" w:rsidRDefault="006A40B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postupku</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internog</w:t>
      </w:r>
      <w:r w:rsidRPr="00950A2C">
        <w:rPr>
          <w:bCs/>
          <w:color w:val="000000"/>
          <w:sz w:val="20"/>
          <w:szCs w:val="20"/>
          <w:lang w:val="hr-HR"/>
        </w:rPr>
        <w:t xml:space="preserve"> </w:t>
      </w:r>
      <w:r w:rsidRPr="0078215B">
        <w:rPr>
          <w:bCs/>
          <w:color w:val="000000"/>
          <w:sz w:val="20"/>
          <w:szCs w:val="20"/>
          <w:lang w:val="hr-HR"/>
        </w:rPr>
        <w:t>oglasa</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temelju</w:t>
      </w:r>
      <w:r w:rsidRPr="00950A2C">
        <w:rPr>
          <w:bCs/>
          <w:color w:val="000000"/>
          <w:sz w:val="20"/>
          <w:szCs w:val="20"/>
          <w:lang w:val="hr-HR"/>
        </w:rPr>
        <w:t xml:space="preserve"> </w:t>
      </w:r>
      <w:r w:rsidRPr="0078215B">
        <w:rPr>
          <w:bCs/>
          <w:color w:val="000000"/>
          <w:sz w:val="20"/>
          <w:szCs w:val="20"/>
          <w:lang w:val="hr-HR"/>
        </w:rPr>
        <w:t>rezultata</w:t>
      </w:r>
      <w:r w:rsidRPr="00950A2C">
        <w:rPr>
          <w:bCs/>
          <w:color w:val="000000"/>
          <w:sz w:val="20"/>
          <w:szCs w:val="20"/>
          <w:lang w:val="hr-HR"/>
        </w:rPr>
        <w:t xml:space="preserve"> </w:t>
      </w:r>
      <w:r w:rsidRPr="0078215B">
        <w:rPr>
          <w:bCs/>
          <w:color w:val="000000"/>
          <w:sz w:val="20"/>
          <w:szCs w:val="20"/>
          <w:lang w:val="hr-HR"/>
        </w:rPr>
        <w:t>provjere</w:t>
      </w:r>
      <w:r w:rsidRPr="00950A2C">
        <w:rPr>
          <w:bCs/>
          <w:color w:val="000000"/>
          <w:sz w:val="20"/>
          <w:szCs w:val="20"/>
          <w:lang w:val="hr-HR"/>
        </w:rPr>
        <w:t xml:space="preserve"> </w:t>
      </w:r>
      <w:r w:rsidRPr="0078215B">
        <w:rPr>
          <w:bCs/>
          <w:color w:val="000000"/>
          <w:sz w:val="20"/>
          <w:szCs w:val="20"/>
          <w:lang w:val="hr-HR"/>
        </w:rPr>
        <w:t>znanja</w:t>
      </w:r>
      <w:r w:rsidRPr="00950A2C">
        <w:rPr>
          <w:bCs/>
          <w:color w:val="000000"/>
          <w:sz w:val="20"/>
          <w:szCs w:val="20"/>
          <w:lang w:val="hr-HR"/>
        </w:rPr>
        <w:t xml:space="preserve">, </w:t>
      </w:r>
      <w:r w:rsidRPr="0078215B">
        <w:rPr>
          <w:bCs/>
          <w:color w:val="000000"/>
          <w:sz w:val="20"/>
          <w:szCs w:val="20"/>
          <w:lang w:val="hr-HR"/>
        </w:rPr>
        <w:t>sposobnosti</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vje</w:t>
      </w:r>
      <w:r w:rsidRPr="00950A2C">
        <w:rPr>
          <w:bCs/>
          <w:color w:val="000000"/>
          <w:sz w:val="20"/>
          <w:szCs w:val="20"/>
          <w:lang w:val="hr-HR"/>
        </w:rPr>
        <w:t>š</w:t>
      </w:r>
      <w:r w:rsidRPr="0078215B">
        <w:rPr>
          <w:bCs/>
          <w:color w:val="000000"/>
          <w:sz w:val="20"/>
          <w:szCs w:val="20"/>
          <w:lang w:val="hr-HR"/>
        </w:rPr>
        <w:t>tina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 xml:space="preserve"> </w:t>
      </w:r>
      <w:r w:rsidRPr="0078215B">
        <w:rPr>
          <w:bCs/>
          <w:color w:val="000000"/>
          <w:sz w:val="20"/>
          <w:szCs w:val="20"/>
          <w:lang w:val="hr-HR"/>
        </w:rPr>
        <w:t>rezultata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dosada</w:t>
      </w:r>
      <w:r w:rsidRPr="00950A2C">
        <w:rPr>
          <w:bCs/>
          <w:color w:val="000000"/>
          <w:sz w:val="20"/>
          <w:szCs w:val="20"/>
          <w:lang w:val="hr-HR"/>
        </w:rPr>
        <w:t>š</w:t>
      </w:r>
      <w:r w:rsidRPr="0078215B">
        <w:rPr>
          <w:bCs/>
          <w:color w:val="000000"/>
          <w:sz w:val="20"/>
          <w:szCs w:val="20"/>
          <w:lang w:val="hr-HR"/>
        </w:rPr>
        <w:t>njem</w:t>
      </w:r>
      <w:r w:rsidRPr="00950A2C">
        <w:rPr>
          <w:bCs/>
          <w:color w:val="000000"/>
          <w:sz w:val="20"/>
          <w:szCs w:val="20"/>
          <w:lang w:val="hr-HR"/>
        </w:rPr>
        <w:t xml:space="preserve"> </w:t>
      </w:r>
      <w:r w:rsidRPr="0078215B">
        <w:rPr>
          <w:bCs/>
          <w:color w:val="000000"/>
          <w:sz w:val="20"/>
          <w:szCs w:val="20"/>
          <w:lang w:val="hr-HR"/>
        </w:rPr>
        <w:t>radu</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putem</w:t>
      </w:r>
      <w:r w:rsidRPr="00950A2C">
        <w:rPr>
          <w:bCs/>
          <w:color w:val="000000"/>
          <w:sz w:val="20"/>
          <w:szCs w:val="20"/>
          <w:lang w:val="hr-HR"/>
        </w:rPr>
        <w:t xml:space="preserve"> </w:t>
      </w:r>
      <w:r w:rsidRPr="0078215B">
        <w:rPr>
          <w:bCs/>
          <w:color w:val="000000"/>
          <w:sz w:val="20"/>
          <w:szCs w:val="20"/>
          <w:lang w:val="hr-HR"/>
        </w:rPr>
        <w:t>testiranja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razgovora</w:t>
      </w:r>
      <w:r w:rsidRPr="00950A2C">
        <w:rPr>
          <w:bCs/>
          <w:color w:val="000000"/>
          <w:sz w:val="20"/>
          <w:szCs w:val="20"/>
          <w:lang w:val="hr-HR"/>
        </w:rPr>
        <w:t xml:space="preserve"> (</w:t>
      </w:r>
      <w:r w:rsidRPr="0078215B">
        <w:rPr>
          <w:bCs/>
          <w:color w:val="000000"/>
          <w:sz w:val="20"/>
          <w:szCs w:val="20"/>
          <w:lang w:val="hr-HR"/>
        </w:rPr>
        <w:t>intervjua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provedeno</w:t>
      </w:r>
      <w:r w:rsidRPr="00950A2C">
        <w:rPr>
          <w:bCs/>
          <w:color w:val="000000"/>
          <w:sz w:val="20"/>
          <w:szCs w:val="20"/>
          <w:lang w:val="hr-HR"/>
        </w:rPr>
        <w:t xml:space="preserve"> </w:t>
      </w:r>
      <w:r w:rsidRPr="0078215B">
        <w:rPr>
          <w:bCs/>
          <w:color w:val="000000"/>
          <w:sz w:val="20"/>
          <w:szCs w:val="20"/>
          <w:lang w:val="hr-HR"/>
        </w:rPr>
        <w:t>psiholo</w:t>
      </w:r>
      <w:r w:rsidRPr="00950A2C">
        <w:rPr>
          <w:bCs/>
          <w:color w:val="000000"/>
          <w:sz w:val="20"/>
          <w:szCs w:val="20"/>
          <w:lang w:val="hr-HR"/>
        </w:rPr>
        <w:t>š</w:t>
      </w:r>
      <w:r w:rsidRPr="0078215B">
        <w:rPr>
          <w:bCs/>
          <w:color w:val="000000"/>
          <w:sz w:val="20"/>
          <w:szCs w:val="20"/>
          <w:lang w:val="hr-HR"/>
        </w:rPr>
        <w:t>ko</w:t>
      </w:r>
      <w:r w:rsidRPr="00950A2C">
        <w:rPr>
          <w:bCs/>
          <w:color w:val="000000"/>
          <w:sz w:val="20"/>
          <w:szCs w:val="20"/>
          <w:lang w:val="hr-HR"/>
        </w:rPr>
        <w:t xml:space="preserve"> </w:t>
      </w:r>
      <w:r w:rsidRPr="0078215B">
        <w:rPr>
          <w:bCs/>
          <w:color w:val="000000"/>
          <w:sz w:val="20"/>
          <w:szCs w:val="20"/>
          <w:lang w:val="hr-HR"/>
        </w:rPr>
        <w:t>testiranje</w:t>
      </w:r>
      <w:r w:rsidRPr="00950A2C">
        <w:rPr>
          <w:bCs/>
          <w:color w:val="000000"/>
          <w:sz w:val="20"/>
          <w:szCs w:val="20"/>
          <w:lang w:val="hr-HR"/>
        </w:rPr>
        <w:t xml:space="preserve">, </w:t>
      </w:r>
      <w:r w:rsidRPr="0078215B">
        <w:rPr>
          <w:bCs/>
          <w:color w:val="000000"/>
          <w:sz w:val="20"/>
          <w:szCs w:val="20"/>
          <w:lang w:val="hr-HR"/>
        </w:rPr>
        <w:t>pri</w:t>
      </w:r>
      <w:r w:rsidRPr="00950A2C">
        <w:rPr>
          <w:bCs/>
          <w:color w:val="000000"/>
          <w:sz w:val="20"/>
          <w:szCs w:val="20"/>
          <w:lang w:val="hr-HR"/>
        </w:rPr>
        <w:t xml:space="preserve"> </w:t>
      </w:r>
      <w:r w:rsidRPr="0078215B">
        <w:rPr>
          <w:bCs/>
          <w:color w:val="000000"/>
          <w:sz w:val="20"/>
          <w:szCs w:val="20"/>
          <w:lang w:val="hr-HR"/>
        </w:rPr>
        <w:t>izboru</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uzet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obzir</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psiholo</w:t>
      </w:r>
      <w:r w:rsidRPr="00950A2C">
        <w:rPr>
          <w:bCs/>
          <w:color w:val="000000"/>
          <w:sz w:val="20"/>
          <w:szCs w:val="20"/>
          <w:lang w:val="hr-HR"/>
        </w:rPr>
        <w:t>š</w:t>
      </w:r>
      <w:r w:rsidRPr="0078215B">
        <w:rPr>
          <w:bCs/>
          <w:color w:val="000000"/>
          <w:sz w:val="20"/>
          <w:szCs w:val="20"/>
          <w:lang w:val="hr-HR"/>
        </w:rPr>
        <w:t>ka</w:t>
      </w:r>
      <w:r w:rsidRPr="00950A2C">
        <w:rPr>
          <w:bCs/>
          <w:color w:val="000000"/>
          <w:sz w:val="20"/>
          <w:szCs w:val="20"/>
          <w:lang w:val="hr-HR"/>
        </w:rPr>
        <w:t xml:space="preserve"> </w:t>
      </w:r>
      <w:r w:rsidRPr="0078215B">
        <w:rPr>
          <w:bCs/>
          <w:color w:val="000000"/>
          <w:sz w:val="20"/>
          <w:szCs w:val="20"/>
          <w:lang w:val="hr-HR"/>
        </w:rPr>
        <w:t>procjena</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w:t>
      </w:r>
    </w:p>
    <w:p w14:paraId="3A8C9483" w14:textId="77777777" w:rsidR="006A40B4" w:rsidRPr="00950A2C" w:rsidRDefault="006A40B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Kandidat</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prednosti</w:t>
      </w:r>
      <w:r w:rsidRPr="00950A2C">
        <w:rPr>
          <w:bCs/>
          <w:color w:val="000000"/>
          <w:sz w:val="20"/>
          <w:szCs w:val="20"/>
          <w:lang w:val="hr-HR"/>
        </w:rPr>
        <w:t xml:space="preserve">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posebnom</w:t>
      </w:r>
      <w:r w:rsidRPr="00950A2C">
        <w:rPr>
          <w:bCs/>
          <w:color w:val="000000"/>
          <w:sz w:val="20"/>
          <w:szCs w:val="20"/>
          <w:lang w:val="hr-HR"/>
        </w:rPr>
        <w:t xml:space="preserve"> </w:t>
      </w:r>
      <w:r w:rsidRPr="0078215B">
        <w:rPr>
          <w:bCs/>
          <w:color w:val="000000"/>
          <w:sz w:val="20"/>
          <w:szCs w:val="20"/>
          <w:lang w:val="hr-HR"/>
        </w:rPr>
        <w:t>zakonu</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an</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prijavi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javni</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w:t>
      </w:r>
      <w:r w:rsidRPr="00950A2C">
        <w:rPr>
          <w:bCs/>
          <w:color w:val="000000"/>
          <w:sz w:val="20"/>
          <w:szCs w:val="20"/>
          <w:lang w:val="hr-HR"/>
        </w:rPr>
        <w:t xml:space="preserve"> </w:t>
      </w:r>
      <w:r w:rsidRPr="0078215B">
        <w:rPr>
          <w:bCs/>
          <w:color w:val="000000"/>
          <w:sz w:val="20"/>
          <w:szCs w:val="20"/>
          <w:lang w:val="hr-HR"/>
        </w:rPr>
        <w:t>pozvati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to</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prednost</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odnosu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ostale</w:t>
      </w:r>
      <w:r w:rsidRPr="00950A2C">
        <w:rPr>
          <w:bCs/>
          <w:color w:val="000000"/>
          <w:sz w:val="20"/>
          <w:szCs w:val="20"/>
          <w:lang w:val="hr-HR"/>
        </w:rPr>
        <w:t xml:space="preserve"> </w:t>
      </w:r>
      <w:r w:rsidRPr="0078215B">
        <w:rPr>
          <w:bCs/>
          <w:color w:val="000000"/>
          <w:sz w:val="20"/>
          <w:szCs w:val="20"/>
          <w:lang w:val="hr-HR"/>
        </w:rPr>
        <w:t>kandidate</w:t>
      </w:r>
      <w:r w:rsidRPr="00950A2C">
        <w:rPr>
          <w:bCs/>
          <w:color w:val="000000"/>
          <w:sz w:val="20"/>
          <w:szCs w:val="20"/>
          <w:lang w:val="hr-HR"/>
        </w:rPr>
        <w:t xml:space="preserve"> </w:t>
      </w:r>
      <w:r w:rsidRPr="0078215B">
        <w:rPr>
          <w:bCs/>
          <w:color w:val="000000"/>
          <w:sz w:val="20"/>
          <w:szCs w:val="20"/>
          <w:lang w:val="hr-HR"/>
        </w:rPr>
        <w:t>samo</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jednakim</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w:t>
      </w:r>
    </w:p>
    <w:p w14:paraId="3E2A2C06" w14:textId="77777777" w:rsidR="006A40B4" w:rsidRPr="0078215B" w:rsidRDefault="006A40B4" w:rsidP="000229DC">
      <w:pPr>
        <w:pStyle w:val="t-10-9-sred"/>
        <w:spacing w:before="120" w:beforeAutospacing="0" w:after="0" w:afterAutospacing="0"/>
        <w:rPr>
          <w:bCs/>
          <w:color w:val="000000"/>
          <w:sz w:val="20"/>
          <w:szCs w:val="20"/>
          <w:lang w:val="hr-HR"/>
        </w:rPr>
      </w:pPr>
    </w:p>
    <w:p w14:paraId="72E7B220" w14:textId="77777777" w:rsidR="006A40B4" w:rsidRPr="00950A2C" w:rsidRDefault="006A40B4"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Obustava</w:t>
      </w:r>
      <w:proofErr w:type="spellEnd"/>
      <w:r w:rsidRPr="00950A2C">
        <w:rPr>
          <w:bCs/>
          <w:color w:val="000000"/>
          <w:sz w:val="20"/>
          <w:szCs w:val="20"/>
          <w:lang w:val="it-IT"/>
        </w:rPr>
        <w:t xml:space="preserve"> </w:t>
      </w:r>
      <w:proofErr w:type="spellStart"/>
      <w:r w:rsidRPr="00950A2C">
        <w:rPr>
          <w:bCs/>
          <w:color w:val="000000"/>
          <w:sz w:val="20"/>
          <w:szCs w:val="20"/>
          <w:lang w:val="it-IT"/>
        </w:rPr>
        <w:t>postupka</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i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p>
    <w:p w14:paraId="3DA96E8F" w14:textId="77777777" w:rsidR="006A40B4" w:rsidRPr="00950A2C" w:rsidRDefault="006A40B4"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50.b</w:t>
      </w:r>
    </w:p>
    <w:p w14:paraId="28034462" w14:textId="77777777" w:rsidR="006A40B4" w:rsidRPr="00950A2C" w:rsidRDefault="006A40B4"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 xml:space="preserve"> </w:t>
      </w:r>
      <w:proofErr w:type="spellStart"/>
      <w:r w:rsidRPr="00950A2C">
        <w:rPr>
          <w:bCs/>
          <w:color w:val="000000"/>
          <w:sz w:val="20"/>
          <w:szCs w:val="20"/>
          <w:lang w:val="it-IT"/>
        </w:rPr>
        <w:t>obustavit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u </w:t>
      </w:r>
      <w:proofErr w:type="spellStart"/>
      <w:r w:rsidRPr="00950A2C">
        <w:rPr>
          <w:bCs/>
          <w:color w:val="000000"/>
          <w:sz w:val="20"/>
          <w:szCs w:val="20"/>
          <w:lang w:val="it-IT"/>
        </w:rPr>
        <w:t>slučaju</w:t>
      </w:r>
      <w:proofErr w:type="spellEnd"/>
      <w:r w:rsidRPr="00950A2C">
        <w:rPr>
          <w:bCs/>
          <w:color w:val="000000"/>
          <w:sz w:val="20"/>
          <w:szCs w:val="20"/>
          <w:lang w:val="it-IT"/>
        </w:rPr>
        <w:t xml:space="preserve"> </w:t>
      </w:r>
      <w:proofErr w:type="spellStart"/>
      <w:r w:rsidRPr="00950A2C">
        <w:rPr>
          <w:bCs/>
          <w:color w:val="000000"/>
          <w:sz w:val="20"/>
          <w:szCs w:val="20"/>
          <w:lang w:val="it-IT"/>
        </w:rPr>
        <w:t>kada</w:t>
      </w:r>
      <w:proofErr w:type="spellEnd"/>
      <w:r w:rsidRPr="00950A2C">
        <w:rPr>
          <w:bCs/>
          <w:color w:val="000000"/>
          <w:sz w:val="20"/>
          <w:szCs w:val="20"/>
          <w:lang w:val="it-IT"/>
        </w:rPr>
        <w:t xml:space="preserve"> se u </w:t>
      </w:r>
      <w:proofErr w:type="spellStart"/>
      <w:r w:rsidRPr="00950A2C">
        <w:rPr>
          <w:bCs/>
          <w:color w:val="000000"/>
          <w:sz w:val="20"/>
          <w:szCs w:val="20"/>
          <w:lang w:val="it-IT"/>
        </w:rPr>
        <w:t>roku</w:t>
      </w:r>
      <w:proofErr w:type="spellEnd"/>
      <w:r w:rsidRPr="00950A2C">
        <w:rPr>
          <w:bCs/>
          <w:color w:val="000000"/>
          <w:sz w:val="20"/>
          <w:szCs w:val="20"/>
          <w:lang w:val="it-IT"/>
        </w:rPr>
        <w:t xml:space="preserve"> </w:t>
      </w:r>
      <w:proofErr w:type="spellStart"/>
      <w:r w:rsidRPr="00950A2C">
        <w:rPr>
          <w:bCs/>
          <w:color w:val="000000"/>
          <w:sz w:val="20"/>
          <w:szCs w:val="20"/>
          <w:lang w:val="it-IT"/>
        </w:rPr>
        <w:t>određenom</w:t>
      </w:r>
      <w:proofErr w:type="spellEnd"/>
      <w:r w:rsidRPr="00950A2C">
        <w:rPr>
          <w:bCs/>
          <w:color w:val="000000"/>
          <w:sz w:val="20"/>
          <w:szCs w:val="20"/>
          <w:lang w:val="it-IT"/>
        </w:rPr>
        <w:t xml:space="preserve"> </w:t>
      </w:r>
      <w:proofErr w:type="spellStart"/>
      <w:r w:rsidRPr="00950A2C">
        <w:rPr>
          <w:bCs/>
          <w:color w:val="000000"/>
          <w:sz w:val="20"/>
          <w:szCs w:val="20"/>
          <w:lang w:val="it-IT"/>
        </w:rPr>
        <w:t>natječajem</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internim</w:t>
      </w:r>
      <w:proofErr w:type="spellEnd"/>
      <w:r w:rsidRPr="00950A2C">
        <w:rPr>
          <w:bCs/>
          <w:color w:val="000000"/>
          <w:sz w:val="20"/>
          <w:szCs w:val="20"/>
          <w:lang w:val="it-IT"/>
        </w:rPr>
        <w:t xml:space="preserve"> </w:t>
      </w:r>
      <w:proofErr w:type="spellStart"/>
      <w:r w:rsidRPr="00950A2C">
        <w:rPr>
          <w:bCs/>
          <w:color w:val="000000"/>
          <w:sz w:val="20"/>
          <w:szCs w:val="20"/>
          <w:lang w:val="it-IT"/>
        </w:rPr>
        <w:t>oglasom</w:t>
      </w:r>
      <w:proofErr w:type="spellEnd"/>
      <w:r w:rsidRPr="00950A2C">
        <w:rPr>
          <w:bCs/>
          <w:color w:val="000000"/>
          <w:sz w:val="20"/>
          <w:szCs w:val="20"/>
          <w:lang w:val="it-IT"/>
        </w:rPr>
        <w:t xml:space="preserve"> </w:t>
      </w:r>
      <w:proofErr w:type="spellStart"/>
      <w:r w:rsidRPr="00950A2C">
        <w:rPr>
          <w:bCs/>
          <w:color w:val="000000"/>
          <w:sz w:val="20"/>
          <w:szCs w:val="20"/>
          <w:lang w:val="it-IT"/>
        </w:rPr>
        <w:t>nije</w:t>
      </w:r>
      <w:proofErr w:type="spellEnd"/>
      <w:r w:rsidRPr="00950A2C">
        <w:rPr>
          <w:bCs/>
          <w:color w:val="000000"/>
          <w:sz w:val="20"/>
          <w:szCs w:val="20"/>
          <w:lang w:val="it-IT"/>
        </w:rPr>
        <w:t xml:space="preserve"> </w:t>
      </w:r>
      <w:proofErr w:type="spellStart"/>
      <w:r w:rsidRPr="00950A2C">
        <w:rPr>
          <w:bCs/>
          <w:color w:val="000000"/>
          <w:sz w:val="20"/>
          <w:szCs w:val="20"/>
          <w:lang w:val="it-IT"/>
        </w:rPr>
        <w:t>prijavio</w:t>
      </w:r>
      <w:proofErr w:type="spellEnd"/>
      <w:r w:rsidRPr="00950A2C">
        <w:rPr>
          <w:bCs/>
          <w:color w:val="000000"/>
          <w:sz w:val="20"/>
          <w:szCs w:val="20"/>
          <w:lang w:val="it-IT"/>
        </w:rPr>
        <w:t xml:space="preserve"> ni </w:t>
      </w:r>
      <w:proofErr w:type="spellStart"/>
      <w:r w:rsidRPr="00950A2C">
        <w:rPr>
          <w:bCs/>
          <w:color w:val="000000"/>
          <w:sz w:val="20"/>
          <w:szCs w:val="20"/>
          <w:lang w:val="it-IT"/>
        </w:rPr>
        <w:t>jedan</w:t>
      </w:r>
      <w:proofErr w:type="spellEnd"/>
      <w:r w:rsidRPr="00950A2C">
        <w:rPr>
          <w:bCs/>
          <w:color w:val="000000"/>
          <w:sz w:val="20"/>
          <w:szCs w:val="20"/>
          <w:lang w:val="it-IT"/>
        </w:rPr>
        <w:t xml:space="preserve"> </w:t>
      </w:r>
      <w:proofErr w:type="spellStart"/>
      <w:r w:rsidRPr="00950A2C">
        <w:rPr>
          <w:bCs/>
          <w:color w:val="000000"/>
          <w:sz w:val="20"/>
          <w:szCs w:val="20"/>
          <w:lang w:val="it-IT"/>
        </w:rPr>
        <w:t>kandidat</w:t>
      </w:r>
      <w:proofErr w:type="spellEnd"/>
      <w:r w:rsidRPr="00950A2C">
        <w:rPr>
          <w:bCs/>
          <w:color w:val="000000"/>
          <w:sz w:val="20"/>
          <w:szCs w:val="20"/>
          <w:lang w:val="it-IT"/>
        </w:rPr>
        <w:t xml:space="preserve"> ili </w:t>
      </w:r>
      <w:proofErr w:type="spellStart"/>
      <w:r w:rsidRPr="00950A2C">
        <w:rPr>
          <w:bCs/>
          <w:color w:val="000000"/>
          <w:sz w:val="20"/>
          <w:szCs w:val="20"/>
          <w:lang w:val="it-IT"/>
        </w:rPr>
        <w:t>prijavljeni</w:t>
      </w:r>
      <w:proofErr w:type="spellEnd"/>
      <w:r w:rsidRPr="00950A2C">
        <w:rPr>
          <w:bCs/>
          <w:color w:val="000000"/>
          <w:sz w:val="20"/>
          <w:szCs w:val="20"/>
          <w:lang w:val="it-IT"/>
        </w:rPr>
        <w:t xml:space="preserve"> </w:t>
      </w:r>
      <w:proofErr w:type="spellStart"/>
      <w:r w:rsidRPr="00950A2C">
        <w:rPr>
          <w:bCs/>
          <w:color w:val="000000"/>
          <w:sz w:val="20"/>
          <w:szCs w:val="20"/>
          <w:lang w:val="it-IT"/>
        </w:rPr>
        <w:t>kandidati</w:t>
      </w:r>
      <w:proofErr w:type="spellEnd"/>
      <w:r w:rsidRPr="00950A2C">
        <w:rPr>
          <w:bCs/>
          <w:color w:val="000000"/>
          <w:sz w:val="20"/>
          <w:szCs w:val="20"/>
          <w:lang w:val="it-IT"/>
        </w:rPr>
        <w:t xml:space="preserve"> ne </w:t>
      </w:r>
      <w:proofErr w:type="spellStart"/>
      <w:r w:rsidRPr="00950A2C">
        <w:rPr>
          <w:bCs/>
          <w:color w:val="000000"/>
          <w:sz w:val="20"/>
          <w:szCs w:val="20"/>
          <w:lang w:val="it-IT"/>
        </w:rPr>
        <w:t>ispunjavaju</w:t>
      </w:r>
      <w:proofErr w:type="spellEnd"/>
      <w:r w:rsidRPr="00950A2C">
        <w:rPr>
          <w:bCs/>
          <w:color w:val="000000"/>
          <w:sz w:val="20"/>
          <w:szCs w:val="20"/>
          <w:lang w:val="it-IT"/>
        </w:rPr>
        <w:t xml:space="preserve"> </w:t>
      </w:r>
      <w:proofErr w:type="spellStart"/>
      <w:r w:rsidRPr="00950A2C">
        <w:rPr>
          <w:bCs/>
          <w:color w:val="000000"/>
          <w:sz w:val="20"/>
          <w:szCs w:val="20"/>
          <w:lang w:val="it-IT"/>
        </w:rPr>
        <w:t>formalne</w:t>
      </w:r>
      <w:proofErr w:type="spellEnd"/>
      <w:r w:rsidRPr="00950A2C">
        <w:rPr>
          <w:bCs/>
          <w:color w:val="000000"/>
          <w:sz w:val="20"/>
          <w:szCs w:val="20"/>
          <w:lang w:val="it-IT"/>
        </w:rPr>
        <w:t xml:space="preserve"> </w:t>
      </w:r>
      <w:proofErr w:type="spellStart"/>
      <w:r w:rsidRPr="00950A2C">
        <w:rPr>
          <w:bCs/>
          <w:color w:val="000000"/>
          <w:sz w:val="20"/>
          <w:szCs w:val="20"/>
          <w:lang w:val="it-IT"/>
        </w:rPr>
        <w:t>uvjete</w:t>
      </w:r>
      <w:proofErr w:type="spellEnd"/>
      <w:r w:rsidRPr="00950A2C">
        <w:rPr>
          <w:bCs/>
          <w:color w:val="000000"/>
          <w:sz w:val="20"/>
          <w:szCs w:val="20"/>
          <w:lang w:val="it-IT"/>
        </w:rPr>
        <w:t xml:space="preserve"> za </w:t>
      </w:r>
      <w:proofErr w:type="spellStart"/>
      <w:r w:rsidRPr="00950A2C">
        <w:rPr>
          <w:bCs/>
          <w:color w:val="000000"/>
          <w:sz w:val="20"/>
          <w:szCs w:val="20"/>
          <w:lang w:val="it-IT"/>
        </w:rPr>
        <w:t>prijam</w:t>
      </w:r>
      <w:proofErr w:type="spellEnd"/>
      <w:r w:rsidRPr="00950A2C">
        <w:rPr>
          <w:bCs/>
          <w:color w:val="000000"/>
          <w:sz w:val="20"/>
          <w:szCs w:val="20"/>
          <w:lang w:val="it-IT"/>
        </w:rPr>
        <w:t xml:space="preserve"> i </w:t>
      </w:r>
      <w:proofErr w:type="spellStart"/>
      <w:r w:rsidRPr="00950A2C">
        <w:rPr>
          <w:bCs/>
          <w:color w:val="000000"/>
          <w:sz w:val="20"/>
          <w:szCs w:val="20"/>
          <w:lang w:val="it-IT"/>
        </w:rPr>
        <w:t>raspored</w:t>
      </w:r>
      <w:proofErr w:type="spellEnd"/>
      <w:r w:rsidRPr="00950A2C">
        <w:rPr>
          <w:bCs/>
          <w:color w:val="000000"/>
          <w:sz w:val="20"/>
          <w:szCs w:val="20"/>
          <w:lang w:val="it-IT"/>
        </w:rPr>
        <w:t xml:space="preserve">, ili </w:t>
      </w:r>
      <w:proofErr w:type="spellStart"/>
      <w:r w:rsidRPr="00950A2C">
        <w:rPr>
          <w:bCs/>
          <w:color w:val="000000"/>
          <w:sz w:val="20"/>
          <w:szCs w:val="20"/>
          <w:lang w:val="it-IT"/>
        </w:rPr>
        <w:t>nisu</w:t>
      </w:r>
      <w:proofErr w:type="spellEnd"/>
      <w:r w:rsidRPr="00950A2C">
        <w:rPr>
          <w:bCs/>
          <w:color w:val="000000"/>
          <w:sz w:val="20"/>
          <w:szCs w:val="20"/>
          <w:lang w:val="it-IT"/>
        </w:rPr>
        <w:t xml:space="preserve"> postigli </w:t>
      </w:r>
      <w:proofErr w:type="spellStart"/>
      <w:r w:rsidRPr="00950A2C">
        <w:rPr>
          <w:bCs/>
          <w:color w:val="000000"/>
          <w:sz w:val="20"/>
          <w:szCs w:val="20"/>
          <w:lang w:val="it-IT"/>
        </w:rPr>
        <w:t>zadovoljavajuće</w:t>
      </w:r>
      <w:proofErr w:type="spellEnd"/>
      <w:r w:rsidRPr="00950A2C">
        <w:rPr>
          <w:bCs/>
          <w:color w:val="000000"/>
          <w:sz w:val="20"/>
          <w:szCs w:val="20"/>
          <w:lang w:val="it-IT"/>
        </w:rPr>
        <w:t xml:space="preserve"> </w:t>
      </w:r>
      <w:proofErr w:type="spellStart"/>
      <w:r w:rsidRPr="00950A2C">
        <w:rPr>
          <w:bCs/>
          <w:color w:val="000000"/>
          <w:sz w:val="20"/>
          <w:szCs w:val="20"/>
          <w:lang w:val="it-IT"/>
        </w:rPr>
        <w:t>rezultate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provedenom</w:t>
      </w:r>
      <w:proofErr w:type="spellEnd"/>
      <w:r w:rsidRPr="00950A2C">
        <w:rPr>
          <w:bCs/>
          <w:color w:val="000000"/>
          <w:sz w:val="20"/>
          <w:szCs w:val="20"/>
          <w:lang w:val="it-IT"/>
        </w:rPr>
        <w:t xml:space="preserve"> </w:t>
      </w:r>
      <w:proofErr w:type="spellStart"/>
      <w:r w:rsidRPr="00950A2C">
        <w:rPr>
          <w:bCs/>
          <w:color w:val="000000"/>
          <w:sz w:val="20"/>
          <w:szCs w:val="20"/>
          <w:lang w:val="it-IT"/>
        </w:rPr>
        <w:t>testiranju</w:t>
      </w:r>
      <w:proofErr w:type="spellEnd"/>
      <w:r w:rsidRPr="00950A2C">
        <w:rPr>
          <w:bCs/>
          <w:color w:val="000000"/>
          <w:sz w:val="20"/>
          <w:szCs w:val="20"/>
          <w:lang w:val="it-IT"/>
        </w:rPr>
        <w:t xml:space="preserve"> ili </w:t>
      </w:r>
      <w:proofErr w:type="spellStart"/>
      <w:r w:rsidRPr="00950A2C">
        <w:rPr>
          <w:bCs/>
          <w:color w:val="000000"/>
          <w:sz w:val="20"/>
          <w:szCs w:val="20"/>
          <w:lang w:val="it-IT"/>
        </w:rPr>
        <w:t>razgovoru</w:t>
      </w:r>
      <w:proofErr w:type="spellEnd"/>
      <w:r w:rsidRPr="00950A2C">
        <w:rPr>
          <w:bCs/>
          <w:color w:val="000000"/>
          <w:sz w:val="20"/>
          <w:szCs w:val="20"/>
          <w:lang w:val="it-IT"/>
        </w:rPr>
        <w:t xml:space="preserve"> (</w:t>
      </w:r>
      <w:proofErr w:type="spellStart"/>
      <w:r w:rsidRPr="00950A2C">
        <w:rPr>
          <w:bCs/>
          <w:color w:val="000000"/>
          <w:sz w:val="20"/>
          <w:szCs w:val="20"/>
          <w:lang w:val="it-IT"/>
        </w:rPr>
        <w:t>intervjuu</w:t>
      </w:r>
      <w:proofErr w:type="spellEnd"/>
      <w:r w:rsidRPr="00950A2C">
        <w:rPr>
          <w:bCs/>
          <w:color w:val="000000"/>
          <w:sz w:val="20"/>
          <w:szCs w:val="20"/>
          <w:lang w:val="it-IT"/>
        </w:rPr>
        <w:t xml:space="preserve">), ili za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psihološkoj</w:t>
      </w:r>
      <w:proofErr w:type="spellEnd"/>
      <w:r w:rsidRPr="00950A2C">
        <w:rPr>
          <w:bCs/>
          <w:color w:val="000000"/>
          <w:sz w:val="20"/>
          <w:szCs w:val="20"/>
          <w:lang w:val="it-IT"/>
        </w:rPr>
        <w:t xml:space="preserve"> </w:t>
      </w:r>
      <w:proofErr w:type="spellStart"/>
      <w:r w:rsidRPr="00950A2C">
        <w:rPr>
          <w:bCs/>
          <w:color w:val="000000"/>
          <w:sz w:val="20"/>
          <w:szCs w:val="20"/>
          <w:lang w:val="it-IT"/>
        </w:rPr>
        <w:t>procjeni</w:t>
      </w:r>
      <w:proofErr w:type="spellEnd"/>
      <w:r w:rsidRPr="00950A2C">
        <w:rPr>
          <w:bCs/>
          <w:color w:val="000000"/>
          <w:sz w:val="20"/>
          <w:szCs w:val="20"/>
          <w:lang w:val="it-IT"/>
        </w:rPr>
        <w:t xml:space="preserve"> </w:t>
      </w:r>
      <w:proofErr w:type="spellStart"/>
      <w:r w:rsidRPr="00950A2C">
        <w:rPr>
          <w:bCs/>
          <w:color w:val="000000"/>
          <w:sz w:val="20"/>
          <w:szCs w:val="20"/>
          <w:lang w:val="it-IT"/>
        </w:rPr>
        <w:t>utvrđeno</w:t>
      </w:r>
      <w:proofErr w:type="spellEnd"/>
      <w:r w:rsidRPr="00950A2C">
        <w:rPr>
          <w:bCs/>
          <w:color w:val="000000"/>
          <w:sz w:val="20"/>
          <w:szCs w:val="20"/>
          <w:lang w:val="it-IT"/>
        </w:rPr>
        <w:t xml:space="preserve"> da </w:t>
      </w:r>
      <w:proofErr w:type="spellStart"/>
      <w:r w:rsidRPr="00950A2C">
        <w:rPr>
          <w:bCs/>
          <w:color w:val="000000"/>
          <w:sz w:val="20"/>
          <w:szCs w:val="20"/>
          <w:lang w:val="it-IT"/>
        </w:rPr>
        <w:t>nemaju</w:t>
      </w:r>
      <w:proofErr w:type="spellEnd"/>
      <w:r w:rsidRPr="00950A2C">
        <w:rPr>
          <w:bCs/>
          <w:color w:val="000000"/>
          <w:sz w:val="20"/>
          <w:szCs w:val="20"/>
          <w:lang w:val="it-IT"/>
        </w:rPr>
        <w:t xml:space="preserve"> </w:t>
      </w:r>
      <w:proofErr w:type="spellStart"/>
      <w:r w:rsidRPr="00950A2C">
        <w:rPr>
          <w:bCs/>
          <w:color w:val="000000"/>
          <w:sz w:val="20"/>
          <w:szCs w:val="20"/>
          <w:lang w:val="it-IT"/>
        </w:rPr>
        <w:t>sposobnosti</w:t>
      </w:r>
      <w:proofErr w:type="spellEnd"/>
      <w:r w:rsidRPr="00950A2C">
        <w:rPr>
          <w:bCs/>
          <w:color w:val="000000"/>
          <w:sz w:val="20"/>
          <w:szCs w:val="20"/>
          <w:lang w:val="it-IT"/>
        </w:rPr>
        <w:t xml:space="preserve"> za </w:t>
      </w:r>
      <w:proofErr w:type="spellStart"/>
      <w:r w:rsidRPr="00950A2C">
        <w:rPr>
          <w:bCs/>
          <w:color w:val="000000"/>
          <w:sz w:val="20"/>
          <w:szCs w:val="20"/>
          <w:lang w:val="it-IT"/>
        </w:rPr>
        <w:t>obavljanje</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w:t>
      </w:r>
    </w:p>
    <w:p w14:paraId="206334AD" w14:textId="77777777" w:rsidR="006A40B4" w:rsidRPr="00950A2C" w:rsidRDefault="006A40B4"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 xml:space="preserve"> </w:t>
      </w:r>
      <w:proofErr w:type="spellStart"/>
      <w:r w:rsidRPr="00950A2C">
        <w:rPr>
          <w:bCs/>
          <w:color w:val="000000"/>
          <w:sz w:val="20"/>
          <w:szCs w:val="20"/>
          <w:lang w:val="it-IT"/>
        </w:rPr>
        <w:t>obustavit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odlukom</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popunjavanje</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ne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provesti</w:t>
      </w:r>
      <w:proofErr w:type="spellEnd"/>
      <w:r w:rsidRPr="00950A2C">
        <w:rPr>
          <w:bCs/>
          <w:color w:val="000000"/>
          <w:sz w:val="20"/>
          <w:szCs w:val="20"/>
          <w:lang w:val="it-IT"/>
        </w:rPr>
        <w:t xml:space="preserve"> </w:t>
      </w:r>
      <w:proofErr w:type="spellStart"/>
      <w:r w:rsidRPr="00950A2C">
        <w:rPr>
          <w:bCs/>
          <w:color w:val="000000"/>
          <w:sz w:val="20"/>
          <w:szCs w:val="20"/>
          <w:lang w:val="it-IT"/>
        </w:rPr>
        <w:t>zbog</w:t>
      </w:r>
      <w:proofErr w:type="spellEnd"/>
      <w:r w:rsidRPr="00950A2C">
        <w:rPr>
          <w:bCs/>
          <w:color w:val="000000"/>
          <w:sz w:val="20"/>
          <w:szCs w:val="20"/>
          <w:lang w:val="it-IT"/>
        </w:rPr>
        <w:t xml:space="preserve"> </w:t>
      </w:r>
      <w:proofErr w:type="spellStart"/>
      <w:r w:rsidRPr="00950A2C">
        <w:rPr>
          <w:bCs/>
          <w:color w:val="000000"/>
          <w:sz w:val="20"/>
          <w:szCs w:val="20"/>
          <w:lang w:val="it-IT"/>
        </w:rPr>
        <w:t>bitno</w:t>
      </w:r>
      <w:proofErr w:type="spellEnd"/>
      <w:r w:rsidRPr="00950A2C">
        <w:rPr>
          <w:bCs/>
          <w:color w:val="000000"/>
          <w:sz w:val="20"/>
          <w:szCs w:val="20"/>
          <w:lang w:val="it-IT"/>
        </w:rPr>
        <w:t xml:space="preserve"> </w:t>
      </w:r>
      <w:proofErr w:type="spellStart"/>
      <w:r w:rsidRPr="00950A2C">
        <w:rPr>
          <w:bCs/>
          <w:color w:val="000000"/>
          <w:sz w:val="20"/>
          <w:szCs w:val="20"/>
          <w:lang w:val="it-IT"/>
        </w:rPr>
        <w:t>promijenjenih</w:t>
      </w:r>
      <w:proofErr w:type="spellEnd"/>
      <w:r w:rsidRPr="00950A2C">
        <w:rPr>
          <w:bCs/>
          <w:color w:val="000000"/>
          <w:sz w:val="20"/>
          <w:szCs w:val="20"/>
          <w:lang w:val="it-IT"/>
        </w:rPr>
        <w:t xml:space="preserve"> </w:t>
      </w:r>
      <w:proofErr w:type="spellStart"/>
      <w:r w:rsidRPr="00950A2C">
        <w:rPr>
          <w:bCs/>
          <w:color w:val="000000"/>
          <w:sz w:val="20"/>
          <w:szCs w:val="20"/>
          <w:lang w:val="it-IT"/>
        </w:rPr>
        <w:t>okolnosti</w:t>
      </w:r>
      <w:proofErr w:type="spellEnd"/>
      <w:r w:rsidRPr="00950A2C">
        <w:rPr>
          <w:bCs/>
          <w:color w:val="000000"/>
          <w:sz w:val="20"/>
          <w:szCs w:val="20"/>
          <w:lang w:val="it-IT"/>
        </w:rPr>
        <w:t xml:space="preserve"> </w:t>
      </w:r>
      <w:proofErr w:type="spellStart"/>
      <w:r w:rsidRPr="00950A2C">
        <w:rPr>
          <w:bCs/>
          <w:color w:val="000000"/>
          <w:sz w:val="20"/>
          <w:szCs w:val="20"/>
          <w:lang w:val="it-IT"/>
        </w:rPr>
        <w:t>nakon</w:t>
      </w:r>
      <w:proofErr w:type="spellEnd"/>
      <w:r w:rsidRPr="00950A2C">
        <w:rPr>
          <w:bCs/>
          <w:color w:val="000000"/>
          <w:sz w:val="20"/>
          <w:szCs w:val="20"/>
          <w:lang w:val="it-IT"/>
        </w:rPr>
        <w:t xml:space="preserve"> </w:t>
      </w:r>
      <w:proofErr w:type="spellStart"/>
      <w:r w:rsidRPr="00950A2C">
        <w:rPr>
          <w:bCs/>
          <w:color w:val="000000"/>
          <w:sz w:val="20"/>
          <w:szCs w:val="20"/>
          <w:lang w:val="it-IT"/>
        </w:rPr>
        <w:t>raspisivanja</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w:t>
      </w:r>
    </w:p>
    <w:p w14:paraId="6E600F15" w14:textId="33B06777" w:rsidR="006A40B4" w:rsidRDefault="006A40B4" w:rsidP="00011D7D">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Odluka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i 2.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objavljuje</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web-</w:t>
      </w:r>
      <w:proofErr w:type="spellStart"/>
      <w:r w:rsidRPr="00950A2C">
        <w:rPr>
          <w:bCs/>
          <w:color w:val="000000"/>
          <w:sz w:val="20"/>
          <w:szCs w:val="20"/>
          <w:lang w:val="it-IT"/>
        </w:rPr>
        <w:t>stranici</w:t>
      </w:r>
      <w:proofErr w:type="spellEnd"/>
      <w:r w:rsidRPr="00950A2C">
        <w:rPr>
          <w:bCs/>
          <w:color w:val="000000"/>
          <w:sz w:val="20"/>
          <w:szCs w:val="20"/>
          <w:lang w:val="it-IT"/>
        </w:rPr>
        <w:t xml:space="preserve"> </w:t>
      </w:r>
      <w:proofErr w:type="spellStart"/>
      <w:r w:rsidRPr="00950A2C">
        <w:rPr>
          <w:bCs/>
          <w:color w:val="000000"/>
          <w:sz w:val="20"/>
          <w:szCs w:val="20"/>
          <w:lang w:val="it-IT"/>
        </w:rPr>
        <w:t>središnjeg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nadležnog</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i web-</w:t>
      </w:r>
      <w:proofErr w:type="spellStart"/>
      <w:r w:rsidRPr="00950A2C">
        <w:rPr>
          <w:bCs/>
          <w:color w:val="000000"/>
          <w:sz w:val="20"/>
          <w:szCs w:val="20"/>
          <w:lang w:val="it-IT"/>
        </w:rPr>
        <w:t>stranici</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raspisalo</w:t>
      </w:r>
      <w:proofErr w:type="spellEnd"/>
      <w:r w:rsidRPr="00950A2C">
        <w:rPr>
          <w:bCs/>
          <w:color w:val="000000"/>
          <w:sz w:val="20"/>
          <w:szCs w:val="20"/>
          <w:lang w:val="it-IT"/>
        </w:rPr>
        <w:t xml:space="preserve"> </w:t>
      </w:r>
      <w:proofErr w:type="spellStart"/>
      <w:r w:rsidRPr="00950A2C">
        <w:rPr>
          <w:bCs/>
          <w:color w:val="000000"/>
          <w:sz w:val="20"/>
          <w:szCs w:val="20"/>
          <w:lang w:val="it-IT"/>
        </w:rPr>
        <w:t>javni</w:t>
      </w:r>
      <w:proofErr w:type="spellEnd"/>
      <w:r w:rsidRPr="00950A2C">
        <w:rPr>
          <w:bCs/>
          <w:color w:val="000000"/>
          <w:sz w:val="20"/>
          <w:szCs w:val="20"/>
          <w:lang w:val="it-IT"/>
        </w:rPr>
        <w:t xml:space="preserve"> </w:t>
      </w:r>
      <w:proofErr w:type="spellStart"/>
      <w:r w:rsidRPr="00950A2C">
        <w:rPr>
          <w:bCs/>
          <w:color w:val="000000"/>
          <w:sz w:val="20"/>
          <w:szCs w:val="20"/>
          <w:lang w:val="it-IT"/>
        </w:rPr>
        <w:t>natječaj</w:t>
      </w:r>
      <w:proofErr w:type="spellEnd"/>
      <w:r w:rsidRPr="00950A2C">
        <w:rPr>
          <w:bCs/>
          <w:color w:val="000000"/>
          <w:sz w:val="20"/>
          <w:szCs w:val="20"/>
          <w:lang w:val="it-IT"/>
        </w:rPr>
        <w:t xml:space="preserve">. U </w:t>
      </w:r>
      <w:proofErr w:type="spellStart"/>
      <w:r w:rsidRPr="00950A2C">
        <w:rPr>
          <w:bCs/>
          <w:color w:val="000000"/>
          <w:sz w:val="20"/>
          <w:szCs w:val="20"/>
          <w:lang w:val="it-IT"/>
        </w:rPr>
        <w:t>odluci</w:t>
      </w:r>
      <w:proofErr w:type="spellEnd"/>
      <w:r w:rsidRPr="00950A2C">
        <w:rPr>
          <w:bCs/>
          <w:color w:val="000000"/>
          <w:sz w:val="20"/>
          <w:szCs w:val="20"/>
          <w:lang w:val="it-IT"/>
        </w:rPr>
        <w:t xml:space="preserve"> se </w:t>
      </w:r>
      <w:proofErr w:type="spellStart"/>
      <w:r w:rsidRPr="00950A2C">
        <w:rPr>
          <w:bCs/>
          <w:color w:val="000000"/>
          <w:sz w:val="20"/>
          <w:szCs w:val="20"/>
          <w:lang w:val="it-IT"/>
        </w:rPr>
        <w:t>obvezno</w:t>
      </w:r>
      <w:proofErr w:type="spellEnd"/>
      <w:r w:rsidRPr="00950A2C">
        <w:rPr>
          <w:bCs/>
          <w:color w:val="000000"/>
          <w:sz w:val="20"/>
          <w:szCs w:val="20"/>
          <w:lang w:val="it-IT"/>
        </w:rPr>
        <w:t xml:space="preserve"> </w:t>
      </w:r>
      <w:proofErr w:type="spellStart"/>
      <w:r w:rsidRPr="00950A2C">
        <w:rPr>
          <w:bCs/>
          <w:color w:val="000000"/>
          <w:sz w:val="20"/>
          <w:szCs w:val="20"/>
          <w:lang w:val="it-IT"/>
        </w:rPr>
        <w:t>navode</w:t>
      </w:r>
      <w:proofErr w:type="spellEnd"/>
      <w:r w:rsidRPr="00950A2C">
        <w:rPr>
          <w:bCs/>
          <w:color w:val="000000"/>
          <w:sz w:val="20"/>
          <w:szCs w:val="20"/>
          <w:lang w:val="it-IT"/>
        </w:rPr>
        <w:t xml:space="preserve"> </w:t>
      </w:r>
      <w:proofErr w:type="spellStart"/>
      <w:r w:rsidRPr="00950A2C">
        <w:rPr>
          <w:bCs/>
          <w:color w:val="000000"/>
          <w:sz w:val="20"/>
          <w:szCs w:val="20"/>
          <w:lang w:val="it-IT"/>
        </w:rPr>
        <w:t>razlozi</w:t>
      </w:r>
      <w:proofErr w:type="spellEnd"/>
      <w:r w:rsidRPr="00950A2C">
        <w:rPr>
          <w:bCs/>
          <w:color w:val="000000"/>
          <w:sz w:val="20"/>
          <w:szCs w:val="20"/>
          <w:lang w:val="it-IT"/>
        </w:rPr>
        <w:t xml:space="preserve"> </w:t>
      </w:r>
      <w:proofErr w:type="spellStart"/>
      <w:r w:rsidRPr="00950A2C">
        <w:rPr>
          <w:bCs/>
          <w:color w:val="000000"/>
          <w:sz w:val="20"/>
          <w:szCs w:val="20"/>
          <w:lang w:val="it-IT"/>
        </w:rPr>
        <w:t>obustave</w:t>
      </w:r>
      <w:proofErr w:type="spellEnd"/>
      <w:r w:rsidRPr="00950A2C">
        <w:rPr>
          <w:bCs/>
          <w:color w:val="000000"/>
          <w:sz w:val="20"/>
          <w:szCs w:val="20"/>
          <w:lang w:val="it-IT"/>
        </w:rPr>
        <w:t>.</w:t>
      </w:r>
    </w:p>
    <w:p w14:paraId="117E1B6C" w14:textId="77777777" w:rsidR="00011D7D" w:rsidRPr="00011D7D" w:rsidRDefault="00011D7D" w:rsidP="00011D7D">
      <w:pPr>
        <w:pStyle w:val="t-9-8"/>
        <w:spacing w:before="120" w:beforeAutospacing="0" w:after="0" w:afterAutospacing="0"/>
        <w:jc w:val="both"/>
        <w:rPr>
          <w:bCs/>
          <w:color w:val="000000"/>
          <w:sz w:val="20"/>
          <w:szCs w:val="20"/>
          <w:lang w:val="it-IT"/>
        </w:rPr>
      </w:pPr>
    </w:p>
    <w:p w14:paraId="762F80C7"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liste kandidata i testiranje</w:t>
      </w:r>
    </w:p>
    <w:p w14:paraId="176C3E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51.</w:t>
      </w:r>
    </w:p>
    <w:p w14:paraId="2EAEC607" w14:textId="77777777" w:rsidR="001D4ABE" w:rsidRPr="00950A2C" w:rsidRDefault="001D4ABE" w:rsidP="000229DC">
      <w:pPr>
        <w:pStyle w:val="PlainText"/>
        <w:spacing w:before="120"/>
        <w:jc w:val="both"/>
        <w:rPr>
          <w:bCs/>
        </w:rPr>
      </w:pPr>
      <w:r w:rsidRPr="00950A2C">
        <w:rPr>
          <w:rFonts w:ascii="Times New Roman" w:hAnsi="Times New Roman" w:cs="Times New Roman"/>
          <w:bCs/>
        </w:rPr>
        <w:t>(1) Listu kandidata prijavljenih na javni natječaj, koji ispunjavaju formalne uvjete propisane natječajem, utvrđuje komisija za provedbu natječaja, koju imenuje čelnik tijela.</w:t>
      </w:r>
    </w:p>
    <w:p w14:paraId="01EFC254" w14:textId="77777777" w:rsidR="009A30BA" w:rsidRPr="00950A2C" w:rsidRDefault="009A30B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Kandidate</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liste</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komisija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provedbu</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upu</w:t>
      </w:r>
      <w:r w:rsidRPr="00950A2C">
        <w:rPr>
          <w:bCs/>
          <w:color w:val="000000"/>
          <w:sz w:val="20"/>
          <w:szCs w:val="20"/>
          <w:lang w:val="hr-HR"/>
        </w:rPr>
        <w:t>ć</w:t>
      </w:r>
      <w:r w:rsidRPr="0078215B">
        <w:rPr>
          <w:bCs/>
          <w:color w:val="000000"/>
          <w:sz w:val="20"/>
          <w:szCs w:val="20"/>
          <w:lang w:val="hr-HR"/>
        </w:rPr>
        <w:t>uje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testiranje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intervju</w:t>
      </w:r>
      <w:r w:rsidRPr="00950A2C">
        <w:rPr>
          <w:bCs/>
          <w:color w:val="000000"/>
          <w:sz w:val="20"/>
          <w:szCs w:val="20"/>
          <w:lang w:val="hr-HR"/>
        </w:rPr>
        <w:t xml:space="preserve"> </w:t>
      </w:r>
      <w:r w:rsidRPr="0078215B">
        <w:rPr>
          <w:bCs/>
          <w:color w:val="000000"/>
          <w:sz w:val="20"/>
          <w:szCs w:val="20"/>
          <w:lang w:val="hr-HR"/>
        </w:rPr>
        <w:t>radi</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ivanja</w:t>
      </w:r>
      <w:r w:rsidRPr="00950A2C">
        <w:rPr>
          <w:bCs/>
          <w:color w:val="000000"/>
          <w:sz w:val="20"/>
          <w:szCs w:val="20"/>
          <w:lang w:val="hr-HR"/>
        </w:rPr>
        <w:t xml:space="preserve"> </w:t>
      </w:r>
      <w:r w:rsidRPr="0078215B">
        <w:rPr>
          <w:bCs/>
          <w:color w:val="000000"/>
          <w:sz w:val="20"/>
          <w:szCs w:val="20"/>
          <w:lang w:val="hr-HR"/>
        </w:rPr>
        <w:t>njihovog</w:t>
      </w:r>
      <w:r w:rsidRPr="00950A2C">
        <w:rPr>
          <w:bCs/>
          <w:color w:val="000000"/>
          <w:sz w:val="20"/>
          <w:szCs w:val="20"/>
          <w:lang w:val="hr-HR"/>
        </w:rPr>
        <w:t xml:space="preserve"> </w:t>
      </w:r>
      <w:r w:rsidRPr="0078215B">
        <w:rPr>
          <w:bCs/>
          <w:color w:val="000000"/>
          <w:sz w:val="20"/>
          <w:szCs w:val="20"/>
          <w:lang w:val="hr-HR"/>
        </w:rPr>
        <w:t>znanja</w:t>
      </w:r>
      <w:r w:rsidRPr="00950A2C">
        <w:rPr>
          <w:bCs/>
          <w:color w:val="000000"/>
          <w:sz w:val="20"/>
          <w:szCs w:val="20"/>
          <w:lang w:val="hr-HR"/>
        </w:rPr>
        <w:t xml:space="preserve">, </w:t>
      </w:r>
      <w:r w:rsidRPr="0078215B">
        <w:rPr>
          <w:bCs/>
          <w:color w:val="000000"/>
          <w:sz w:val="20"/>
          <w:szCs w:val="20"/>
          <w:lang w:val="hr-HR"/>
        </w:rPr>
        <w:t>vje</w:t>
      </w:r>
      <w:r w:rsidRPr="00950A2C">
        <w:rPr>
          <w:bCs/>
          <w:color w:val="000000"/>
          <w:sz w:val="20"/>
          <w:szCs w:val="20"/>
          <w:lang w:val="hr-HR"/>
        </w:rPr>
        <w:t>š</w:t>
      </w:r>
      <w:r w:rsidRPr="0078215B">
        <w:rPr>
          <w:bCs/>
          <w:color w:val="000000"/>
          <w:sz w:val="20"/>
          <w:szCs w:val="20"/>
          <w:lang w:val="hr-HR"/>
        </w:rPr>
        <w:t>tina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sposobnosti</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 xml:space="preserve"> </w:t>
      </w:r>
      <w:r w:rsidRPr="0078215B">
        <w:rPr>
          <w:bCs/>
          <w:color w:val="000000"/>
          <w:sz w:val="20"/>
          <w:szCs w:val="20"/>
          <w:lang w:val="hr-HR"/>
        </w:rPr>
        <w:t>ste</w:t>
      </w:r>
      <w:r w:rsidRPr="00950A2C">
        <w:rPr>
          <w:bCs/>
          <w:color w:val="000000"/>
          <w:sz w:val="20"/>
          <w:szCs w:val="20"/>
          <w:lang w:val="hr-HR"/>
        </w:rPr>
        <w:t>č</w:t>
      </w:r>
      <w:r w:rsidRPr="0078215B">
        <w:rPr>
          <w:bCs/>
          <w:color w:val="000000"/>
          <w:sz w:val="20"/>
          <w:szCs w:val="20"/>
          <w:lang w:val="hr-HR"/>
        </w:rPr>
        <w:t>enog</w:t>
      </w:r>
      <w:r w:rsidRPr="00950A2C">
        <w:rPr>
          <w:bCs/>
          <w:color w:val="000000"/>
          <w:sz w:val="20"/>
          <w:szCs w:val="20"/>
          <w:lang w:val="hr-HR"/>
        </w:rPr>
        <w:t xml:space="preserve"> </w:t>
      </w:r>
      <w:r w:rsidRPr="0078215B">
        <w:rPr>
          <w:bCs/>
          <w:color w:val="000000"/>
          <w:sz w:val="20"/>
          <w:szCs w:val="20"/>
          <w:lang w:val="hr-HR"/>
        </w:rPr>
        <w:t>radnog</w:t>
      </w:r>
      <w:r w:rsidRPr="00950A2C">
        <w:rPr>
          <w:bCs/>
          <w:color w:val="000000"/>
          <w:sz w:val="20"/>
          <w:szCs w:val="20"/>
          <w:lang w:val="hr-HR"/>
        </w:rPr>
        <w:t xml:space="preserve"> </w:t>
      </w:r>
      <w:r w:rsidRPr="0078215B">
        <w:rPr>
          <w:bCs/>
          <w:color w:val="000000"/>
          <w:sz w:val="20"/>
          <w:szCs w:val="20"/>
          <w:lang w:val="hr-HR"/>
        </w:rPr>
        <w:t>iskustva</w:t>
      </w:r>
      <w:r w:rsidRPr="00950A2C">
        <w:rPr>
          <w:bCs/>
          <w:color w:val="000000"/>
          <w:sz w:val="20"/>
          <w:szCs w:val="20"/>
          <w:lang w:val="hr-HR"/>
        </w:rPr>
        <w:t xml:space="preserve">.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prijam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izme</w:t>
      </w:r>
      <w:r w:rsidRPr="00950A2C">
        <w:rPr>
          <w:bCs/>
          <w:color w:val="000000"/>
          <w:sz w:val="20"/>
          <w:szCs w:val="20"/>
          <w:lang w:val="hr-HR"/>
        </w:rPr>
        <w:t>đ</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najvi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10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postigli</w:t>
      </w:r>
      <w:r w:rsidRPr="00950A2C">
        <w:rPr>
          <w:bCs/>
          <w:color w:val="000000"/>
          <w:sz w:val="20"/>
          <w:szCs w:val="20"/>
          <w:lang w:val="hr-HR"/>
        </w:rPr>
        <w:t xml:space="preserve"> </w:t>
      </w:r>
      <w:r w:rsidRPr="0078215B">
        <w:rPr>
          <w:bCs/>
          <w:color w:val="000000"/>
          <w:sz w:val="20"/>
          <w:szCs w:val="20"/>
          <w:lang w:val="hr-HR"/>
        </w:rPr>
        <w:t>najbolje</w:t>
      </w:r>
      <w:r w:rsidRPr="00950A2C">
        <w:rPr>
          <w:bCs/>
          <w:color w:val="000000"/>
          <w:sz w:val="20"/>
          <w:szCs w:val="20"/>
          <w:lang w:val="hr-HR"/>
        </w:rPr>
        <w:t xml:space="preserve"> </w:t>
      </w:r>
      <w:r w:rsidRPr="0078215B">
        <w:rPr>
          <w:bCs/>
          <w:color w:val="000000"/>
          <w:sz w:val="20"/>
          <w:szCs w:val="20"/>
          <w:lang w:val="hr-HR"/>
        </w:rPr>
        <w:t>rezultate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provedenom</w:t>
      </w:r>
      <w:r w:rsidRPr="00950A2C">
        <w:rPr>
          <w:bCs/>
          <w:color w:val="000000"/>
          <w:sz w:val="20"/>
          <w:szCs w:val="20"/>
          <w:lang w:val="hr-HR"/>
        </w:rPr>
        <w:t xml:space="preserve"> </w:t>
      </w:r>
      <w:r w:rsidRPr="0078215B">
        <w:rPr>
          <w:bCs/>
          <w:color w:val="000000"/>
          <w:sz w:val="20"/>
          <w:szCs w:val="20"/>
          <w:lang w:val="hr-HR"/>
        </w:rPr>
        <w:t>testiranju</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intervjuu</w:t>
      </w:r>
      <w:r w:rsidRPr="00950A2C">
        <w:rPr>
          <w:bCs/>
          <w:color w:val="000000"/>
          <w:sz w:val="20"/>
          <w:szCs w:val="20"/>
          <w:lang w:val="hr-HR"/>
        </w:rPr>
        <w:t xml:space="preserve">.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mora</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obrazlo</w:t>
      </w:r>
      <w:r w:rsidRPr="00950A2C">
        <w:rPr>
          <w:bCs/>
          <w:color w:val="000000"/>
          <w:sz w:val="20"/>
          <w:szCs w:val="20"/>
          <w:lang w:val="hr-HR"/>
        </w:rPr>
        <w:t>ž</w:t>
      </w:r>
      <w:r w:rsidRPr="0078215B">
        <w:rPr>
          <w:bCs/>
          <w:color w:val="000000"/>
          <w:sz w:val="20"/>
          <w:szCs w:val="20"/>
          <w:lang w:val="hr-HR"/>
        </w:rPr>
        <w:t>en</w:t>
      </w:r>
      <w:r w:rsidRPr="00950A2C">
        <w:rPr>
          <w:bCs/>
          <w:color w:val="000000"/>
          <w:sz w:val="20"/>
          <w:szCs w:val="20"/>
          <w:lang w:val="hr-HR"/>
        </w:rPr>
        <w:t>.</w:t>
      </w:r>
    </w:p>
    <w:p w14:paraId="65FEC470" w14:textId="77777777" w:rsidR="009A30BA" w:rsidRPr="00950A2C" w:rsidRDefault="009A30B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tri</w:t>
      </w:r>
      <w:r w:rsidRPr="00950A2C">
        <w:rPr>
          <w:bCs/>
          <w:color w:val="000000"/>
          <w:sz w:val="20"/>
          <w:szCs w:val="20"/>
          <w:lang w:val="hr-HR"/>
        </w:rPr>
        <w:t xml:space="preserve"> </w:t>
      </w:r>
      <w:r w:rsidRPr="0078215B">
        <w:rPr>
          <w:bCs/>
          <w:color w:val="000000"/>
          <w:sz w:val="20"/>
          <w:szCs w:val="20"/>
          <w:lang w:val="hr-HR"/>
        </w:rPr>
        <w:t>mjeseca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objave</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Narodnim</w:t>
      </w:r>
      <w:r w:rsidRPr="00950A2C">
        <w:rPr>
          <w:bCs/>
          <w:color w:val="000000"/>
          <w:sz w:val="20"/>
          <w:szCs w:val="20"/>
          <w:lang w:val="hr-HR"/>
        </w:rPr>
        <w:t xml:space="preserve"> </w:t>
      </w:r>
      <w:r w:rsidRPr="0078215B">
        <w:rPr>
          <w:bCs/>
          <w:color w:val="000000"/>
          <w:sz w:val="20"/>
          <w:szCs w:val="20"/>
          <w:lang w:val="hr-HR"/>
        </w:rPr>
        <w:t>novinama</w:t>
      </w:r>
      <w:r w:rsidRPr="00950A2C">
        <w:rPr>
          <w:bCs/>
          <w:color w:val="000000"/>
          <w:sz w:val="20"/>
          <w:szCs w:val="20"/>
          <w:lang w:val="hr-HR"/>
        </w:rPr>
        <w:t>«.</w:t>
      </w:r>
    </w:p>
    <w:p w14:paraId="79C2F82B" w14:textId="77777777" w:rsidR="001D4ABE" w:rsidRPr="00950A2C" w:rsidRDefault="001D4ABE" w:rsidP="000229DC">
      <w:pPr>
        <w:pStyle w:val="PlainText"/>
        <w:spacing w:before="120"/>
        <w:jc w:val="both"/>
        <w:rPr>
          <w:rFonts w:ascii="Times New Roman" w:hAnsi="Times New Roman" w:cs="Times New Roman"/>
          <w:bCs/>
        </w:rPr>
      </w:pPr>
    </w:p>
    <w:p w14:paraId="66DBD939" w14:textId="3977C10A" w:rsidR="001D4ABE" w:rsidRPr="00011D7D" w:rsidRDefault="001D4ABE" w:rsidP="00011D7D">
      <w:pPr>
        <w:pStyle w:val="PlainText"/>
        <w:spacing w:before="120"/>
        <w:jc w:val="center"/>
        <w:rPr>
          <w:bCs/>
        </w:rPr>
      </w:pPr>
      <w:r w:rsidRPr="00950A2C">
        <w:rPr>
          <w:rFonts w:ascii="Times New Roman" w:hAnsi="Times New Roman" w:cs="Times New Roman"/>
          <w:bCs/>
        </w:rPr>
        <w:t xml:space="preserve">Rješenje o </w:t>
      </w:r>
      <w:proofErr w:type="spellStart"/>
      <w:r w:rsidRPr="00950A2C">
        <w:rPr>
          <w:rFonts w:ascii="Times New Roman" w:hAnsi="Times New Roman" w:cs="Times New Roman"/>
          <w:bCs/>
        </w:rPr>
        <w:t>prijamu</w:t>
      </w:r>
      <w:proofErr w:type="spellEnd"/>
      <w:r w:rsidRPr="00950A2C">
        <w:rPr>
          <w:rFonts w:ascii="Times New Roman" w:hAnsi="Times New Roman" w:cs="Times New Roman"/>
          <w:bCs/>
        </w:rPr>
        <w:t xml:space="preserve"> u državnu službu i rasporedu na radno mjesto</w:t>
      </w:r>
    </w:p>
    <w:p w14:paraId="1B294B7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52.</w:t>
      </w:r>
    </w:p>
    <w:p w14:paraId="1A4082A0" w14:textId="77777777" w:rsidR="00E93C4E" w:rsidRPr="00950A2C"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Izabrani</w:t>
      </w:r>
      <w:proofErr w:type="spellEnd"/>
      <w:r w:rsidRPr="00950A2C">
        <w:rPr>
          <w:bCs/>
          <w:color w:val="000000"/>
          <w:sz w:val="20"/>
          <w:szCs w:val="20"/>
          <w:lang w:val="hr-HR"/>
        </w:rPr>
        <w:t xml:space="preserve"> </w:t>
      </w:r>
      <w:proofErr w:type="spellStart"/>
      <w:r w:rsidRPr="00950A2C">
        <w:rPr>
          <w:bCs/>
          <w:color w:val="000000"/>
          <w:sz w:val="20"/>
          <w:szCs w:val="20"/>
          <w:lang w:val="es-ES"/>
        </w:rPr>
        <w:t>kandidat</w:t>
      </w:r>
      <w:proofErr w:type="spellEnd"/>
      <w:r w:rsidRPr="00950A2C">
        <w:rPr>
          <w:bCs/>
          <w:color w:val="000000"/>
          <w:sz w:val="20"/>
          <w:szCs w:val="20"/>
          <w:lang w:val="hr-HR"/>
        </w:rPr>
        <w:t xml:space="preserve"> </w:t>
      </w:r>
      <w:r w:rsidRPr="00950A2C">
        <w:rPr>
          <w:bCs/>
          <w:color w:val="000000"/>
          <w:sz w:val="20"/>
          <w:szCs w:val="20"/>
          <w:lang w:val="es-ES"/>
        </w:rPr>
        <w:t>prima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enjem</w:t>
      </w:r>
      <w:proofErr w:type="spellEnd"/>
      <w:r w:rsidRPr="00950A2C">
        <w:rPr>
          <w:bCs/>
          <w:color w:val="000000"/>
          <w:sz w:val="20"/>
          <w:szCs w:val="20"/>
          <w:lang w:val="hr-HR"/>
        </w:rPr>
        <w:t xml:space="preserve"> č</w:t>
      </w:r>
      <w:proofErr w:type="spellStart"/>
      <w:r w:rsidRPr="00950A2C">
        <w:rPr>
          <w:bCs/>
          <w:color w:val="000000"/>
          <w:sz w:val="20"/>
          <w:szCs w:val="20"/>
          <w:lang w:val="es-ES"/>
        </w:rPr>
        <w:t>elnika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opisu</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avanje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r w:rsidRPr="00950A2C">
        <w:rPr>
          <w:bCs/>
          <w:color w:val="000000"/>
          <w:sz w:val="20"/>
          <w:szCs w:val="20"/>
          <w:lang w:val="es-ES"/>
        </w:rPr>
        <w:t>tome</w:t>
      </w:r>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propisima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ustrojstvu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avnih</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w:t>
      </w:r>
    </w:p>
    <w:p w14:paraId="37DFF3AA" w14:textId="77777777" w:rsidR="00AF055F" w:rsidRPr="007D7C4F" w:rsidRDefault="00AF055F" w:rsidP="00AF055F">
      <w:pPr>
        <w:pStyle w:val="t-9-8"/>
        <w:spacing w:before="120" w:beforeAutospacing="0" w:after="0" w:afterAutospacing="0"/>
        <w:jc w:val="both"/>
        <w:rPr>
          <w:color w:val="000000"/>
          <w:sz w:val="20"/>
          <w:lang w:val="hr-HR"/>
        </w:rPr>
      </w:pPr>
      <w:r w:rsidRPr="007D7C4F">
        <w:rPr>
          <w:color w:val="000000"/>
          <w:sz w:val="20"/>
          <w:lang w:val="hr-HR"/>
        </w:rPr>
        <w:t>(2) Rješenje iz stavka 1. ovoga članka dostavlja se javnom objavom na web-stranici državnog tijela koje je raspisalo javni natječaj i web-stranici središnjeg tijela državne uprave nadležnog za službeničke odnose. Dostava svim kandidatima smatra se obavljenom istekom osmoga dana od dana javne objave na web-stranici središnjeg tijela državne uprave nadležnog za službeničke odnose.</w:t>
      </w:r>
    </w:p>
    <w:p w14:paraId="25939BCC" w14:textId="77777777" w:rsidR="00AF055F" w:rsidRPr="007D7C4F" w:rsidRDefault="00AF055F" w:rsidP="00AF055F">
      <w:pPr>
        <w:pStyle w:val="t-9-8"/>
        <w:spacing w:before="120" w:beforeAutospacing="0" w:after="0" w:afterAutospacing="0"/>
        <w:jc w:val="both"/>
        <w:rPr>
          <w:color w:val="000000"/>
          <w:sz w:val="20"/>
          <w:lang w:val="hr-HR"/>
        </w:rPr>
      </w:pPr>
      <w:r w:rsidRPr="007D7C4F">
        <w:rPr>
          <w:color w:val="000000"/>
          <w:sz w:val="20"/>
          <w:lang w:val="hr-HR"/>
        </w:rPr>
        <w:t>(3) Protiv rješenja iz stavka 1. ovoga članka kandidat koji je pristupio testiranju može izjaviti žalbu Odboru za državnu službu u roku od 15 dana od dana dostave rješenja.</w:t>
      </w:r>
    </w:p>
    <w:p w14:paraId="2ACCAF30" w14:textId="77777777" w:rsidR="00E93C4E"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950A2C">
        <w:rPr>
          <w:bCs/>
          <w:color w:val="000000"/>
          <w:sz w:val="20"/>
          <w:szCs w:val="20"/>
          <w:lang w:val="es-ES"/>
        </w:rPr>
        <w:t>Po</w:t>
      </w:r>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osobu</w:t>
      </w:r>
      <w:proofErr w:type="spellEnd"/>
      <w:r w:rsidRPr="00950A2C">
        <w:rPr>
          <w:bCs/>
          <w:color w:val="000000"/>
          <w:sz w:val="20"/>
          <w:szCs w:val="20"/>
          <w:lang w:val="hr-HR"/>
        </w:rPr>
        <w:t xml:space="preserve"> </w:t>
      </w:r>
      <w:proofErr w:type="spellStart"/>
      <w:r w:rsidRPr="00950A2C">
        <w:rPr>
          <w:bCs/>
          <w:color w:val="000000"/>
          <w:sz w:val="20"/>
          <w:szCs w:val="20"/>
          <w:lang w:val="es-ES"/>
        </w:rPr>
        <w:t>primljenu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w:t>
      </w:r>
    </w:p>
    <w:p w14:paraId="09698242" w14:textId="2114B608" w:rsidR="00B7052D" w:rsidRPr="00950A2C" w:rsidRDefault="00B7052D" w:rsidP="00AF055F">
      <w:pPr>
        <w:pStyle w:val="t-9-8"/>
        <w:spacing w:before="120" w:beforeAutospacing="0" w:after="0" w:afterAutospacing="0"/>
        <w:jc w:val="both"/>
        <w:rPr>
          <w:bCs/>
          <w:color w:val="000000"/>
          <w:sz w:val="20"/>
          <w:szCs w:val="20"/>
          <w:lang w:val="hr-HR"/>
        </w:rPr>
      </w:pPr>
      <w:r w:rsidRPr="00B7052D">
        <w:rPr>
          <w:bCs/>
          <w:color w:val="000000"/>
          <w:sz w:val="20"/>
          <w:szCs w:val="20"/>
          <w:lang w:val="hr-HR"/>
        </w:rPr>
        <w:t xml:space="preserve">(5) U rješenju o rasporedu navode se podaci o kandidatu primljenom u državnu službu (ime i prezime, stupanj obrazovanja i struka, ukupni radni staž, radno iskustvo na odgovarajućim poslovima), radno mjesto na koje se </w:t>
      </w:r>
      <w:r w:rsidRPr="00B7052D">
        <w:rPr>
          <w:bCs/>
          <w:color w:val="000000"/>
          <w:sz w:val="20"/>
          <w:szCs w:val="20"/>
          <w:lang w:val="hr-HR"/>
        </w:rPr>
        <w:lastRenderedPageBreak/>
        <w:t>raspoređuje, vrijeme trajanja službe, trajanje probnog rada, datum početka rada, podaci o plaći te podatak o položenom državnom ispitu, odnosno obvezi polaganja državnog ispita propisane razine za radno mjesto na koje se raspoređuje i rok za polaganje državnog ispita ako ga nije položio.</w:t>
      </w:r>
    </w:p>
    <w:p w14:paraId="2FB6CBD6" w14:textId="77777777" w:rsidR="00E93C4E" w:rsidRPr="00950A2C"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B7052D">
        <w:rPr>
          <w:bCs/>
          <w:color w:val="000000"/>
          <w:sz w:val="20"/>
          <w:szCs w:val="20"/>
          <w:lang w:val="hr-HR"/>
        </w:rPr>
        <w:t>6</w:t>
      </w:r>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primljena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r w:rsidRPr="00950A2C">
        <w:rPr>
          <w:bCs/>
          <w:color w:val="000000"/>
          <w:sz w:val="20"/>
          <w:szCs w:val="20"/>
          <w:lang w:val="es-ES"/>
        </w:rPr>
        <w:t>postaje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danom</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etka</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Dan</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etka</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enjem</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opravdanih</w:t>
      </w:r>
      <w:proofErr w:type="spellEnd"/>
      <w:r w:rsidRPr="00950A2C">
        <w:rPr>
          <w:bCs/>
          <w:color w:val="000000"/>
          <w:sz w:val="20"/>
          <w:szCs w:val="20"/>
          <w:lang w:val="hr-HR"/>
        </w:rPr>
        <w:t xml:space="preserve"> </w:t>
      </w:r>
      <w:proofErr w:type="spellStart"/>
      <w:r w:rsidRPr="00950A2C">
        <w:rPr>
          <w:bCs/>
          <w:color w:val="000000"/>
          <w:sz w:val="20"/>
          <w:szCs w:val="20"/>
          <w:lang w:val="es-ES"/>
        </w:rPr>
        <w:t>razloga</w:t>
      </w:r>
      <w:proofErr w:type="spellEnd"/>
      <w:r w:rsidRPr="00950A2C">
        <w:rPr>
          <w:bCs/>
          <w:color w:val="000000"/>
          <w:sz w:val="20"/>
          <w:szCs w:val="20"/>
          <w:lang w:val="hr-HR"/>
        </w:rPr>
        <w:t xml:space="preserve"> </w:t>
      </w:r>
      <w:proofErr w:type="spellStart"/>
      <w:r w:rsidRPr="00950A2C">
        <w:rPr>
          <w:bCs/>
          <w:color w:val="000000"/>
          <w:sz w:val="20"/>
          <w:szCs w:val="20"/>
          <w:lang w:val="es-ES"/>
        </w:rPr>
        <w:t>odgoditi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60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č</w:t>
      </w:r>
      <w:proofErr w:type="spellStart"/>
      <w:r w:rsidRPr="00950A2C">
        <w:rPr>
          <w:bCs/>
          <w:color w:val="000000"/>
          <w:sz w:val="20"/>
          <w:szCs w:val="20"/>
          <w:lang w:val="es-ES"/>
        </w:rPr>
        <w:t>emu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proofErr w:type="spellStart"/>
      <w:r w:rsidRPr="00950A2C">
        <w:rPr>
          <w:bCs/>
          <w:color w:val="000000"/>
          <w:sz w:val="20"/>
          <w:szCs w:val="20"/>
          <w:lang w:val="es-ES"/>
        </w:rPr>
        <w:t>posebno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w:t>
      </w:r>
    </w:p>
    <w:p w14:paraId="12B68A84" w14:textId="3298177D" w:rsidR="00E93C4E" w:rsidRPr="00950A2C" w:rsidRDefault="00E93C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B7052D">
        <w:rPr>
          <w:bCs/>
          <w:color w:val="000000"/>
          <w:sz w:val="20"/>
          <w:szCs w:val="20"/>
          <w:lang w:val="hr-HR"/>
        </w:rPr>
        <w:t>7</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primljena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raditi</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aju</w:t>
      </w:r>
      <w:proofErr w:type="spellEnd"/>
      <w:r w:rsidRPr="00950A2C">
        <w:rPr>
          <w:bCs/>
          <w:color w:val="000000"/>
          <w:sz w:val="20"/>
          <w:szCs w:val="20"/>
          <w:lang w:val="hr-HR"/>
        </w:rPr>
        <w:t xml:space="preserve"> </w:t>
      </w:r>
      <w:proofErr w:type="spellStart"/>
      <w:r w:rsidRPr="00950A2C">
        <w:rPr>
          <w:bCs/>
          <w:color w:val="000000"/>
          <w:sz w:val="20"/>
          <w:szCs w:val="20"/>
          <w:lang w:val="es-ES"/>
        </w:rPr>
        <w:t>odustanka</w:t>
      </w:r>
      <w:proofErr w:type="spellEnd"/>
      <w:r w:rsidRPr="00950A2C">
        <w:rPr>
          <w:bCs/>
          <w:color w:val="000000"/>
          <w:sz w:val="20"/>
          <w:szCs w:val="20"/>
          <w:lang w:val="hr-HR"/>
        </w:rPr>
        <w:t xml:space="preserve"> </w:t>
      </w:r>
      <w:proofErr w:type="spellStart"/>
      <w:r w:rsidRPr="00950A2C">
        <w:rPr>
          <w:bCs/>
          <w:color w:val="000000"/>
          <w:sz w:val="20"/>
          <w:szCs w:val="20"/>
          <w:lang w:val="es-ES"/>
        </w:rPr>
        <w:t>izabranog</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obaviti</w:t>
      </w:r>
      <w:proofErr w:type="spellEnd"/>
      <w:r w:rsidRPr="00950A2C">
        <w:rPr>
          <w:bCs/>
          <w:color w:val="000000"/>
          <w:sz w:val="20"/>
          <w:szCs w:val="20"/>
          <w:lang w:val="hr-HR"/>
        </w:rPr>
        <w:t xml:space="preserve"> </w:t>
      </w:r>
      <w:proofErr w:type="spellStart"/>
      <w:r w:rsidRPr="00950A2C">
        <w:rPr>
          <w:bCs/>
          <w:color w:val="000000"/>
          <w:sz w:val="20"/>
          <w:szCs w:val="20"/>
          <w:lang w:val="es-ES"/>
        </w:rPr>
        <w:t>izbor</w:t>
      </w:r>
      <w:proofErr w:type="spellEnd"/>
      <w:r w:rsidRPr="00950A2C">
        <w:rPr>
          <w:bCs/>
          <w:color w:val="000000"/>
          <w:sz w:val="20"/>
          <w:szCs w:val="20"/>
          <w:lang w:val="hr-HR"/>
        </w:rPr>
        <w:t xml:space="preserve"> </w:t>
      </w:r>
      <w:proofErr w:type="spellStart"/>
      <w:r w:rsidRPr="00950A2C">
        <w:rPr>
          <w:bCs/>
          <w:color w:val="000000"/>
          <w:sz w:val="20"/>
          <w:szCs w:val="20"/>
          <w:lang w:val="es-ES"/>
        </w:rPr>
        <w:t>izme</w:t>
      </w:r>
      <w:proofErr w:type="spellEnd"/>
      <w:r w:rsidRPr="00950A2C">
        <w:rPr>
          <w:bCs/>
          <w:color w:val="000000"/>
          <w:sz w:val="20"/>
          <w:szCs w:val="20"/>
          <w:lang w:val="hr-HR"/>
        </w:rPr>
        <w:t>đ</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preostalih</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zadovoljili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provedenom</w:t>
      </w:r>
      <w:proofErr w:type="spellEnd"/>
      <w:r w:rsidRPr="00950A2C">
        <w:rPr>
          <w:bCs/>
          <w:color w:val="000000"/>
          <w:sz w:val="20"/>
          <w:szCs w:val="20"/>
          <w:lang w:val="hr-HR"/>
        </w:rPr>
        <w:t xml:space="preserve"> </w:t>
      </w:r>
      <w:proofErr w:type="spellStart"/>
      <w:r w:rsidRPr="00950A2C">
        <w:rPr>
          <w:bCs/>
          <w:color w:val="000000"/>
          <w:sz w:val="20"/>
          <w:szCs w:val="20"/>
          <w:lang w:val="es-ES"/>
        </w:rPr>
        <w:t>testiranju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intervjuu</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raspisati</w:t>
      </w:r>
      <w:proofErr w:type="spellEnd"/>
      <w:r w:rsidRPr="00950A2C">
        <w:rPr>
          <w:bCs/>
          <w:color w:val="000000"/>
          <w:sz w:val="20"/>
          <w:szCs w:val="20"/>
          <w:lang w:val="hr-HR"/>
        </w:rPr>
        <w:t xml:space="preserve"> </w:t>
      </w:r>
      <w:proofErr w:type="spellStart"/>
      <w:r w:rsidRPr="00950A2C">
        <w:rPr>
          <w:bCs/>
          <w:color w:val="000000"/>
          <w:sz w:val="20"/>
          <w:szCs w:val="20"/>
          <w:lang w:val="es-ES"/>
        </w:rPr>
        <w:t>novi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popunjavanje</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w:t>
      </w:r>
    </w:p>
    <w:p w14:paraId="7FEC9F26" w14:textId="77777777" w:rsidR="00E55383" w:rsidRPr="00950A2C" w:rsidRDefault="00E55383" w:rsidP="000229DC">
      <w:pPr>
        <w:pStyle w:val="t-9-8"/>
        <w:spacing w:before="120" w:beforeAutospacing="0" w:after="0" w:afterAutospacing="0"/>
        <w:jc w:val="both"/>
        <w:rPr>
          <w:bCs/>
          <w:color w:val="000000"/>
          <w:sz w:val="20"/>
          <w:szCs w:val="20"/>
          <w:lang w:val="hr-HR"/>
        </w:rPr>
      </w:pPr>
    </w:p>
    <w:p w14:paraId="33A273A9" w14:textId="77777777" w:rsidR="00E55383" w:rsidRPr="00950A2C" w:rsidRDefault="00E55383"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p>
    <w:p w14:paraId="7A3BE1CC" w14:textId="77777777" w:rsidR="00E55383" w:rsidRPr="00950A2C" w:rsidRDefault="00E55383"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52.</w:t>
      </w:r>
      <w:r w:rsidRPr="00950A2C">
        <w:rPr>
          <w:bCs/>
          <w:color w:val="000000"/>
          <w:sz w:val="20"/>
          <w:szCs w:val="20"/>
          <w:lang w:val="es-ES"/>
        </w:rPr>
        <w:t>a</w:t>
      </w:r>
    </w:p>
    <w:p w14:paraId="66525348" w14:textId="77777777" w:rsidR="00E55383" w:rsidRPr="00950A2C" w:rsidRDefault="00E5538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izabranog</w:t>
      </w:r>
      <w:proofErr w:type="spellEnd"/>
      <w:r w:rsidRPr="00950A2C">
        <w:rPr>
          <w:bCs/>
          <w:color w:val="000000"/>
          <w:sz w:val="20"/>
          <w:szCs w:val="20"/>
          <w:lang w:val="hr-HR"/>
        </w:rPr>
        <w:t xml:space="preserve">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umjesto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r w:rsidRPr="00950A2C">
        <w:rPr>
          <w:bCs/>
          <w:color w:val="000000"/>
          <w:sz w:val="20"/>
          <w:szCs w:val="20"/>
          <w:lang w:val="es-ES"/>
        </w:rPr>
        <w:t>toga</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w:t>
      </w:r>
    </w:p>
    <w:p w14:paraId="717BE30E" w14:textId="32416C92" w:rsidR="001D4ABE" w:rsidRDefault="00E55383" w:rsidP="0020420D">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primjenjuju</w:t>
      </w:r>
      <w:proofErr w:type="spellEnd"/>
      <w:r w:rsidRPr="00950A2C">
        <w:rPr>
          <w:bCs/>
          <w:color w:val="000000"/>
          <w:sz w:val="20"/>
          <w:szCs w:val="20"/>
          <w:lang w:val="hr-HR"/>
        </w:rPr>
        <w:t xml:space="preserve"> </w:t>
      </w:r>
      <w:proofErr w:type="spellStart"/>
      <w:r w:rsidRPr="00950A2C">
        <w:rPr>
          <w:bCs/>
          <w:color w:val="000000"/>
          <w:sz w:val="20"/>
          <w:szCs w:val="20"/>
          <w:lang w:val="es-ES"/>
        </w:rPr>
        <w:t>odredbe</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w:t>
      </w:r>
    </w:p>
    <w:p w14:paraId="12EEF6A8" w14:textId="77777777" w:rsidR="0020420D" w:rsidRPr="0020420D" w:rsidRDefault="0020420D" w:rsidP="0020420D">
      <w:pPr>
        <w:pStyle w:val="t-9-8"/>
        <w:spacing w:before="120" w:beforeAutospacing="0" w:after="0" w:afterAutospacing="0"/>
        <w:jc w:val="both"/>
        <w:rPr>
          <w:bCs/>
          <w:color w:val="000000"/>
          <w:sz w:val="20"/>
          <w:szCs w:val="20"/>
          <w:lang w:val="hr-HR"/>
        </w:rPr>
      </w:pPr>
    </w:p>
    <w:p w14:paraId="38C29550"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5. Odjeljak</w:t>
      </w:r>
    </w:p>
    <w:p w14:paraId="1BE6E6F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PROBNI RAD</w:t>
      </w:r>
    </w:p>
    <w:p w14:paraId="043787D2" w14:textId="77777777" w:rsidR="001D4ABE" w:rsidRPr="00950A2C" w:rsidRDefault="001D4ABE" w:rsidP="000229DC">
      <w:pPr>
        <w:pStyle w:val="PlainText"/>
        <w:spacing w:before="120"/>
        <w:jc w:val="center"/>
        <w:rPr>
          <w:rFonts w:ascii="Times New Roman" w:hAnsi="Times New Roman" w:cs="Times New Roman"/>
          <w:bCs/>
        </w:rPr>
      </w:pPr>
    </w:p>
    <w:p w14:paraId="616240F4"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Obveza probnoga rada</w:t>
      </w:r>
    </w:p>
    <w:p w14:paraId="1162BD4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53.</w:t>
      </w:r>
    </w:p>
    <w:p w14:paraId="140481E6" w14:textId="77777777" w:rsidR="001D4ABE" w:rsidRPr="00950A2C" w:rsidRDefault="001D4ABE" w:rsidP="000229DC">
      <w:pPr>
        <w:pStyle w:val="PlainText"/>
        <w:spacing w:before="120"/>
        <w:jc w:val="both"/>
        <w:rPr>
          <w:bCs/>
        </w:rPr>
      </w:pPr>
      <w:r w:rsidRPr="00950A2C">
        <w:rPr>
          <w:rFonts w:ascii="Times New Roman" w:hAnsi="Times New Roman" w:cs="Times New Roman"/>
          <w:bCs/>
        </w:rPr>
        <w:t>(1) Osobe se u pravilu primaju u državnu službu na neodređeno vrijeme i to uz obvezni probni rad.</w:t>
      </w:r>
    </w:p>
    <w:p w14:paraId="0BF80902"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osobe primljene u državnu službu redovitim postupkom (vježbenici) probni rad (vježbenički staž) traje 12 mjeseci</w:t>
      </w:r>
      <w:r w:rsidR="00FF7BD5">
        <w:rPr>
          <w:rFonts w:ascii="Times New Roman" w:hAnsi="Times New Roman" w:cs="Times New Roman"/>
          <w:bCs/>
        </w:rPr>
        <w:t xml:space="preserve">, </w:t>
      </w:r>
      <w:r w:rsidR="00FF7BD5" w:rsidRPr="00FF7BD5">
        <w:rPr>
          <w:rFonts w:ascii="Times New Roman" w:hAnsi="Times New Roman" w:cs="Times New Roman"/>
          <w:bCs/>
        </w:rPr>
        <w:t>s tim da najranije dva mjeseca prije isteka probnoga rada mogu pristupiti polaganju državnog ispita</w:t>
      </w:r>
      <w:r w:rsidRPr="00950A2C">
        <w:rPr>
          <w:rFonts w:ascii="Times New Roman" w:hAnsi="Times New Roman" w:cs="Times New Roman"/>
          <w:bCs/>
        </w:rPr>
        <w:t>.</w:t>
      </w:r>
    </w:p>
    <w:p w14:paraId="457E4AE6"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Za osobe primljene u državnu službu izvanredn</w:t>
      </w:r>
      <w:r w:rsidR="00A3123D" w:rsidRPr="00950A2C">
        <w:rPr>
          <w:rFonts w:ascii="Times New Roman" w:hAnsi="Times New Roman" w:cs="Times New Roman"/>
          <w:bCs/>
        </w:rPr>
        <w:t>im postup</w:t>
      </w:r>
      <w:r w:rsidR="00A3123D" w:rsidRPr="00950A2C">
        <w:rPr>
          <w:rFonts w:ascii="Times New Roman" w:hAnsi="Times New Roman" w:cs="Times New Roman"/>
          <w:bCs/>
        </w:rPr>
        <w:softHyphen/>
        <w:t>kom probni rad traje 3</w:t>
      </w:r>
      <w:r w:rsidRPr="00950A2C">
        <w:rPr>
          <w:rFonts w:ascii="Times New Roman" w:hAnsi="Times New Roman" w:cs="Times New Roman"/>
          <w:bCs/>
        </w:rPr>
        <w:t xml:space="preserve"> mjeseci.</w:t>
      </w:r>
    </w:p>
    <w:p w14:paraId="190C23BD" w14:textId="77777777" w:rsidR="00862DF7" w:rsidRPr="00950A2C" w:rsidRDefault="00862DF7" w:rsidP="000229DC">
      <w:pPr>
        <w:pStyle w:val="t-9-8"/>
        <w:spacing w:before="120" w:beforeAutospacing="0" w:after="0" w:afterAutospacing="0"/>
        <w:jc w:val="both"/>
        <w:rPr>
          <w:bCs/>
          <w:sz w:val="20"/>
          <w:szCs w:val="20"/>
          <w:lang w:val="hr-HR"/>
        </w:rPr>
      </w:pPr>
      <w:r w:rsidRPr="00950A2C">
        <w:rPr>
          <w:bCs/>
          <w:color w:val="000000"/>
          <w:sz w:val="20"/>
          <w:szCs w:val="20"/>
          <w:lang w:val="hr-HR"/>
        </w:rPr>
        <w:t xml:space="preserve">(4) </w:t>
      </w:r>
      <w:r w:rsidRPr="0078215B">
        <w:rPr>
          <w:bCs/>
          <w:color w:val="000000"/>
          <w:sz w:val="20"/>
          <w:szCs w:val="20"/>
          <w:lang w:val="hr-HR"/>
        </w:rPr>
        <w:t>Probni</w:t>
      </w:r>
      <w:r w:rsidRPr="00950A2C">
        <w:rPr>
          <w:bCs/>
          <w:color w:val="000000"/>
          <w:sz w:val="20"/>
          <w:szCs w:val="20"/>
          <w:lang w:val="hr-HR"/>
        </w:rPr>
        <w:t xml:space="preserve"> </w:t>
      </w:r>
      <w:r w:rsidRPr="0078215B">
        <w:rPr>
          <w:bCs/>
          <w:color w:val="000000"/>
          <w:sz w:val="20"/>
          <w:szCs w:val="20"/>
          <w:lang w:val="hr-HR"/>
        </w:rPr>
        <w:t>rad</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 3.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produ</w:t>
      </w:r>
      <w:r w:rsidRPr="00950A2C">
        <w:rPr>
          <w:bCs/>
          <w:color w:val="000000"/>
          <w:sz w:val="20"/>
          <w:szCs w:val="20"/>
          <w:lang w:val="hr-HR"/>
        </w:rPr>
        <w:t>ž</w:t>
      </w:r>
      <w:r w:rsidRPr="0078215B">
        <w:rPr>
          <w:bCs/>
          <w:color w:val="000000"/>
          <w:sz w:val="20"/>
          <w:szCs w:val="20"/>
          <w:lang w:val="hr-HR"/>
        </w:rPr>
        <w:t>it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privremene</w:t>
      </w:r>
      <w:r w:rsidRPr="00950A2C">
        <w:rPr>
          <w:bCs/>
          <w:color w:val="000000"/>
          <w:sz w:val="20"/>
          <w:szCs w:val="20"/>
          <w:lang w:val="hr-HR"/>
        </w:rPr>
        <w:t xml:space="preserve"> </w:t>
      </w:r>
      <w:r w:rsidRPr="0078215B">
        <w:rPr>
          <w:bCs/>
          <w:color w:val="000000"/>
          <w:sz w:val="20"/>
          <w:szCs w:val="20"/>
          <w:lang w:val="hr-HR"/>
        </w:rPr>
        <w:t>nesposobnosti</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rad</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kori</w:t>
      </w:r>
      <w:r w:rsidRPr="00950A2C">
        <w:rPr>
          <w:bCs/>
          <w:color w:val="000000"/>
          <w:sz w:val="20"/>
          <w:szCs w:val="20"/>
          <w:lang w:val="hr-HR"/>
        </w:rPr>
        <w:t>š</w:t>
      </w:r>
      <w:r w:rsidRPr="0078215B">
        <w:rPr>
          <w:bCs/>
          <w:color w:val="000000"/>
          <w:sz w:val="20"/>
          <w:szCs w:val="20"/>
          <w:lang w:val="hr-HR"/>
        </w:rPr>
        <w:t>tenja</w:t>
      </w:r>
      <w:r w:rsidRPr="00950A2C">
        <w:rPr>
          <w:bCs/>
          <w:color w:val="000000"/>
          <w:sz w:val="20"/>
          <w:szCs w:val="20"/>
          <w:lang w:val="hr-HR"/>
        </w:rPr>
        <w:t xml:space="preserve"> </w:t>
      </w:r>
      <w:proofErr w:type="spellStart"/>
      <w:r w:rsidRPr="0078215B">
        <w:rPr>
          <w:bCs/>
          <w:color w:val="000000"/>
          <w:sz w:val="20"/>
          <w:szCs w:val="20"/>
          <w:lang w:val="hr-HR"/>
        </w:rPr>
        <w:t>rodiljnog</w:t>
      </w:r>
      <w:proofErr w:type="spellEnd"/>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roditeljskog</w:t>
      </w:r>
      <w:r w:rsidRPr="00950A2C">
        <w:rPr>
          <w:bCs/>
          <w:color w:val="000000"/>
          <w:sz w:val="20"/>
          <w:szCs w:val="20"/>
          <w:lang w:val="hr-HR"/>
        </w:rPr>
        <w:t xml:space="preserve"> </w:t>
      </w:r>
      <w:r w:rsidRPr="0078215B">
        <w:rPr>
          <w:bCs/>
          <w:color w:val="000000"/>
          <w:sz w:val="20"/>
          <w:szCs w:val="20"/>
          <w:lang w:val="hr-HR"/>
        </w:rPr>
        <w:t>dopusta</w:t>
      </w:r>
      <w:r w:rsidRPr="00950A2C">
        <w:rPr>
          <w:bCs/>
          <w:color w:val="000000"/>
          <w:sz w:val="20"/>
          <w:szCs w:val="20"/>
          <w:lang w:val="hr-HR"/>
        </w:rPr>
        <w:t xml:space="preserve"> </w:t>
      </w:r>
      <w:r w:rsidRPr="0078215B">
        <w:rPr>
          <w:bCs/>
          <w:color w:val="000000"/>
          <w:sz w:val="20"/>
          <w:szCs w:val="20"/>
          <w:lang w:val="hr-HR"/>
        </w:rPr>
        <w:t>sukladno</w:t>
      </w:r>
      <w:r w:rsidRPr="00950A2C">
        <w:rPr>
          <w:bCs/>
          <w:color w:val="000000"/>
          <w:sz w:val="20"/>
          <w:szCs w:val="20"/>
          <w:lang w:val="hr-HR"/>
        </w:rPr>
        <w:t xml:space="preserve"> </w:t>
      </w:r>
      <w:r w:rsidRPr="0078215B">
        <w:rPr>
          <w:bCs/>
          <w:color w:val="000000"/>
          <w:sz w:val="20"/>
          <w:szCs w:val="20"/>
          <w:lang w:val="hr-HR"/>
        </w:rPr>
        <w:t>posebnom</w:t>
      </w:r>
      <w:r w:rsidRPr="00950A2C">
        <w:rPr>
          <w:bCs/>
          <w:color w:val="000000"/>
          <w:sz w:val="20"/>
          <w:szCs w:val="20"/>
          <w:lang w:val="hr-HR"/>
        </w:rPr>
        <w:t xml:space="preserve"> </w:t>
      </w:r>
      <w:r w:rsidRPr="0078215B">
        <w:rPr>
          <w:bCs/>
          <w:color w:val="000000"/>
          <w:sz w:val="20"/>
          <w:szCs w:val="20"/>
          <w:lang w:val="hr-HR"/>
        </w:rPr>
        <w:t>zakonu</w:t>
      </w:r>
      <w:r w:rsidRPr="00950A2C">
        <w:rPr>
          <w:bCs/>
          <w:color w:val="000000"/>
          <w:sz w:val="20"/>
          <w:szCs w:val="20"/>
          <w:lang w:val="hr-HR"/>
        </w:rPr>
        <w:t>.</w:t>
      </w:r>
    </w:p>
    <w:p w14:paraId="01C3B665" w14:textId="77777777" w:rsidR="001D4ABE" w:rsidRPr="00950A2C" w:rsidRDefault="00391796" w:rsidP="000229DC">
      <w:pPr>
        <w:pStyle w:val="PlainText"/>
        <w:spacing w:before="120"/>
        <w:jc w:val="both"/>
        <w:rPr>
          <w:bCs/>
        </w:rPr>
      </w:pPr>
      <w:r w:rsidRPr="00950A2C">
        <w:rPr>
          <w:rFonts w:ascii="Times New Roman" w:hAnsi="Times New Roman" w:cs="Times New Roman"/>
          <w:bCs/>
        </w:rPr>
        <w:t>(5</w:t>
      </w:r>
      <w:r w:rsidR="001D4ABE" w:rsidRPr="00950A2C">
        <w:rPr>
          <w:rFonts w:ascii="Times New Roman" w:hAnsi="Times New Roman" w:cs="Times New Roman"/>
          <w:bCs/>
        </w:rPr>
        <w:t xml:space="preserve">) Ako se radno mjesto popunjava </w:t>
      </w:r>
      <w:r w:rsidRPr="0078215B">
        <w:rPr>
          <w:rFonts w:ascii="Times New Roman" w:hAnsi="Times New Roman" w:cs="Times New Roman"/>
          <w:bCs/>
          <w:color w:val="000000"/>
        </w:rPr>
        <w:t>putem</w:t>
      </w:r>
      <w:r w:rsidRPr="00950A2C">
        <w:rPr>
          <w:rFonts w:ascii="Times New Roman" w:hAnsi="Times New Roman" w:cs="Times New Roman"/>
          <w:bCs/>
          <w:color w:val="000000"/>
        </w:rPr>
        <w:t xml:space="preserve"> </w:t>
      </w:r>
      <w:r w:rsidRPr="0078215B">
        <w:rPr>
          <w:rFonts w:ascii="Times New Roman" w:hAnsi="Times New Roman" w:cs="Times New Roman"/>
          <w:bCs/>
          <w:color w:val="000000"/>
        </w:rPr>
        <w:t>internog</w:t>
      </w:r>
      <w:r w:rsidRPr="00950A2C">
        <w:rPr>
          <w:rFonts w:ascii="Times New Roman" w:hAnsi="Times New Roman" w:cs="Times New Roman"/>
          <w:bCs/>
          <w:color w:val="000000"/>
        </w:rPr>
        <w:t xml:space="preserve"> </w:t>
      </w:r>
      <w:r w:rsidRPr="0078215B">
        <w:rPr>
          <w:rFonts w:ascii="Times New Roman" w:hAnsi="Times New Roman" w:cs="Times New Roman"/>
          <w:bCs/>
          <w:color w:val="000000"/>
        </w:rPr>
        <w:t>oglasa</w:t>
      </w:r>
      <w:r w:rsidRPr="00950A2C">
        <w:rPr>
          <w:rFonts w:ascii="Times New Roman" w:hAnsi="Times New Roman" w:cs="Times New Roman"/>
          <w:bCs/>
          <w:color w:val="000000"/>
        </w:rPr>
        <w:t>,</w:t>
      </w:r>
      <w:r w:rsidRPr="00950A2C">
        <w:rPr>
          <w:rFonts w:ascii="Times New Roman" w:hAnsi="Times New Roman" w:cs="Times New Roman"/>
          <w:bCs/>
        </w:rPr>
        <w:t xml:space="preserve"> </w:t>
      </w:r>
      <w:r w:rsidR="001D4ABE" w:rsidRPr="00950A2C">
        <w:rPr>
          <w:rFonts w:ascii="Times New Roman" w:hAnsi="Times New Roman" w:cs="Times New Roman"/>
          <w:bCs/>
        </w:rPr>
        <w:t xml:space="preserve">napredovanjem ili premještajem državnog službenika, ne primjenjuju se odredbe stavka 1. </w:t>
      </w:r>
      <w:r w:rsidRPr="00950A2C">
        <w:rPr>
          <w:rFonts w:ascii="Times New Roman" w:hAnsi="Times New Roman" w:cs="Times New Roman"/>
          <w:bCs/>
        </w:rPr>
        <w:t>-</w:t>
      </w:r>
      <w:r w:rsidR="001D4ABE" w:rsidRPr="00950A2C">
        <w:rPr>
          <w:rFonts w:ascii="Times New Roman" w:hAnsi="Times New Roman" w:cs="Times New Roman"/>
          <w:bCs/>
        </w:rPr>
        <w:t xml:space="preserve"> </w:t>
      </w:r>
      <w:r w:rsidRPr="00950A2C">
        <w:rPr>
          <w:rFonts w:ascii="Times New Roman" w:hAnsi="Times New Roman" w:cs="Times New Roman"/>
          <w:bCs/>
        </w:rPr>
        <w:t>3</w:t>
      </w:r>
      <w:r w:rsidR="001D4ABE" w:rsidRPr="00950A2C">
        <w:rPr>
          <w:rFonts w:ascii="Times New Roman" w:hAnsi="Times New Roman" w:cs="Times New Roman"/>
          <w:bCs/>
        </w:rPr>
        <w:t>. ovoga članka o probnom radu.</w:t>
      </w:r>
    </w:p>
    <w:p w14:paraId="4C390507" w14:textId="77777777" w:rsidR="001D4ABE" w:rsidRPr="00950A2C" w:rsidRDefault="001D4ABE" w:rsidP="000229DC">
      <w:pPr>
        <w:pStyle w:val="PlainText"/>
        <w:spacing w:before="120"/>
        <w:jc w:val="both"/>
        <w:rPr>
          <w:rFonts w:ascii="Times New Roman" w:hAnsi="Times New Roman" w:cs="Times New Roman"/>
          <w:bCs/>
        </w:rPr>
      </w:pPr>
    </w:p>
    <w:p w14:paraId="4282AA3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probnog rada</w:t>
      </w:r>
    </w:p>
    <w:p w14:paraId="29C82A0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54.</w:t>
      </w:r>
    </w:p>
    <w:p w14:paraId="7F018E5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primljen redovitim postupkom (vježbenik) za vrijeme probnoga rada osposobljava se za samostalni rad, pri čemu sudjeluje u posebnom programu osposobljavanja za obavljanje poslova određenoga radnog mjesta, a može se radi osposobljavanja uputiti i na rad u različite ustrojstvene jedinice istog ili drugog državnog tijela.</w:t>
      </w:r>
    </w:p>
    <w:p w14:paraId="79BF3942"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je službenik iz stavka 1. ovoga članka upućen na rad u drugo državno tijelo, prava iz službe ostvaruje u državnom tijelu u kojem je primljen u službu.</w:t>
      </w:r>
    </w:p>
    <w:p w14:paraId="38049116" w14:textId="77777777" w:rsidR="001D4ABE" w:rsidRPr="00950A2C" w:rsidRDefault="001D4ABE" w:rsidP="000229DC">
      <w:pPr>
        <w:pStyle w:val="PlainText"/>
        <w:spacing w:before="120"/>
        <w:jc w:val="both"/>
        <w:rPr>
          <w:bCs/>
        </w:rPr>
      </w:pPr>
      <w:r w:rsidRPr="00950A2C">
        <w:rPr>
          <w:rFonts w:ascii="Times New Roman" w:hAnsi="Times New Roman" w:cs="Times New Roman"/>
          <w:bCs/>
        </w:rPr>
        <w:t>(3) Čelnik tijela imenuje komisiju koja prati i ocjenjuje rad državnog službenika iz stavka 1. ovoga članka.</w:t>
      </w:r>
    </w:p>
    <w:p w14:paraId="223ED96D" w14:textId="77777777" w:rsidR="001D4ABE" w:rsidRPr="00950A2C" w:rsidRDefault="001D4ABE" w:rsidP="000229DC">
      <w:pPr>
        <w:pStyle w:val="PlainText"/>
        <w:spacing w:before="120"/>
        <w:jc w:val="both"/>
        <w:rPr>
          <w:bCs/>
        </w:rPr>
      </w:pPr>
      <w:r w:rsidRPr="00950A2C">
        <w:rPr>
          <w:rFonts w:ascii="Times New Roman" w:hAnsi="Times New Roman" w:cs="Times New Roman"/>
          <w:bCs/>
        </w:rPr>
        <w:t>(4) Državni službenik primljen izvanrednim postupkom obav</w:t>
      </w:r>
      <w:r w:rsidRPr="00950A2C">
        <w:rPr>
          <w:rFonts w:ascii="Times New Roman" w:hAnsi="Times New Roman" w:cs="Times New Roman"/>
          <w:bCs/>
        </w:rPr>
        <w:softHyphen/>
        <w:t>lja probni rad na radnom mjestu na koje je raspoređen. Njegov rad prati i ocjenjuje neposredno nadređeni službenik.</w:t>
      </w:r>
    </w:p>
    <w:p w14:paraId="6027FBAB" w14:textId="77777777" w:rsidR="001D4ABE" w:rsidRPr="00950A2C" w:rsidRDefault="001D4ABE" w:rsidP="000229DC">
      <w:pPr>
        <w:pStyle w:val="PlainText"/>
        <w:spacing w:before="120"/>
        <w:jc w:val="both"/>
        <w:rPr>
          <w:rFonts w:ascii="Times New Roman" w:hAnsi="Times New Roman" w:cs="Times New Roman"/>
          <w:bCs/>
        </w:rPr>
      </w:pPr>
    </w:p>
    <w:p w14:paraId="78EEBD7D" w14:textId="77777777" w:rsidR="001D4ABE" w:rsidRPr="00950A2C" w:rsidRDefault="001D4ABE" w:rsidP="000229DC">
      <w:pPr>
        <w:pStyle w:val="PlainText"/>
        <w:spacing w:before="120"/>
        <w:jc w:val="center"/>
        <w:rPr>
          <w:bCs/>
        </w:rPr>
      </w:pPr>
      <w:r w:rsidRPr="00950A2C">
        <w:rPr>
          <w:rFonts w:ascii="Times New Roman" w:hAnsi="Times New Roman" w:cs="Times New Roman"/>
          <w:bCs/>
        </w:rPr>
        <w:t>Ocjenjivanje službenika na probnom radu</w:t>
      </w:r>
    </w:p>
    <w:p w14:paraId="79E8539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55.</w:t>
      </w:r>
    </w:p>
    <w:p w14:paraId="60DC2A10"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Na kraju probnog rada državnog službenika se ocjenjuje ocjenom:</w:t>
      </w:r>
    </w:p>
    <w:p w14:paraId="79469009" w14:textId="77777777" w:rsidR="001D4ABE" w:rsidRPr="00950A2C" w:rsidRDefault="001D4ABE" w:rsidP="000229DC">
      <w:pPr>
        <w:pStyle w:val="PlainText"/>
        <w:spacing w:before="120"/>
        <w:jc w:val="both"/>
        <w:rPr>
          <w:bCs/>
        </w:rPr>
      </w:pPr>
      <w:r w:rsidRPr="00950A2C">
        <w:rPr>
          <w:rFonts w:ascii="Times New Roman" w:hAnsi="Times New Roman" w:cs="Times New Roman"/>
          <w:bCs/>
        </w:rPr>
        <w:t>a) »zadovoljava«, kada se na osnovi rada i pokazanog znanja i učinkovitosti službenika može očekivati da će službenik i dalje uspješno izvršavati poslove radnoga mjesta,</w:t>
      </w:r>
    </w:p>
    <w:p w14:paraId="23109C83" w14:textId="77777777" w:rsidR="001D4ABE" w:rsidRPr="00950A2C" w:rsidRDefault="001D4ABE" w:rsidP="000229DC">
      <w:pPr>
        <w:pStyle w:val="PlainText"/>
        <w:spacing w:before="120"/>
        <w:jc w:val="both"/>
        <w:rPr>
          <w:bCs/>
        </w:rPr>
      </w:pPr>
      <w:r w:rsidRPr="00950A2C">
        <w:rPr>
          <w:rFonts w:ascii="Times New Roman" w:hAnsi="Times New Roman" w:cs="Times New Roman"/>
          <w:bCs/>
        </w:rPr>
        <w:t>b) »ne zadovoljava«, kada se na osnovi rada i pokazanog znanja i učinkovitosti službenika ne može očekivati da će službenik uspješno izvršavati poslove radnoga mjesta.</w:t>
      </w:r>
    </w:p>
    <w:p w14:paraId="4F510F27" w14:textId="77777777" w:rsidR="001D4ABE" w:rsidRPr="00950A2C" w:rsidRDefault="001D4ABE" w:rsidP="000229DC">
      <w:pPr>
        <w:pStyle w:val="PlainText"/>
        <w:spacing w:before="120"/>
        <w:jc w:val="both"/>
        <w:rPr>
          <w:bCs/>
        </w:rPr>
      </w:pPr>
      <w:r w:rsidRPr="00950A2C">
        <w:rPr>
          <w:rFonts w:ascii="Times New Roman" w:hAnsi="Times New Roman" w:cs="Times New Roman"/>
          <w:bCs/>
        </w:rPr>
        <w:t>(2) Službeniku koji na probnom radu nije zadovoljio, otkazuje se državna služba, o čemu se donosi rješenje najkasnije u roku od osam dana od dana isteka probnog rada.</w:t>
      </w:r>
    </w:p>
    <w:p w14:paraId="73BF2288" w14:textId="77777777" w:rsidR="001D4ABE" w:rsidRPr="00950A2C" w:rsidRDefault="001D4ABE" w:rsidP="000229DC">
      <w:pPr>
        <w:pStyle w:val="PlainText"/>
        <w:spacing w:before="120"/>
        <w:jc w:val="both"/>
        <w:rPr>
          <w:bCs/>
        </w:rPr>
      </w:pPr>
      <w:r w:rsidRPr="00950A2C">
        <w:rPr>
          <w:rFonts w:ascii="Times New Roman" w:hAnsi="Times New Roman" w:cs="Times New Roman"/>
          <w:bCs/>
        </w:rPr>
        <w:t>(3) Ukoliko se rješenje o prestanku državne službe otkazom ne donese u roku iz stavka 2. ovoga članka, smatra se da je službenik zadovoljio na probnom radu.</w:t>
      </w:r>
    </w:p>
    <w:p w14:paraId="069CB3AC" w14:textId="77777777" w:rsidR="001D4ABE" w:rsidRPr="00950A2C" w:rsidRDefault="001D4ABE" w:rsidP="000229DC">
      <w:pPr>
        <w:pStyle w:val="PlainText"/>
        <w:spacing w:before="120"/>
        <w:jc w:val="both"/>
        <w:rPr>
          <w:rFonts w:ascii="Times New Roman" w:hAnsi="Times New Roman" w:cs="Times New Roman"/>
          <w:bCs/>
        </w:rPr>
      </w:pPr>
    </w:p>
    <w:p w14:paraId="44A56F21"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6. Odjeljak</w:t>
      </w:r>
    </w:p>
    <w:p w14:paraId="6C0FFA0B" w14:textId="6345E589" w:rsidR="001D4ABE" w:rsidRDefault="001D4ABE" w:rsidP="0020420D">
      <w:pPr>
        <w:pStyle w:val="PlainText"/>
        <w:spacing w:before="120"/>
        <w:jc w:val="center"/>
        <w:rPr>
          <w:bCs/>
        </w:rPr>
      </w:pPr>
      <w:r w:rsidRPr="00950A2C">
        <w:rPr>
          <w:rFonts w:ascii="Times New Roman" w:hAnsi="Times New Roman" w:cs="Times New Roman"/>
          <w:bCs/>
        </w:rPr>
        <w:t>DRŽAVNI ISPIT</w:t>
      </w:r>
    </w:p>
    <w:p w14:paraId="0B839D1A" w14:textId="77777777" w:rsidR="0020420D" w:rsidRPr="0020420D" w:rsidRDefault="0020420D" w:rsidP="0020420D">
      <w:pPr>
        <w:pStyle w:val="PlainText"/>
        <w:spacing w:before="120"/>
        <w:jc w:val="center"/>
        <w:rPr>
          <w:bCs/>
        </w:rPr>
      </w:pPr>
    </w:p>
    <w:p w14:paraId="3BF8602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Obveza polaganja</w:t>
      </w:r>
      <w:r w:rsidR="00095209">
        <w:rPr>
          <w:rFonts w:ascii="Times New Roman" w:hAnsi="Times New Roman" w:cs="Times New Roman"/>
          <w:bCs/>
        </w:rPr>
        <w:t xml:space="preserve"> državnog ispita</w:t>
      </w:r>
    </w:p>
    <w:p w14:paraId="428D57D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56.</w:t>
      </w:r>
    </w:p>
    <w:p w14:paraId="43708CC1" w14:textId="145BC539" w:rsidR="00095209" w:rsidRPr="00095209"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(1) Državni službenik dužan je položiti državni ispit propisane razine za radno mjesto na koje je raspoređen najkasnije u roku od godine dana od dana početka rada u državnoj službi utvrđenog rješenjem o rasporedu na radno mjesto.</w:t>
      </w:r>
    </w:p>
    <w:p w14:paraId="2D55884B" w14:textId="5577953F" w:rsidR="00095209" w:rsidRPr="006D763B" w:rsidRDefault="00095209" w:rsidP="00095209">
      <w:pPr>
        <w:pStyle w:val="PlainText"/>
        <w:spacing w:before="120"/>
        <w:jc w:val="both"/>
        <w:rPr>
          <w:rFonts w:ascii="Times New Roman" w:hAnsi="Times New Roman"/>
        </w:rPr>
      </w:pPr>
      <w:r w:rsidRPr="00095209">
        <w:rPr>
          <w:rFonts w:ascii="Times New Roman" w:hAnsi="Times New Roman" w:cs="Times New Roman"/>
          <w:bCs/>
        </w:rPr>
        <w:t>(2) Državni službenik koji se raspoređuje ili premješta na radno mjesto bez položenog državnog ispita ili s položenim državnim ispitom niže razine od propisane za to radno mjesto, dužan je položiti državni ispit propisane razine u roku od šest mjeseci od dana rasporeda ili premještaja na radno mjesto.</w:t>
      </w:r>
    </w:p>
    <w:p w14:paraId="3B06C975" w14:textId="50EBC730" w:rsidR="00095209" w:rsidRPr="006D763B"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(3) Državni službenik primljen u državnu službu na određeno vrijeme u trajanju dužem od godinu dana dužan je položiti državni ispit u roku iz stavka 1. ovoga članka.</w:t>
      </w:r>
    </w:p>
    <w:p w14:paraId="0E6B7296" w14:textId="116006D7" w:rsidR="00095209" w:rsidRPr="00095209"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(4) Državni službenik primljen u državnu službu na određeno vrijeme u trajanju od godinu dana ili kraćem trajanju može polagati državni ispit po obavljenom probnom radu.</w:t>
      </w:r>
    </w:p>
    <w:p w14:paraId="4B17993E" w14:textId="77777777" w:rsidR="00095209" w:rsidRPr="001F78DB" w:rsidRDefault="00095209" w:rsidP="00095209">
      <w:pPr>
        <w:pStyle w:val="PlainText"/>
        <w:spacing w:before="120"/>
        <w:jc w:val="both"/>
        <w:rPr>
          <w:rFonts w:ascii="Times New Roman" w:hAnsi="Times New Roman"/>
        </w:rPr>
      </w:pPr>
      <w:r w:rsidRPr="00095209">
        <w:rPr>
          <w:rFonts w:ascii="Times New Roman" w:hAnsi="Times New Roman" w:cs="Times New Roman"/>
          <w:bCs/>
        </w:rPr>
        <w:t>(5) Državni ispit nije dužan polagati državni službenik koji ima položen pravosudni ispit.</w:t>
      </w:r>
    </w:p>
    <w:p w14:paraId="635EB491" w14:textId="10D0D246" w:rsidR="001D4ABE"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(6) Državni službenik može pristupiti polaganju državnog ispita najviše tri puta za svaku razinu.</w:t>
      </w:r>
    </w:p>
    <w:p w14:paraId="4341FEBC" w14:textId="77777777" w:rsidR="00095209" w:rsidRPr="00950A2C" w:rsidRDefault="00095209" w:rsidP="00095209">
      <w:pPr>
        <w:pStyle w:val="PlainText"/>
        <w:spacing w:before="120"/>
        <w:jc w:val="both"/>
        <w:rPr>
          <w:rFonts w:ascii="Times New Roman" w:hAnsi="Times New Roman" w:cs="Times New Roman"/>
          <w:bCs/>
        </w:rPr>
      </w:pPr>
    </w:p>
    <w:p w14:paraId="55D646E4" w14:textId="77777777" w:rsidR="001D4ABE" w:rsidRPr="00950A2C" w:rsidRDefault="0038195E" w:rsidP="000229DC">
      <w:pPr>
        <w:pStyle w:val="PlainText"/>
        <w:spacing w:before="120"/>
        <w:jc w:val="center"/>
        <w:rPr>
          <w:bCs/>
        </w:rPr>
      </w:pPr>
      <w:r w:rsidRPr="0038195E">
        <w:rPr>
          <w:rFonts w:ascii="Times New Roman" w:hAnsi="Times New Roman" w:cs="Times New Roman"/>
          <w:bCs/>
        </w:rPr>
        <w:t>Razine državnog ispita</w:t>
      </w:r>
    </w:p>
    <w:p w14:paraId="186A757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57.</w:t>
      </w:r>
    </w:p>
    <w:p w14:paraId="47283702" w14:textId="3866BF30" w:rsidR="00B43199" w:rsidRPr="001F78DB" w:rsidRDefault="00B43199" w:rsidP="00B43199">
      <w:pPr>
        <w:pStyle w:val="PlainText"/>
        <w:spacing w:before="120"/>
        <w:jc w:val="both"/>
        <w:rPr>
          <w:rFonts w:ascii="Times New Roman" w:hAnsi="Times New Roman"/>
        </w:rPr>
      </w:pPr>
      <w:r w:rsidRPr="00B43199">
        <w:rPr>
          <w:rFonts w:ascii="Times New Roman" w:hAnsi="Times New Roman" w:cs="Times New Roman"/>
          <w:bCs/>
        </w:rPr>
        <w:t>(1) Državni ispit polaže se za I. ili II. razinu, ovisno o stupnju obrazovanja koji je uvjet za raspored na radno mjesto.</w:t>
      </w:r>
    </w:p>
    <w:p w14:paraId="6CD32216" w14:textId="77777777" w:rsidR="00B43199" w:rsidRPr="00B43199" w:rsidRDefault="00B43199" w:rsidP="00B43199">
      <w:pPr>
        <w:pStyle w:val="PlainText"/>
        <w:spacing w:before="120"/>
        <w:jc w:val="both"/>
        <w:rPr>
          <w:rFonts w:ascii="Times New Roman" w:hAnsi="Times New Roman" w:cs="Times New Roman"/>
          <w:bCs/>
        </w:rPr>
      </w:pPr>
      <w:r w:rsidRPr="00B43199">
        <w:rPr>
          <w:rFonts w:ascii="Times New Roman" w:hAnsi="Times New Roman" w:cs="Times New Roman"/>
          <w:bCs/>
        </w:rPr>
        <w:t>(2) Državni ispit I. razine polaže se za obavljanje poslova radnog mjesta za koje je uvjet završena srednja škola.</w:t>
      </w:r>
    </w:p>
    <w:p w14:paraId="7ACFA870" w14:textId="77777777" w:rsidR="001D4ABE" w:rsidRPr="00950A2C" w:rsidRDefault="00B43199" w:rsidP="00B43199">
      <w:pPr>
        <w:pStyle w:val="PlainText"/>
        <w:spacing w:before="120"/>
        <w:jc w:val="both"/>
        <w:rPr>
          <w:bCs/>
        </w:rPr>
      </w:pPr>
      <w:r w:rsidRPr="00B43199">
        <w:rPr>
          <w:rFonts w:ascii="Times New Roman" w:hAnsi="Times New Roman" w:cs="Times New Roman"/>
          <w:bCs/>
        </w:rPr>
        <w:t>(3) Državni ispit II. razine polaže se za obavljanje poslova radnog mjesta za koje je uvjet završen diplomski sveučilišni studij ili specijalistički diplomski stručni studij, odnosno završen preddiplomski sveučilišni ili stručni studij u trajanju od najmanje tri godine.</w:t>
      </w:r>
    </w:p>
    <w:p w14:paraId="0B7DDA09" w14:textId="77777777" w:rsidR="001D4ABE" w:rsidRPr="00950A2C" w:rsidRDefault="001D4ABE" w:rsidP="000229DC">
      <w:pPr>
        <w:pStyle w:val="PlainText"/>
        <w:spacing w:before="120"/>
        <w:jc w:val="both"/>
        <w:rPr>
          <w:rFonts w:ascii="Times New Roman" w:hAnsi="Times New Roman" w:cs="Times New Roman"/>
          <w:bCs/>
        </w:rPr>
      </w:pPr>
    </w:p>
    <w:p w14:paraId="76223CCB" w14:textId="5A662730" w:rsidR="001D4ABE" w:rsidRPr="00950A2C" w:rsidRDefault="00900D9B" w:rsidP="00AA2644">
      <w:pPr>
        <w:pStyle w:val="PlainText"/>
        <w:spacing w:before="120"/>
        <w:jc w:val="center"/>
        <w:rPr>
          <w:bCs/>
        </w:rPr>
      </w:pPr>
      <w:r w:rsidRPr="00900D9B">
        <w:rPr>
          <w:rFonts w:ascii="Times New Roman" w:hAnsi="Times New Roman" w:cs="Times New Roman"/>
          <w:bCs/>
        </w:rPr>
        <w:t>Postupak i način polaganja državnog ispita</w:t>
      </w:r>
    </w:p>
    <w:p w14:paraId="1A833A6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58.</w:t>
      </w:r>
    </w:p>
    <w:p w14:paraId="376512AF" w14:textId="6567B062" w:rsidR="00900D9B" w:rsidRPr="00AA2644" w:rsidRDefault="00900D9B" w:rsidP="00900D9B">
      <w:pPr>
        <w:pStyle w:val="PlainText"/>
        <w:spacing w:before="120"/>
        <w:jc w:val="both"/>
        <w:rPr>
          <w:rFonts w:ascii="Times New Roman" w:hAnsi="Times New Roman"/>
        </w:rPr>
      </w:pPr>
      <w:r w:rsidRPr="00900D9B">
        <w:rPr>
          <w:rFonts w:ascii="Times New Roman" w:hAnsi="Times New Roman" w:cs="Times New Roman"/>
          <w:bCs/>
        </w:rPr>
        <w:t>(1) Središnje tijelo državne uprave nadležno za službeničke odnose nadležno je za razvoj i provedbu polaganja državnog ispita.</w:t>
      </w:r>
    </w:p>
    <w:p w14:paraId="3B8A880F" w14:textId="74528463" w:rsidR="00900D9B" w:rsidRPr="00900D9B" w:rsidRDefault="00900D9B" w:rsidP="00900D9B">
      <w:pPr>
        <w:pStyle w:val="PlainText"/>
        <w:spacing w:before="120"/>
        <w:jc w:val="both"/>
        <w:rPr>
          <w:rFonts w:ascii="Times New Roman" w:hAnsi="Times New Roman" w:cs="Times New Roman"/>
          <w:bCs/>
        </w:rPr>
      </w:pPr>
      <w:r w:rsidRPr="00900D9B">
        <w:rPr>
          <w:rFonts w:ascii="Times New Roman" w:hAnsi="Times New Roman" w:cs="Times New Roman"/>
          <w:bCs/>
        </w:rPr>
        <w:t>(2) Čelnik središnjeg tijela državne uprave nadležnog za službeničke odnose imenuje osobe za razvoj i izradu ispitnih materijala za provedbu državnog ispita pisanim ispitivanjem.</w:t>
      </w:r>
    </w:p>
    <w:p w14:paraId="4C928209" w14:textId="5148CFEB" w:rsidR="001D4ABE" w:rsidRPr="00AA2644" w:rsidRDefault="00900D9B" w:rsidP="00900D9B">
      <w:pPr>
        <w:pStyle w:val="PlainText"/>
        <w:spacing w:before="120"/>
        <w:jc w:val="both"/>
        <w:rPr>
          <w:rFonts w:ascii="Times New Roman" w:hAnsi="Times New Roman"/>
        </w:rPr>
      </w:pPr>
      <w:r w:rsidRPr="00900D9B">
        <w:rPr>
          <w:rFonts w:ascii="Times New Roman" w:hAnsi="Times New Roman" w:cs="Times New Roman"/>
          <w:bCs/>
        </w:rPr>
        <w:t>(3) Postupak i način polaganja državnog ispita, razvoj i izradu ispitnih materijala, izdavanje uvjerenja o položenom državnom ispitu i vođenje elektroničkog očevidnika o polaganju državnog ispita propisuje pravilnikom čelnik središnjeg tijela državne uprave nadležnog za službeničke odnose.</w:t>
      </w:r>
    </w:p>
    <w:p w14:paraId="2B938443" w14:textId="77777777" w:rsidR="00900D9B" w:rsidRPr="00950A2C" w:rsidRDefault="00900D9B" w:rsidP="00900D9B">
      <w:pPr>
        <w:pStyle w:val="PlainText"/>
        <w:spacing w:before="120"/>
        <w:jc w:val="both"/>
        <w:rPr>
          <w:rFonts w:ascii="Times New Roman" w:hAnsi="Times New Roman" w:cs="Times New Roman"/>
          <w:bCs/>
        </w:rPr>
      </w:pPr>
    </w:p>
    <w:p w14:paraId="5545D4E2" w14:textId="225C39CD" w:rsidR="00CA07F4" w:rsidRPr="00AA2644" w:rsidRDefault="00CA07F4" w:rsidP="000229DC">
      <w:pPr>
        <w:pStyle w:val="PlainText"/>
        <w:spacing w:before="120"/>
        <w:jc w:val="center"/>
        <w:rPr>
          <w:rFonts w:ascii="Times New Roman" w:hAnsi="Times New Roman"/>
        </w:rPr>
      </w:pPr>
      <w:r w:rsidRPr="00CA07F4">
        <w:rPr>
          <w:rFonts w:ascii="Times New Roman" w:hAnsi="Times New Roman" w:cs="Times New Roman"/>
          <w:bCs/>
        </w:rPr>
        <w:t xml:space="preserve">Obavijest o polaganju državnog ispita i troškovi polaganja </w:t>
      </w:r>
    </w:p>
    <w:p w14:paraId="7304B4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59.</w:t>
      </w:r>
    </w:p>
    <w:p w14:paraId="167D0BCE" w14:textId="77777777" w:rsidR="00CA07F4" w:rsidRPr="00CA07F4" w:rsidRDefault="00CA07F4" w:rsidP="00CA07F4">
      <w:pPr>
        <w:pStyle w:val="PlainText"/>
        <w:spacing w:before="120"/>
        <w:jc w:val="both"/>
        <w:rPr>
          <w:rFonts w:ascii="Times New Roman" w:hAnsi="Times New Roman" w:cs="Times New Roman"/>
          <w:bCs/>
          <w:color w:val="000000"/>
          <w:lang w:eastAsia="en-US"/>
        </w:rPr>
      </w:pPr>
      <w:r w:rsidRPr="00AA2644">
        <w:rPr>
          <w:rFonts w:ascii="Times New Roman" w:hAnsi="Times New Roman"/>
          <w:color w:val="000000"/>
        </w:rPr>
        <w:t xml:space="preserve">(1) </w:t>
      </w:r>
      <w:r w:rsidRPr="00CA07F4">
        <w:rPr>
          <w:rFonts w:ascii="Times New Roman" w:hAnsi="Times New Roman" w:cs="Times New Roman"/>
          <w:bCs/>
          <w:color w:val="000000"/>
          <w:lang w:eastAsia="en-US"/>
        </w:rPr>
        <w:t>Odlučivanje o osnovanosti zahtjeva za polaganje državnog ispita je upravna stvar.</w:t>
      </w:r>
    </w:p>
    <w:p w14:paraId="563A9BA7" w14:textId="77777777" w:rsidR="00CA07F4" w:rsidRPr="00CA07F4" w:rsidRDefault="00CA07F4" w:rsidP="00CA07F4">
      <w:pPr>
        <w:pStyle w:val="PlainText"/>
        <w:spacing w:before="120"/>
        <w:jc w:val="both"/>
        <w:rPr>
          <w:rFonts w:ascii="Times New Roman" w:hAnsi="Times New Roman" w:cs="Times New Roman"/>
          <w:bCs/>
          <w:color w:val="000000"/>
          <w:lang w:eastAsia="en-US"/>
        </w:rPr>
      </w:pPr>
      <w:r w:rsidRPr="00CA07F4">
        <w:rPr>
          <w:rFonts w:ascii="Times New Roman" w:hAnsi="Times New Roman" w:cs="Times New Roman"/>
          <w:bCs/>
          <w:color w:val="000000"/>
          <w:lang w:eastAsia="en-US"/>
        </w:rPr>
        <w:t>(2) Obavijest o mjestu, danu i vremenu polaganja državnog ispita dostavlja se javnom objavom na web-stranici središnjeg tijela državne uprave nadležnog za službeničke odnose. Dostava svim kandidatima smatra se obavljenom istekom osmoga dana od dana objave na web-stranici središnjeg tijela državne uprave nadležnog za službeničke odnose.</w:t>
      </w:r>
    </w:p>
    <w:p w14:paraId="217229E4" w14:textId="35321D6D" w:rsidR="00CA07F4" w:rsidRPr="00AA2644" w:rsidRDefault="00CA07F4" w:rsidP="00AA2644">
      <w:pPr>
        <w:pStyle w:val="PlainText"/>
        <w:spacing w:before="120"/>
        <w:jc w:val="both"/>
        <w:rPr>
          <w:rFonts w:ascii="Times New Roman" w:hAnsi="Times New Roman"/>
          <w:color w:val="000000"/>
        </w:rPr>
      </w:pPr>
      <w:r w:rsidRPr="00CA07F4">
        <w:rPr>
          <w:rFonts w:ascii="Times New Roman" w:hAnsi="Times New Roman" w:cs="Times New Roman"/>
          <w:bCs/>
          <w:color w:val="000000"/>
          <w:lang w:eastAsia="en-US"/>
        </w:rPr>
        <w:t xml:space="preserve">(3) </w:t>
      </w:r>
      <w:r w:rsidRPr="00AA2644">
        <w:rPr>
          <w:rFonts w:ascii="Times New Roman" w:hAnsi="Times New Roman"/>
          <w:color w:val="000000"/>
        </w:rPr>
        <w:t xml:space="preserve">Troškove prvog polaganja državnoga </w:t>
      </w:r>
      <w:r w:rsidRPr="00CA07F4">
        <w:rPr>
          <w:rFonts w:ascii="Times New Roman" w:hAnsi="Times New Roman" w:cs="Times New Roman"/>
          <w:bCs/>
          <w:color w:val="000000"/>
          <w:lang w:eastAsia="en-US"/>
        </w:rPr>
        <w:t xml:space="preserve">ispita </w:t>
      </w:r>
      <w:r w:rsidRPr="00AA2644">
        <w:rPr>
          <w:rFonts w:ascii="Times New Roman" w:hAnsi="Times New Roman"/>
          <w:color w:val="000000"/>
        </w:rPr>
        <w:t xml:space="preserve">snosi državno tijelo koje službenika </w:t>
      </w:r>
      <w:r w:rsidRPr="00CA07F4">
        <w:rPr>
          <w:rFonts w:ascii="Times New Roman" w:hAnsi="Times New Roman" w:cs="Times New Roman"/>
          <w:bCs/>
          <w:color w:val="000000"/>
          <w:lang w:eastAsia="en-US"/>
        </w:rPr>
        <w:t>uputi</w:t>
      </w:r>
      <w:r w:rsidRPr="00AA2644">
        <w:rPr>
          <w:rFonts w:ascii="Times New Roman" w:hAnsi="Times New Roman"/>
          <w:color w:val="000000"/>
        </w:rPr>
        <w:t xml:space="preserve"> na polaganje.</w:t>
      </w:r>
    </w:p>
    <w:p w14:paraId="33BDC999" w14:textId="50F868FC" w:rsidR="001D4ABE" w:rsidRPr="00AA2644" w:rsidRDefault="00CA07F4" w:rsidP="00AA2644">
      <w:pPr>
        <w:pStyle w:val="PlainText"/>
        <w:spacing w:before="120"/>
        <w:jc w:val="both"/>
        <w:rPr>
          <w:rFonts w:ascii="Times New Roman" w:hAnsi="Times New Roman"/>
          <w:color w:val="000000"/>
        </w:rPr>
      </w:pPr>
      <w:r w:rsidRPr="00AA2644">
        <w:rPr>
          <w:rFonts w:ascii="Times New Roman" w:hAnsi="Times New Roman"/>
          <w:color w:val="000000"/>
        </w:rPr>
        <w:t>(</w:t>
      </w:r>
      <w:r w:rsidRPr="00CA07F4">
        <w:rPr>
          <w:rFonts w:ascii="Times New Roman" w:hAnsi="Times New Roman" w:cs="Times New Roman"/>
          <w:bCs/>
          <w:color w:val="000000"/>
          <w:lang w:eastAsia="en-US"/>
        </w:rPr>
        <w:t>4</w:t>
      </w:r>
      <w:r w:rsidRPr="00AA2644">
        <w:rPr>
          <w:rFonts w:ascii="Times New Roman" w:hAnsi="Times New Roman"/>
          <w:color w:val="000000"/>
        </w:rPr>
        <w:t xml:space="preserve">) Troškove drugog </w:t>
      </w:r>
      <w:r w:rsidRPr="00CA07F4">
        <w:rPr>
          <w:rFonts w:ascii="Times New Roman" w:hAnsi="Times New Roman" w:cs="Times New Roman"/>
          <w:bCs/>
          <w:color w:val="000000"/>
          <w:lang w:eastAsia="en-US"/>
        </w:rPr>
        <w:t xml:space="preserve">i trećeg </w:t>
      </w:r>
      <w:r w:rsidRPr="00AA2644">
        <w:rPr>
          <w:rFonts w:ascii="Times New Roman" w:hAnsi="Times New Roman"/>
          <w:color w:val="000000"/>
        </w:rPr>
        <w:t xml:space="preserve">polaganja </w:t>
      </w:r>
      <w:r w:rsidRPr="00CA07F4">
        <w:rPr>
          <w:rFonts w:ascii="Times New Roman" w:hAnsi="Times New Roman" w:cs="Times New Roman"/>
          <w:bCs/>
          <w:color w:val="000000"/>
          <w:lang w:eastAsia="en-US"/>
        </w:rPr>
        <w:t>državnog</w:t>
      </w:r>
      <w:r w:rsidRPr="00AA2644">
        <w:rPr>
          <w:rFonts w:ascii="Times New Roman" w:hAnsi="Times New Roman"/>
          <w:color w:val="000000"/>
        </w:rPr>
        <w:t xml:space="preserve"> ispita snosi državni službenik.</w:t>
      </w:r>
    </w:p>
    <w:p w14:paraId="12EBCE26" w14:textId="77777777" w:rsidR="002773D7" w:rsidRPr="00950A2C" w:rsidRDefault="002773D7" w:rsidP="00CA07F4">
      <w:pPr>
        <w:pStyle w:val="PlainText"/>
        <w:spacing w:before="120"/>
        <w:jc w:val="both"/>
        <w:rPr>
          <w:rFonts w:ascii="Times New Roman" w:hAnsi="Times New Roman" w:cs="Times New Roman"/>
          <w:bCs/>
        </w:rPr>
      </w:pPr>
    </w:p>
    <w:p w14:paraId="7B5039EE" w14:textId="2DA9927B" w:rsidR="001D4ABE" w:rsidRPr="00950A2C" w:rsidRDefault="001D4ABE" w:rsidP="000229DC">
      <w:pPr>
        <w:pStyle w:val="PlainText"/>
        <w:spacing w:before="120"/>
        <w:jc w:val="center"/>
        <w:rPr>
          <w:bCs/>
        </w:rPr>
      </w:pPr>
      <w:r w:rsidRPr="00950A2C">
        <w:rPr>
          <w:rFonts w:ascii="Times New Roman" w:hAnsi="Times New Roman" w:cs="Times New Roman"/>
          <w:bCs/>
        </w:rPr>
        <w:t>Neizvršenje obveze polaganja državnog ispita</w:t>
      </w:r>
    </w:p>
    <w:p w14:paraId="4FCB4D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60.</w:t>
      </w:r>
    </w:p>
    <w:p w14:paraId="455BCE60" w14:textId="11E81E31" w:rsidR="004A1BB1" w:rsidRPr="00DA76B6" w:rsidRDefault="004A1BB1" w:rsidP="004A1BB1">
      <w:pPr>
        <w:pStyle w:val="PlainText"/>
        <w:spacing w:before="120"/>
        <w:jc w:val="both"/>
        <w:rPr>
          <w:rFonts w:ascii="Times New Roman" w:hAnsi="Times New Roman"/>
        </w:rPr>
      </w:pPr>
      <w:r w:rsidRPr="004A1BB1">
        <w:rPr>
          <w:rFonts w:ascii="Times New Roman" w:hAnsi="Times New Roman" w:cs="Times New Roman"/>
          <w:bCs/>
        </w:rPr>
        <w:t>(1) Službeniku iz članka 56. stavaka 1. i 3. ovoga Zakona, koji ne položi državni ispit u propisanom roku, prestaje državna služba istekom posljednjeg dana roka za polaganje ispita.</w:t>
      </w:r>
    </w:p>
    <w:p w14:paraId="6E09005B" w14:textId="77777777" w:rsidR="004A1BB1" w:rsidRPr="004A1BB1" w:rsidRDefault="004A1BB1" w:rsidP="004A1BB1">
      <w:pPr>
        <w:pStyle w:val="PlainText"/>
        <w:spacing w:before="120"/>
        <w:jc w:val="both"/>
        <w:rPr>
          <w:rFonts w:ascii="Times New Roman" w:hAnsi="Times New Roman" w:cs="Times New Roman"/>
          <w:bCs/>
        </w:rPr>
      </w:pPr>
      <w:r w:rsidRPr="004A1BB1">
        <w:rPr>
          <w:rFonts w:ascii="Times New Roman" w:hAnsi="Times New Roman" w:cs="Times New Roman"/>
          <w:bCs/>
        </w:rPr>
        <w:t>(2) Službenik koji nakon rasporeda ili premještaja na radno mjesto za koje je propisan viši stupanj obrazovanja nije u roku iz članka 56. stavka 2. ovoga Zakona položio državni ispit II. razine, rasporedit će se na radno mjesto za koje ispunjava uvjete i ima položen državni ispit I. razine, a ako nema slobodnog radnog mjesta na koje se službenik može rasporediti, odgovarajuće se primjenjuju odredbe ovoga Zakona o stavljanju službenika na raspolaganje Vladi.</w:t>
      </w:r>
    </w:p>
    <w:p w14:paraId="6A5F87D6" w14:textId="071B019A" w:rsidR="004A1BB1" w:rsidRPr="00DA76B6" w:rsidRDefault="004A1BB1" w:rsidP="00DA76B6">
      <w:pPr>
        <w:pStyle w:val="PlainText"/>
        <w:spacing w:before="120"/>
        <w:jc w:val="both"/>
        <w:rPr>
          <w:rFonts w:ascii="Times New Roman" w:hAnsi="Times New Roman"/>
        </w:rPr>
      </w:pPr>
      <w:r w:rsidRPr="00DA76B6">
        <w:rPr>
          <w:rFonts w:ascii="Times New Roman" w:hAnsi="Times New Roman"/>
        </w:rPr>
        <w:t xml:space="preserve">(3) U slučaju privremene nesposobnosti za rad, korištenja </w:t>
      </w:r>
      <w:proofErr w:type="spellStart"/>
      <w:r w:rsidRPr="00DA76B6">
        <w:rPr>
          <w:rFonts w:ascii="Times New Roman" w:hAnsi="Times New Roman"/>
        </w:rPr>
        <w:t>rodiljnog</w:t>
      </w:r>
      <w:proofErr w:type="spellEnd"/>
      <w:r w:rsidRPr="00DA76B6">
        <w:rPr>
          <w:rFonts w:ascii="Times New Roman" w:hAnsi="Times New Roman"/>
        </w:rPr>
        <w:t xml:space="preserve"> ili roditeljskog dopusta</w:t>
      </w:r>
      <w:r w:rsidRPr="004A1BB1">
        <w:rPr>
          <w:rFonts w:ascii="Times New Roman" w:hAnsi="Times New Roman" w:cs="Times New Roman"/>
          <w:bCs/>
        </w:rPr>
        <w:t xml:space="preserve"> te</w:t>
      </w:r>
      <w:r w:rsidRPr="00DA76B6">
        <w:rPr>
          <w:rFonts w:ascii="Times New Roman" w:hAnsi="Times New Roman"/>
        </w:rPr>
        <w:t xml:space="preserve"> drugog opravdanog razloga, rok </w:t>
      </w:r>
      <w:r w:rsidRPr="004A1BB1">
        <w:rPr>
          <w:rFonts w:ascii="Times New Roman" w:hAnsi="Times New Roman" w:cs="Times New Roman"/>
          <w:bCs/>
        </w:rPr>
        <w:t>za polaganje državnog ispita produžit će se na zahtjev službenika</w:t>
      </w:r>
      <w:r w:rsidRPr="00DA76B6">
        <w:rPr>
          <w:rFonts w:ascii="Times New Roman" w:hAnsi="Times New Roman"/>
        </w:rPr>
        <w:t xml:space="preserve"> za onoliko vremena koliko je trajala privremena nesposobnost za rad, </w:t>
      </w:r>
      <w:proofErr w:type="spellStart"/>
      <w:r w:rsidRPr="004A1BB1">
        <w:rPr>
          <w:rFonts w:ascii="Times New Roman" w:hAnsi="Times New Roman" w:cs="Times New Roman"/>
          <w:bCs/>
        </w:rPr>
        <w:t>rodiljni</w:t>
      </w:r>
      <w:proofErr w:type="spellEnd"/>
      <w:r w:rsidRPr="004A1BB1">
        <w:rPr>
          <w:rFonts w:ascii="Times New Roman" w:hAnsi="Times New Roman" w:cs="Times New Roman"/>
          <w:bCs/>
        </w:rPr>
        <w:t xml:space="preserve"> ili roditeljski dopust ili</w:t>
      </w:r>
      <w:r w:rsidRPr="00DA76B6">
        <w:rPr>
          <w:rFonts w:ascii="Times New Roman" w:hAnsi="Times New Roman"/>
        </w:rPr>
        <w:t xml:space="preserve"> drugi opravdani razlozi.</w:t>
      </w:r>
    </w:p>
    <w:p w14:paraId="6DEB026B" w14:textId="506F5797" w:rsidR="004A1BB1" w:rsidRPr="005A5AF9" w:rsidRDefault="004A1BB1" w:rsidP="00DA76B6">
      <w:pPr>
        <w:pStyle w:val="PlainText"/>
        <w:spacing w:before="120"/>
        <w:jc w:val="both"/>
        <w:rPr>
          <w:rFonts w:ascii="Times New Roman" w:hAnsi="Times New Roman"/>
        </w:rPr>
      </w:pPr>
      <w:r w:rsidRPr="00DA76B6">
        <w:rPr>
          <w:rFonts w:ascii="Times New Roman" w:hAnsi="Times New Roman"/>
        </w:rPr>
        <w:t>(4) Zahtjev</w:t>
      </w:r>
      <w:r w:rsidRPr="005A5AF9">
        <w:rPr>
          <w:rFonts w:ascii="Times New Roman" w:hAnsi="Times New Roman"/>
        </w:rPr>
        <w:t xml:space="preserve"> </w:t>
      </w:r>
      <w:r w:rsidRPr="00DA76B6">
        <w:rPr>
          <w:rFonts w:ascii="Times New Roman" w:hAnsi="Times New Roman"/>
        </w:rPr>
        <w:t>za</w:t>
      </w:r>
      <w:r w:rsidRPr="005A5AF9">
        <w:rPr>
          <w:rFonts w:ascii="Times New Roman" w:hAnsi="Times New Roman"/>
        </w:rPr>
        <w:t xml:space="preserve"> </w:t>
      </w:r>
      <w:r w:rsidRPr="00DA76B6">
        <w:rPr>
          <w:rFonts w:ascii="Times New Roman" w:hAnsi="Times New Roman"/>
        </w:rPr>
        <w:t>produ</w:t>
      </w:r>
      <w:r w:rsidRPr="005A5AF9">
        <w:rPr>
          <w:rFonts w:ascii="Times New Roman" w:hAnsi="Times New Roman"/>
        </w:rPr>
        <w:t>ž</w:t>
      </w:r>
      <w:r w:rsidRPr="00DA76B6">
        <w:rPr>
          <w:rFonts w:ascii="Times New Roman" w:hAnsi="Times New Roman"/>
        </w:rPr>
        <w:t>enje</w:t>
      </w:r>
      <w:r w:rsidRPr="005A5AF9">
        <w:rPr>
          <w:rFonts w:ascii="Times New Roman" w:hAnsi="Times New Roman"/>
        </w:rPr>
        <w:t xml:space="preserve"> </w:t>
      </w:r>
      <w:r w:rsidRPr="00DA76B6">
        <w:rPr>
          <w:rFonts w:ascii="Times New Roman" w:hAnsi="Times New Roman"/>
        </w:rPr>
        <w:t>roka</w:t>
      </w:r>
      <w:r w:rsidRPr="005A5AF9">
        <w:rPr>
          <w:rFonts w:ascii="Times New Roman" w:hAnsi="Times New Roman"/>
        </w:rPr>
        <w:t xml:space="preserve"> </w:t>
      </w:r>
      <w:r w:rsidRPr="00DA76B6">
        <w:rPr>
          <w:rFonts w:ascii="Times New Roman" w:hAnsi="Times New Roman"/>
        </w:rPr>
        <w:t>za</w:t>
      </w:r>
      <w:r w:rsidRPr="005A5AF9">
        <w:rPr>
          <w:rFonts w:ascii="Times New Roman" w:hAnsi="Times New Roman"/>
        </w:rPr>
        <w:t xml:space="preserve"> </w:t>
      </w:r>
      <w:r w:rsidRPr="00DA76B6">
        <w:rPr>
          <w:rFonts w:ascii="Times New Roman" w:hAnsi="Times New Roman"/>
        </w:rPr>
        <w:t>polaganje</w:t>
      </w:r>
      <w:r w:rsidRPr="005A5AF9">
        <w:rPr>
          <w:rFonts w:ascii="Times New Roman" w:hAnsi="Times New Roman"/>
        </w:rPr>
        <w:t xml:space="preserve"> </w:t>
      </w:r>
      <w:r w:rsidRPr="00DA76B6">
        <w:rPr>
          <w:rFonts w:ascii="Times New Roman" w:hAnsi="Times New Roman"/>
        </w:rPr>
        <w:t>dr</w:t>
      </w:r>
      <w:r w:rsidRPr="005A5AF9">
        <w:rPr>
          <w:rFonts w:ascii="Times New Roman" w:hAnsi="Times New Roman"/>
        </w:rPr>
        <w:t>ž</w:t>
      </w:r>
      <w:r w:rsidRPr="00DA76B6">
        <w:rPr>
          <w:rFonts w:ascii="Times New Roman" w:hAnsi="Times New Roman"/>
        </w:rPr>
        <w:t>avnog</w:t>
      </w:r>
      <w:r w:rsidRPr="005A5AF9">
        <w:rPr>
          <w:rFonts w:ascii="Times New Roman" w:hAnsi="Times New Roman"/>
        </w:rPr>
        <w:t xml:space="preserve"> </w:t>
      </w:r>
      <w:r w:rsidRPr="00DA76B6">
        <w:rPr>
          <w:rFonts w:ascii="Times New Roman" w:hAnsi="Times New Roman"/>
        </w:rPr>
        <w:t>ispita</w:t>
      </w:r>
      <w:r w:rsidRPr="005A5AF9">
        <w:rPr>
          <w:rFonts w:ascii="Times New Roman" w:hAnsi="Times New Roman"/>
        </w:rPr>
        <w:t xml:space="preserve"> </w:t>
      </w:r>
      <w:r w:rsidRPr="004A1BB1">
        <w:rPr>
          <w:rFonts w:ascii="Times New Roman" w:hAnsi="Times New Roman" w:cs="Times New Roman"/>
          <w:bCs/>
        </w:rPr>
        <w:t xml:space="preserve">iz stavka 3. ovoga članka </w:t>
      </w:r>
      <w:r w:rsidRPr="00DA76B6">
        <w:rPr>
          <w:rFonts w:ascii="Times New Roman" w:hAnsi="Times New Roman"/>
        </w:rPr>
        <w:t>slu</w:t>
      </w:r>
      <w:r w:rsidRPr="005A5AF9">
        <w:rPr>
          <w:rFonts w:ascii="Times New Roman" w:hAnsi="Times New Roman"/>
        </w:rPr>
        <w:t>ž</w:t>
      </w:r>
      <w:r w:rsidRPr="00DA76B6">
        <w:rPr>
          <w:rFonts w:ascii="Times New Roman" w:hAnsi="Times New Roman"/>
        </w:rPr>
        <w:t>benik</w:t>
      </w:r>
      <w:r w:rsidRPr="005A5AF9">
        <w:rPr>
          <w:rFonts w:ascii="Times New Roman" w:hAnsi="Times New Roman"/>
        </w:rPr>
        <w:t xml:space="preserve"> </w:t>
      </w:r>
      <w:r w:rsidRPr="00DA76B6">
        <w:rPr>
          <w:rFonts w:ascii="Times New Roman" w:hAnsi="Times New Roman"/>
        </w:rPr>
        <w:t>mo</w:t>
      </w:r>
      <w:r w:rsidRPr="005A5AF9">
        <w:rPr>
          <w:rFonts w:ascii="Times New Roman" w:hAnsi="Times New Roman"/>
        </w:rPr>
        <w:t>ž</w:t>
      </w:r>
      <w:r w:rsidRPr="00DA76B6">
        <w:rPr>
          <w:rFonts w:ascii="Times New Roman" w:hAnsi="Times New Roman"/>
        </w:rPr>
        <w:t>e</w:t>
      </w:r>
      <w:r w:rsidRPr="005A5AF9">
        <w:rPr>
          <w:rFonts w:ascii="Times New Roman" w:hAnsi="Times New Roman"/>
        </w:rPr>
        <w:t xml:space="preserve"> </w:t>
      </w:r>
      <w:r w:rsidRPr="00DA76B6">
        <w:rPr>
          <w:rFonts w:ascii="Times New Roman" w:hAnsi="Times New Roman"/>
        </w:rPr>
        <w:t>podnijeti</w:t>
      </w:r>
      <w:r w:rsidRPr="005A5AF9">
        <w:rPr>
          <w:rFonts w:ascii="Times New Roman" w:hAnsi="Times New Roman"/>
        </w:rPr>
        <w:t xml:space="preserve"> č</w:t>
      </w:r>
      <w:r w:rsidRPr="00DA76B6">
        <w:rPr>
          <w:rFonts w:ascii="Times New Roman" w:hAnsi="Times New Roman"/>
        </w:rPr>
        <w:t>elniku</w:t>
      </w:r>
      <w:r w:rsidRPr="005A5AF9">
        <w:rPr>
          <w:rFonts w:ascii="Times New Roman" w:hAnsi="Times New Roman"/>
        </w:rPr>
        <w:t xml:space="preserve"> </w:t>
      </w:r>
      <w:r w:rsidRPr="00DA76B6">
        <w:rPr>
          <w:rFonts w:ascii="Times New Roman" w:hAnsi="Times New Roman"/>
        </w:rPr>
        <w:t>tijela</w:t>
      </w:r>
      <w:r w:rsidRPr="005A5AF9">
        <w:rPr>
          <w:rFonts w:ascii="Times New Roman" w:hAnsi="Times New Roman"/>
        </w:rPr>
        <w:t xml:space="preserve"> </w:t>
      </w:r>
      <w:r w:rsidRPr="00DA76B6">
        <w:rPr>
          <w:rFonts w:ascii="Times New Roman" w:hAnsi="Times New Roman"/>
        </w:rPr>
        <w:t>najkasnije</w:t>
      </w:r>
      <w:r w:rsidRPr="005A5AF9">
        <w:rPr>
          <w:rFonts w:ascii="Times New Roman" w:hAnsi="Times New Roman"/>
        </w:rPr>
        <w:t xml:space="preserve"> </w:t>
      </w:r>
      <w:r w:rsidRPr="00DA76B6">
        <w:rPr>
          <w:rFonts w:ascii="Times New Roman" w:hAnsi="Times New Roman"/>
        </w:rPr>
        <w:t>do</w:t>
      </w:r>
      <w:r w:rsidRPr="005A5AF9">
        <w:rPr>
          <w:rFonts w:ascii="Times New Roman" w:hAnsi="Times New Roman"/>
        </w:rPr>
        <w:t xml:space="preserve"> </w:t>
      </w:r>
      <w:r w:rsidRPr="00DA76B6">
        <w:rPr>
          <w:rFonts w:ascii="Times New Roman" w:hAnsi="Times New Roman"/>
        </w:rPr>
        <w:t>isteka</w:t>
      </w:r>
      <w:r w:rsidRPr="005A5AF9">
        <w:rPr>
          <w:rFonts w:ascii="Times New Roman" w:hAnsi="Times New Roman"/>
        </w:rPr>
        <w:t xml:space="preserve"> </w:t>
      </w:r>
      <w:r w:rsidRPr="004A1BB1">
        <w:rPr>
          <w:rFonts w:ascii="Times New Roman" w:hAnsi="Times New Roman" w:cs="Times New Roman"/>
          <w:bCs/>
        </w:rPr>
        <w:t>toga roka</w:t>
      </w:r>
      <w:r w:rsidRPr="005A5AF9">
        <w:rPr>
          <w:rFonts w:ascii="Times New Roman" w:hAnsi="Times New Roman"/>
        </w:rPr>
        <w:t>.</w:t>
      </w:r>
    </w:p>
    <w:p w14:paraId="6BC8AF5D" w14:textId="7E9961A9" w:rsidR="001D4ABE" w:rsidRPr="00950A2C" w:rsidRDefault="004A1BB1" w:rsidP="004A1BB1">
      <w:pPr>
        <w:pStyle w:val="PlainText"/>
        <w:spacing w:before="120"/>
        <w:jc w:val="both"/>
        <w:rPr>
          <w:bCs/>
        </w:rPr>
      </w:pPr>
      <w:r w:rsidRPr="004A1BB1">
        <w:rPr>
          <w:rFonts w:ascii="Times New Roman" w:hAnsi="Times New Roman" w:cs="Times New Roman"/>
          <w:bCs/>
        </w:rPr>
        <w:t>(5) O produženju državne službe i roka za polaganje državnog ispita iz stavka 4. ovoga članka donosi se posebno rješenje.</w:t>
      </w:r>
    </w:p>
    <w:p w14:paraId="0CFC8397" w14:textId="77777777" w:rsidR="001D4ABE" w:rsidRPr="00950A2C" w:rsidRDefault="001D4ABE" w:rsidP="000229DC">
      <w:pPr>
        <w:pStyle w:val="PlainText"/>
        <w:spacing w:before="120"/>
        <w:jc w:val="both"/>
        <w:rPr>
          <w:rFonts w:ascii="Times New Roman" w:hAnsi="Times New Roman" w:cs="Times New Roman"/>
          <w:bCs/>
        </w:rPr>
      </w:pPr>
    </w:p>
    <w:p w14:paraId="4E50F49F"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7. Odjeljak</w:t>
      </w:r>
    </w:p>
    <w:p w14:paraId="12C55D84"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DRŽAVNA SLUŽBA NA ODREĐENO VRIJEME I POVJERAVANJE POSLOVA NA TEMELJU UGOVORA O DJELU</w:t>
      </w:r>
    </w:p>
    <w:p w14:paraId="38A15E0E" w14:textId="77777777" w:rsidR="001D4ABE" w:rsidRPr="00950A2C" w:rsidRDefault="001D4ABE" w:rsidP="000229DC">
      <w:pPr>
        <w:pStyle w:val="PlainText"/>
        <w:spacing w:before="120"/>
        <w:jc w:val="center"/>
        <w:rPr>
          <w:rFonts w:ascii="Times New Roman" w:hAnsi="Times New Roman" w:cs="Times New Roman"/>
          <w:bCs/>
        </w:rPr>
      </w:pPr>
    </w:p>
    <w:p w14:paraId="21A21568"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Državna služba na određeno vrijeme</w:t>
      </w:r>
    </w:p>
    <w:p w14:paraId="621BF3D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61.</w:t>
      </w:r>
    </w:p>
    <w:p w14:paraId="6566A718"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nisu</w:t>
      </w:r>
      <w:proofErr w:type="spellEnd"/>
      <w:r w:rsidRPr="00950A2C">
        <w:rPr>
          <w:bCs/>
          <w:color w:val="000000"/>
          <w:sz w:val="20"/>
          <w:szCs w:val="20"/>
          <w:lang w:val="hr-HR"/>
        </w:rPr>
        <w:t xml:space="preserve"> </w:t>
      </w:r>
      <w:proofErr w:type="spellStart"/>
      <w:r w:rsidRPr="00950A2C">
        <w:rPr>
          <w:bCs/>
          <w:color w:val="000000"/>
          <w:sz w:val="20"/>
          <w:szCs w:val="20"/>
          <w:lang w:val="es-ES"/>
        </w:rPr>
        <w:t>trajnijega</w:t>
      </w:r>
      <w:proofErr w:type="spellEnd"/>
      <w:r w:rsidRPr="00950A2C">
        <w:rPr>
          <w:bCs/>
          <w:color w:val="000000"/>
          <w:sz w:val="20"/>
          <w:szCs w:val="20"/>
          <w:lang w:val="hr-HR"/>
        </w:rPr>
        <w:t xml:space="preserve"> </w:t>
      </w:r>
      <w:proofErr w:type="spellStart"/>
      <w:r w:rsidRPr="00950A2C">
        <w:rPr>
          <w:bCs/>
          <w:color w:val="000000"/>
          <w:sz w:val="20"/>
          <w:szCs w:val="20"/>
          <w:lang w:val="es-ES"/>
        </w:rPr>
        <w:t>karaktera</w:t>
      </w:r>
      <w:proofErr w:type="spellEnd"/>
      <w:r w:rsidRPr="00950A2C">
        <w:rPr>
          <w:bCs/>
          <w:color w:val="000000"/>
          <w:sz w:val="20"/>
          <w:szCs w:val="20"/>
          <w:lang w:val="hr-HR"/>
        </w:rPr>
        <w:t xml:space="preserve">, </w:t>
      </w:r>
      <w:proofErr w:type="spellStart"/>
      <w:r w:rsidRPr="00950A2C">
        <w:rPr>
          <w:bCs/>
          <w:color w:val="000000"/>
          <w:sz w:val="20"/>
          <w:szCs w:val="20"/>
          <w:lang w:val="es-ES"/>
        </w:rPr>
        <w:t>kao</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zamjene</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odsutnoga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primiti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dok</w:t>
      </w:r>
      <w:proofErr w:type="spellEnd"/>
      <w:r w:rsidRPr="00950A2C">
        <w:rPr>
          <w:bCs/>
          <w:color w:val="000000"/>
          <w:sz w:val="20"/>
          <w:szCs w:val="20"/>
          <w:lang w:val="hr-HR"/>
        </w:rPr>
        <w:t xml:space="preserve"> </w:t>
      </w:r>
      <w:proofErr w:type="spellStart"/>
      <w:r w:rsidRPr="00950A2C">
        <w:rPr>
          <w:bCs/>
          <w:color w:val="000000"/>
          <w:sz w:val="20"/>
          <w:szCs w:val="20"/>
          <w:lang w:val="es-ES"/>
        </w:rPr>
        <w:t>traju</w:t>
      </w:r>
      <w:proofErr w:type="spellEnd"/>
      <w:r w:rsidRPr="00950A2C">
        <w:rPr>
          <w:bCs/>
          <w:color w:val="000000"/>
          <w:sz w:val="20"/>
          <w:szCs w:val="20"/>
          <w:lang w:val="hr-HR"/>
        </w:rPr>
        <w:t xml:space="preserve"> </w:t>
      </w:r>
      <w:proofErr w:type="spellStart"/>
      <w:r w:rsidRPr="00950A2C">
        <w:rPr>
          <w:bCs/>
          <w:color w:val="000000"/>
          <w:sz w:val="20"/>
          <w:szCs w:val="20"/>
          <w:lang w:val="es-ES"/>
        </w:rPr>
        <w:t>privremeni</w:t>
      </w:r>
      <w:proofErr w:type="spellEnd"/>
      <w:r w:rsidRPr="00950A2C">
        <w:rPr>
          <w:bCs/>
          <w:color w:val="000000"/>
          <w:sz w:val="20"/>
          <w:szCs w:val="20"/>
          <w:lang w:val="hr-HR"/>
        </w:rPr>
        <w:t xml:space="preserve"> </w:t>
      </w:r>
      <w:proofErr w:type="spellStart"/>
      <w:r w:rsidRPr="00950A2C">
        <w:rPr>
          <w:bCs/>
          <w:color w:val="000000"/>
          <w:sz w:val="20"/>
          <w:szCs w:val="20"/>
          <w:lang w:val="es-ES"/>
        </w:rPr>
        <w:t>poslovi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poslovi</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do</w:t>
      </w:r>
      <w:r w:rsidRPr="00950A2C">
        <w:rPr>
          <w:bCs/>
          <w:color w:val="000000"/>
          <w:sz w:val="20"/>
          <w:szCs w:val="20"/>
          <w:lang w:val="hr-HR"/>
        </w:rPr>
        <w:t xml:space="preserve"> </w:t>
      </w:r>
      <w:proofErr w:type="spellStart"/>
      <w:r w:rsidRPr="00950A2C">
        <w:rPr>
          <w:bCs/>
          <w:color w:val="000000"/>
          <w:sz w:val="20"/>
          <w:szCs w:val="20"/>
          <w:lang w:val="es-ES"/>
        </w:rPr>
        <w:t>povratka</w:t>
      </w:r>
      <w:proofErr w:type="spellEnd"/>
      <w:r w:rsidRPr="00950A2C">
        <w:rPr>
          <w:bCs/>
          <w:color w:val="000000"/>
          <w:sz w:val="20"/>
          <w:szCs w:val="20"/>
          <w:lang w:val="hr-HR"/>
        </w:rPr>
        <w:t xml:space="preserve"> </w:t>
      </w:r>
      <w:proofErr w:type="spellStart"/>
      <w:r w:rsidRPr="00950A2C">
        <w:rPr>
          <w:bCs/>
          <w:color w:val="000000"/>
          <w:sz w:val="20"/>
          <w:szCs w:val="20"/>
          <w:lang w:val="es-ES"/>
        </w:rPr>
        <w:t>odsutnoga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2E2526B3"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prijam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potrebno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prethodno</w:t>
      </w:r>
      <w:proofErr w:type="spellEnd"/>
      <w:r w:rsidRPr="00950A2C">
        <w:rPr>
          <w:bCs/>
          <w:color w:val="000000"/>
          <w:sz w:val="20"/>
          <w:szCs w:val="20"/>
          <w:lang w:val="hr-HR"/>
        </w:rPr>
        <w:t xml:space="preserve"> </w:t>
      </w:r>
      <w:proofErr w:type="spellStart"/>
      <w:r w:rsidRPr="00950A2C">
        <w:rPr>
          <w:bCs/>
          <w:color w:val="000000"/>
          <w:sz w:val="20"/>
          <w:szCs w:val="20"/>
          <w:lang w:val="es-ES"/>
        </w:rPr>
        <w:t>odobrenje</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w:t>
      </w:r>
    </w:p>
    <w:p w14:paraId="624A78D7"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Kod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raspore</w:t>
      </w:r>
      <w:proofErr w:type="spellEnd"/>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pravilnika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redu</w:t>
      </w:r>
      <w:proofErr w:type="spellEnd"/>
      <w:r w:rsidRPr="00950A2C">
        <w:rPr>
          <w:bCs/>
          <w:color w:val="000000"/>
          <w:sz w:val="20"/>
          <w:szCs w:val="20"/>
          <w:lang w:val="hr-HR"/>
        </w:rPr>
        <w:t xml:space="preserve">, </w:t>
      </w:r>
      <w:proofErr w:type="spellStart"/>
      <w:r w:rsidRPr="00950A2C">
        <w:rPr>
          <w:bCs/>
          <w:color w:val="000000"/>
          <w:sz w:val="20"/>
          <w:szCs w:val="20"/>
          <w:lang w:val="es-ES"/>
        </w:rPr>
        <w:t>neovisno</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broju</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itelja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enom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uredbi</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ustrojstvu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pravilniku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redu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w:t>
      </w:r>
    </w:p>
    <w:p w14:paraId="5E0ACBD0"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aju</w:t>
      </w:r>
      <w:proofErr w:type="spellEnd"/>
      <w:r w:rsidRPr="00950A2C">
        <w:rPr>
          <w:bCs/>
          <w:color w:val="000000"/>
          <w:sz w:val="20"/>
          <w:szCs w:val="20"/>
          <w:lang w:val="hr-HR"/>
        </w:rPr>
        <w:t xml:space="preserve"> </w:t>
      </w:r>
      <w:proofErr w:type="spellStart"/>
      <w:r w:rsidRPr="00950A2C">
        <w:rPr>
          <w:bCs/>
          <w:color w:val="000000"/>
          <w:sz w:val="20"/>
          <w:szCs w:val="20"/>
          <w:lang w:val="es-ES"/>
        </w:rPr>
        <w:t>predvidivog</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š</w:t>
      </w:r>
      <w:proofErr w:type="spellStart"/>
      <w:r w:rsidRPr="00950A2C">
        <w:rPr>
          <w:bCs/>
          <w:color w:val="000000"/>
          <w:sz w:val="20"/>
          <w:szCs w:val="20"/>
          <w:lang w:val="es-ES"/>
        </w:rPr>
        <w:t>est</w:t>
      </w:r>
      <w:proofErr w:type="spellEnd"/>
      <w:r w:rsidRPr="00950A2C">
        <w:rPr>
          <w:bCs/>
          <w:color w:val="000000"/>
          <w:sz w:val="20"/>
          <w:szCs w:val="20"/>
          <w:lang w:val="hr-HR"/>
        </w:rPr>
        <w:t xml:space="preserve"> </w:t>
      </w:r>
      <w:proofErr w:type="spellStart"/>
      <w:r w:rsidRPr="00950A2C">
        <w:rPr>
          <w:bCs/>
          <w:color w:val="000000"/>
          <w:sz w:val="20"/>
          <w:szCs w:val="20"/>
          <w:lang w:val="es-ES"/>
        </w:rPr>
        <w:t>mjeseci</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primaju</w:t>
      </w:r>
      <w:proofErr w:type="spellEnd"/>
      <w:r w:rsidRPr="00950A2C">
        <w:rPr>
          <w:bCs/>
          <w:color w:val="000000"/>
          <w:sz w:val="20"/>
          <w:szCs w:val="20"/>
          <w:lang w:val="hr-HR"/>
        </w:rPr>
        <w:t xml:space="preserve"> </w:t>
      </w:r>
      <w:proofErr w:type="spellStart"/>
      <w:r w:rsidRPr="00950A2C">
        <w:rPr>
          <w:bCs/>
          <w:color w:val="000000"/>
          <w:sz w:val="20"/>
          <w:szCs w:val="20"/>
          <w:lang w:val="es-ES"/>
        </w:rPr>
        <w:t>uz</w:t>
      </w:r>
      <w:proofErr w:type="spellEnd"/>
      <w:r w:rsidRPr="00950A2C">
        <w:rPr>
          <w:bCs/>
          <w:color w:val="000000"/>
          <w:sz w:val="20"/>
          <w:szCs w:val="20"/>
          <w:lang w:val="hr-HR"/>
        </w:rPr>
        <w:t xml:space="preserve"> </w:t>
      </w:r>
      <w:proofErr w:type="spellStart"/>
      <w:r w:rsidRPr="00950A2C">
        <w:rPr>
          <w:bCs/>
          <w:color w:val="000000"/>
          <w:sz w:val="20"/>
          <w:szCs w:val="20"/>
          <w:lang w:val="es-ES"/>
        </w:rPr>
        <w:t>obvezni</w:t>
      </w:r>
      <w:proofErr w:type="spellEnd"/>
      <w:r w:rsidRPr="00950A2C">
        <w:rPr>
          <w:bCs/>
          <w:color w:val="000000"/>
          <w:sz w:val="20"/>
          <w:szCs w:val="20"/>
          <w:lang w:val="hr-HR"/>
        </w:rPr>
        <w:t xml:space="preserve"> </w:t>
      </w:r>
      <w:proofErr w:type="spellStart"/>
      <w:r w:rsidRPr="00950A2C">
        <w:rPr>
          <w:bCs/>
          <w:color w:val="000000"/>
          <w:sz w:val="20"/>
          <w:szCs w:val="20"/>
          <w:lang w:val="es-ES"/>
        </w:rPr>
        <w:t>probni</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dva</w:t>
      </w:r>
      <w:proofErr w:type="spellEnd"/>
      <w:r w:rsidRPr="00950A2C">
        <w:rPr>
          <w:bCs/>
          <w:color w:val="000000"/>
          <w:sz w:val="20"/>
          <w:szCs w:val="20"/>
          <w:lang w:val="hr-HR"/>
        </w:rPr>
        <w:t xml:space="preserve"> </w:t>
      </w:r>
      <w:proofErr w:type="spellStart"/>
      <w:r w:rsidRPr="00950A2C">
        <w:rPr>
          <w:bCs/>
          <w:color w:val="000000"/>
          <w:sz w:val="20"/>
          <w:szCs w:val="20"/>
          <w:lang w:val="es-ES"/>
        </w:rPr>
        <w:t>mjeseca</w:t>
      </w:r>
      <w:proofErr w:type="spellEnd"/>
      <w:r w:rsidRPr="00950A2C">
        <w:rPr>
          <w:bCs/>
          <w:color w:val="000000"/>
          <w:sz w:val="20"/>
          <w:szCs w:val="20"/>
          <w:lang w:val="hr-HR"/>
        </w:rPr>
        <w:t>.</w:t>
      </w:r>
    </w:p>
    <w:p w14:paraId="5F39C021" w14:textId="77777777" w:rsidR="0058658B" w:rsidRPr="00950A2C" w:rsidRDefault="0058658B"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(5)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trajati</w:t>
      </w:r>
      <w:proofErr w:type="spellEnd"/>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godinu</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w:t>
      </w:r>
    </w:p>
    <w:p w14:paraId="458C9C76" w14:textId="29F91481" w:rsidR="00BF2158" w:rsidRPr="00CE6622" w:rsidRDefault="00BF2158" w:rsidP="00CE6622">
      <w:pPr>
        <w:pStyle w:val="t-9-8"/>
        <w:spacing w:before="120"/>
        <w:jc w:val="both"/>
        <w:rPr>
          <w:color w:val="000000"/>
          <w:sz w:val="20"/>
          <w:lang w:val="hr-HR"/>
        </w:rPr>
      </w:pPr>
      <w:r w:rsidRPr="00CE6622">
        <w:rPr>
          <w:color w:val="000000"/>
          <w:sz w:val="20"/>
          <w:lang w:val="hr-HR"/>
        </w:rPr>
        <w:t xml:space="preserve">(6) Iznimno od stavka 5. ovoga članka, osoba se može primiti u državnu službu na određeno vrijeme </w:t>
      </w:r>
      <w:r w:rsidRPr="00BF2158">
        <w:rPr>
          <w:bCs/>
          <w:color w:val="000000"/>
          <w:sz w:val="20"/>
          <w:szCs w:val="20"/>
          <w:lang w:val="hr-HR"/>
        </w:rPr>
        <w:t>u trajanju dužem od godinu dana, i to:</w:t>
      </w:r>
    </w:p>
    <w:p w14:paraId="3E5B38FA" w14:textId="53945E3F" w:rsidR="00BF2158" w:rsidRPr="00BF2158"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za potrebe rada na projektu koji se financira iz fondova ili programa Europske unije, za vrijeme trajanja projekta,</w:t>
      </w:r>
    </w:p>
    <w:p w14:paraId="4CA5AE0E" w14:textId="77777777" w:rsidR="00BF2158" w:rsidRPr="00BF2158"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radi obavljanja poslova koji se odnose na izvršavanje preuzetih međunarodnih obveza Republike Hrvatske ili obavljanja poslova službenika privremeno upućenog na izvršavanje preuzetih međunarodnih obveza, do izvršenja međunarodnih obveza,</w:t>
      </w:r>
    </w:p>
    <w:p w14:paraId="0B1323C2" w14:textId="77777777" w:rsidR="00895045"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radi obavljanja poslova koji se odnose na izvršavanje obveza iz posebnih programa Vlade, do izvršenja tih obveza.</w:t>
      </w:r>
    </w:p>
    <w:p w14:paraId="784F86B1" w14:textId="77777777" w:rsidR="00BF2158" w:rsidRPr="00BF2158" w:rsidRDefault="00BF2158" w:rsidP="00BF2158">
      <w:pPr>
        <w:pStyle w:val="t-9-8"/>
        <w:spacing w:before="120"/>
        <w:jc w:val="both"/>
        <w:rPr>
          <w:bCs/>
          <w:color w:val="000000"/>
          <w:sz w:val="20"/>
          <w:szCs w:val="20"/>
          <w:lang w:val="hr-HR"/>
        </w:rPr>
      </w:pPr>
      <w:r w:rsidRPr="00BF2158">
        <w:rPr>
          <w:bCs/>
          <w:color w:val="000000"/>
          <w:sz w:val="20"/>
          <w:szCs w:val="20"/>
          <w:lang w:val="hr-HR"/>
        </w:rPr>
        <w:t>(7) Poslove koji se odnose na izvršavanje obveza iz posebnih programa Vlade iz stavka 6. ovoga članka i njihovo trajanje utvrđuje Vlada posebnom odlukom u skladu s nacionalnim programom, strategijom ili akcijskim planom za pojedino područje.</w:t>
      </w:r>
    </w:p>
    <w:p w14:paraId="1DEF1D81" w14:textId="77777777" w:rsidR="00BF2158" w:rsidRPr="00BF2158" w:rsidRDefault="00BF2158" w:rsidP="00BF2158">
      <w:pPr>
        <w:pStyle w:val="t-9-8"/>
        <w:spacing w:before="120"/>
        <w:jc w:val="both"/>
        <w:rPr>
          <w:bCs/>
          <w:color w:val="000000"/>
          <w:sz w:val="20"/>
          <w:szCs w:val="20"/>
          <w:lang w:val="hr-HR"/>
        </w:rPr>
      </w:pPr>
      <w:r w:rsidRPr="00BF2158">
        <w:rPr>
          <w:bCs/>
          <w:color w:val="000000"/>
          <w:sz w:val="20"/>
          <w:szCs w:val="20"/>
          <w:lang w:val="hr-HR"/>
        </w:rPr>
        <w:t>(8) Popis radnih mjesta i broj službenika koji se prima u državnu službu na određeno vrijeme radi obavljanja poslova koji se odnose na izvršavanje preuzetih međunarodnih obveza Republike Hrvatske ili obveza iz posebnih programa Vlade, utvrdit će odlukom državno tijelo, uz prethodnu suglasnost ministarstva nadležnog za financije, a za preuzete međunarodne obveze i ministarstva nadležnog za vanjske i europske poslove.</w:t>
      </w:r>
    </w:p>
    <w:p w14:paraId="794B923C" w14:textId="77777777" w:rsidR="00BF2158" w:rsidRPr="00950A2C"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(9) Odluka iz stavka 8. ovoga članka obvezno se dostavlja središnjem tijelu državne uprave nadležnom za službeničke odnose.</w:t>
      </w:r>
    </w:p>
    <w:p w14:paraId="633606B9" w14:textId="77777777" w:rsidR="00895045" w:rsidRPr="00CE6622" w:rsidRDefault="00895045" w:rsidP="00895045">
      <w:pPr>
        <w:pStyle w:val="t-9-8"/>
        <w:spacing w:before="120" w:beforeAutospacing="0" w:after="0" w:afterAutospacing="0"/>
        <w:jc w:val="both"/>
        <w:rPr>
          <w:color w:val="000000"/>
          <w:sz w:val="20"/>
          <w:lang w:val="hr-HR"/>
        </w:rPr>
      </w:pPr>
      <w:r w:rsidRPr="00950A2C">
        <w:rPr>
          <w:bCs/>
          <w:color w:val="000000"/>
          <w:sz w:val="20"/>
          <w:szCs w:val="20"/>
          <w:lang w:val="hr-HR"/>
        </w:rPr>
        <w:t>(</w:t>
      </w:r>
      <w:r w:rsidR="00BF2158">
        <w:rPr>
          <w:bCs/>
          <w:color w:val="000000"/>
          <w:sz w:val="20"/>
          <w:szCs w:val="20"/>
          <w:lang w:val="hr-HR"/>
        </w:rPr>
        <w:t>10</w:t>
      </w:r>
      <w:r w:rsidRPr="00CE6622">
        <w:rPr>
          <w:color w:val="000000"/>
          <w:sz w:val="20"/>
          <w:lang w:val="hr-HR"/>
        </w:rPr>
        <w:t>) Rješenje o prijmu u državnu službu na određeno vrijeme dostavlja se javnom objavom na web-stranici državnog tijela koje je raspisalo oglas i web-stranici tijela državne uprave nadležnog za službeničke odnose. Dostava svim kandidatima smatra se obavljenom istekom osmoga dana od dana objave na web-stranici središnjeg tijela državne uprave nadležnog za službeničke odnose.</w:t>
      </w:r>
    </w:p>
    <w:p w14:paraId="2AACDC06" w14:textId="7DF0785D" w:rsidR="00895045" w:rsidRPr="00CE6622" w:rsidRDefault="00895045" w:rsidP="00895045">
      <w:pPr>
        <w:pStyle w:val="t-9-8"/>
        <w:spacing w:before="120" w:beforeAutospacing="0" w:after="0" w:afterAutospacing="0"/>
        <w:jc w:val="both"/>
        <w:rPr>
          <w:color w:val="000000"/>
          <w:sz w:val="20"/>
          <w:lang w:val="hr-HR"/>
        </w:rPr>
      </w:pPr>
      <w:r w:rsidRPr="00CE6622">
        <w:rPr>
          <w:color w:val="000000"/>
          <w:sz w:val="20"/>
          <w:lang w:val="hr-HR"/>
        </w:rPr>
        <w:t>(</w:t>
      </w:r>
      <w:r w:rsidR="00BF2158">
        <w:rPr>
          <w:bCs/>
          <w:color w:val="000000"/>
          <w:sz w:val="20"/>
          <w:szCs w:val="20"/>
          <w:lang w:val="hr-HR"/>
        </w:rPr>
        <w:t>11</w:t>
      </w:r>
      <w:r w:rsidRPr="00CE6622">
        <w:rPr>
          <w:color w:val="000000"/>
          <w:sz w:val="20"/>
          <w:lang w:val="hr-HR"/>
        </w:rPr>
        <w:t xml:space="preserve">) Osobe se u državnu službu na određeno vrijeme primaju putem oglasa, ako ovim Zakonom nije drugačije određeno. Oglas se objavljuje putem nadležne službe za zapošljavanje, na web-stranici državnog tijela koje raspisuje oglas i web-stranici središnjeg tijela državne uprave nadležnog za službeničke odnose. Rok za podnošenje prijave na oglas je osam dana od dana objave oglasa na web -stranici središnjeg tijela državne uprave nadležnog za službeničke odnose. </w:t>
      </w:r>
    </w:p>
    <w:p w14:paraId="44818C79" w14:textId="0D46940E" w:rsidR="0058658B" w:rsidRPr="00950A2C" w:rsidRDefault="0058658B"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BF2158">
        <w:rPr>
          <w:bCs/>
          <w:color w:val="000000"/>
          <w:sz w:val="20"/>
          <w:szCs w:val="20"/>
          <w:lang w:val="hr-HR"/>
        </w:rPr>
        <w:t>12</w:t>
      </w:r>
      <w:r w:rsidRPr="00950A2C">
        <w:rPr>
          <w:bCs/>
          <w:color w:val="000000"/>
          <w:sz w:val="20"/>
          <w:szCs w:val="20"/>
          <w:lang w:val="hr-HR"/>
        </w:rPr>
        <w:t>) Ž</w:t>
      </w:r>
      <w:r w:rsidRPr="00950A2C">
        <w:rPr>
          <w:bCs/>
          <w:color w:val="000000"/>
          <w:sz w:val="20"/>
          <w:szCs w:val="20"/>
          <w:lang w:val="es-ES"/>
        </w:rPr>
        <w:t>alba</w:t>
      </w:r>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odga</w:t>
      </w:r>
      <w:proofErr w:type="spellEnd"/>
      <w:r w:rsidRPr="00950A2C">
        <w:rPr>
          <w:bCs/>
          <w:color w:val="000000"/>
          <w:sz w:val="20"/>
          <w:szCs w:val="20"/>
          <w:lang w:val="hr-HR"/>
        </w:rPr>
        <w:t>đ</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38F6E3EF" w14:textId="67AA91C2" w:rsidR="0058658B" w:rsidRPr="00950A2C" w:rsidRDefault="00895045"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(1</w:t>
      </w:r>
      <w:r w:rsidR="00BF2158">
        <w:rPr>
          <w:bCs/>
          <w:color w:val="000000"/>
          <w:sz w:val="20"/>
          <w:szCs w:val="20"/>
          <w:lang w:val="hr-HR"/>
        </w:rPr>
        <w:t>3</w:t>
      </w:r>
      <w:r w:rsidR="0058658B" w:rsidRPr="00950A2C">
        <w:rPr>
          <w:bCs/>
          <w:color w:val="000000"/>
          <w:sz w:val="20"/>
          <w:szCs w:val="20"/>
          <w:lang w:val="hr-HR"/>
        </w:rPr>
        <w:t xml:space="preserve">) </w:t>
      </w:r>
      <w:r w:rsidR="0058658B" w:rsidRPr="00950A2C">
        <w:rPr>
          <w:bCs/>
          <w:color w:val="000000"/>
          <w:sz w:val="20"/>
          <w:szCs w:val="20"/>
          <w:lang w:val="es-ES"/>
        </w:rPr>
        <w:t>Za</w:t>
      </w:r>
      <w:r w:rsidR="0058658B" w:rsidRPr="00950A2C">
        <w:rPr>
          <w:bCs/>
          <w:color w:val="000000"/>
          <w:sz w:val="20"/>
          <w:szCs w:val="20"/>
          <w:lang w:val="hr-HR"/>
        </w:rPr>
        <w:t xml:space="preserve"> </w:t>
      </w:r>
      <w:proofErr w:type="spellStart"/>
      <w:r w:rsidR="0058658B" w:rsidRPr="00950A2C">
        <w:rPr>
          <w:bCs/>
          <w:color w:val="000000"/>
          <w:sz w:val="20"/>
          <w:szCs w:val="20"/>
          <w:lang w:val="es-ES"/>
        </w:rPr>
        <w:t>slobodno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radno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mjesto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oglas</w:t>
      </w:r>
      <w:proofErr w:type="spellEnd"/>
      <w:r w:rsidR="0058658B" w:rsidRPr="00950A2C">
        <w:rPr>
          <w:bCs/>
          <w:color w:val="000000"/>
          <w:sz w:val="20"/>
          <w:szCs w:val="20"/>
          <w:lang w:val="hr-HR"/>
        </w:rPr>
        <w:t xml:space="preserve"> </w:t>
      </w:r>
      <w:r w:rsidR="0058658B" w:rsidRPr="00950A2C">
        <w:rPr>
          <w:bCs/>
          <w:color w:val="000000"/>
          <w:sz w:val="20"/>
          <w:szCs w:val="20"/>
          <w:lang w:val="es-ES"/>
        </w:rPr>
        <w:t>se</w:t>
      </w:r>
      <w:r w:rsidR="0058658B" w:rsidRPr="00950A2C">
        <w:rPr>
          <w:bCs/>
          <w:color w:val="000000"/>
          <w:sz w:val="20"/>
          <w:szCs w:val="20"/>
          <w:lang w:val="hr-HR"/>
        </w:rPr>
        <w:t xml:space="preserve"> </w:t>
      </w:r>
      <w:proofErr w:type="spellStart"/>
      <w:r w:rsidR="0058658B" w:rsidRPr="00950A2C">
        <w:rPr>
          <w:bCs/>
          <w:color w:val="000000"/>
          <w:sz w:val="20"/>
          <w:szCs w:val="20"/>
          <w:lang w:val="es-ES"/>
        </w:rPr>
        <w:t>ne</w:t>
      </w:r>
      <w:proofErr w:type="spellEnd"/>
      <w:r w:rsidR="0058658B" w:rsidRPr="00950A2C">
        <w:rPr>
          <w:bCs/>
          <w:color w:val="000000"/>
          <w:sz w:val="20"/>
          <w:szCs w:val="20"/>
          <w:lang w:val="hr-HR"/>
        </w:rPr>
        <w:t xml:space="preserve"> </w:t>
      </w:r>
      <w:r w:rsidR="0058658B" w:rsidRPr="00950A2C">
        <w:rPr>
          <w:bCs/>
          <w:color w:val="000000"/>
          <w:sz w:val="20"/>
          <w:szCs w:val="20"/>
          <w:lang w:val="es-ES"/>
        </w:rPr>
        <w:t>mora</w:t>
      </w:r>
      <w:r w:rsidR="0058658B" w:rsidRPr="00950A2C">
        <w:rPr>
          <w:bCs/>
          <w:color w:val="000000"/>
          <w:sz w:val="20"/>
          <w:szCs w:val="20"/>
          <w:lang w:val="hr-HR"/>
        </w:rPr>
        <w:t xml:space="preserve"> </w:t>
      </w:r>
      <w:proofErr w:type="spellStart"/>
      <w:r w:rsidR="0058658B" w:rsidRPr="00950A2C">
        <w:rPr>
          <w:bCs/>
          <w:color w:val="000000"/>
          <w:sz w:val="20"/>
          <w:szCs w:val="20"/>
          <w:lang w:val="es-ES"/>
        </w:rPr>
        <w:t>objaviti</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ako</w:t>
      </w:r>
      <w:proofErr w:type="spellEnd"/>
      <w:r w:rsidR="0058658B" w:rsidRPr="00950A2C">
        <w:rPr>
          <w:bCs/>
          <w:color w:val="000000"/>
          <w:sz w:val="20"/>
          <w:szCs w:val="20"/>
          <w:lang w:val="hr-HR"/>
        </w:rPr>
        <w:t xml:space="preserve"> </w:t>
      </w:r>
      <w:r w:rsidR="0058658B" w:rsidRPr="00950A2C">
        <w:rPr>
          <w:bCs/>
          <w:color w:val="000000"/>
          <w:sz w:val="20"/>
          <w:szCs w:val="20"/>
          <w:lang w:val="es-ES"/>
        </w:rPr>
        <w:t>u</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avnom</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tijelu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ima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benika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primljenih</w:t>
      </w:r>
      <w:proofErr w:type="spellEnd"/>
      <w:r w:rsidR="0058658B" w:rsidRPr="00950A2C">
        <w:rPr>
          <w:bCs/>
          <w:color w:val="000000"/>
          <w:sz w:val="20"/>
          <w:szCs w:val="20"/>
          <w:lang w:val="hr-HR"/>
        </w:rPr>
        <w:t xml:space="preserve"> </w:t>
      </w:r>
      <w:r w:rsidR="0058658B" w:rsidRPr="00950A2C">
        <w:rPr>
          <w:bCs/>
          <w:color w:val="000000"/>
          <w:sz w:val="20"/>
          <w:szCs w:val="20"/>
          <w:lang w:val="es-ES"/>
        </w:rPr>
        <w:t>u</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r w:rsidR="0058658B" w:rsidRPr="00950A2C">
        <w:rPr>
          <w:bCs/>
          <w:color w:val="000000"/>
          <w:sz w:val="20"/>
          <w:szCs w:val="20"/>
          <w:lang w:val="es-ES"/>
        </w:rPr>
        <w:t>bu</w:t>
      </w:r>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koji</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ispunjavaju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uvjete</w:t>
      </w:r>
      <w:proofErr w:type="spellEnd"/>
      <w:r w:rsidR="0058658B" w:rsidRPr="00950A2C">
        <w:rPr>
          <w:bCs/>
          <w:color w:val="000000"/>
          <w:sz w:val="20"/>
          <w:szCs w:val="20"/>
          <w:lang w:val="hr-HR"/>
        </w:rPr>
        <w:t xml:space="preserve"> </w:t>
      </w:r>
      <w:r w:rsidR="0058658B" w:rsidRPr="00950A2C">
        <w:rPr>
          <w:bCs/>
          <w:color w:val="000000"/>
          <w:sz w:val="20"/>
          <w:szCs w:val="20"/>
          <w:lang w:val="es-ES"/>
        </w:rPr>
        <w:t>za</w:t>
      </w:r>
      <w:r w:rsidR="0058658B" w:rsidRPr="00950A2C">
        <w:rPr>
          <w:bCs/>
          <w:color w:val="000000"/>
          <w:sz w:val="20"/>
          <w:szCs w:val="20"/>
          <w:lang w:val="hr-HR"/>
        </w:rPr>
        <w:t xml:space="preserve"> </w:t>
      </w:r>
      <w:proofErr w:type="spellStart"/>
      <w:r w:rsidR="0058658B" w:rsidRPr="00950A2C">
        <w:rPr>
          <w:bCs/>
          <w:color w:val="000000"/>
          <w:sz w:val="20"/>
          <w:szCs w:val="20"/>
          <w:lang w:val="es-ES"/>
        </w:rPr>
        <w:t>to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radno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mjesto</w:t>
      </w:r>
      <w:proofErr w:type="spellEnd"/>
      <w:r w:rsidR="0058658B" w:rsidRPr="00950A2C">
        <w:rPr>
          <w:bCs/>
          <w:color w:val="000000"/>
          <w:sz w:val="20"/>
          <w:szCs w:val="20"/>
          <w:lang w:val="hr-HR"/>
        </w:rPr>
        <w:t>.</w:t>
      </w:r>
    </w:p>
    <w:p w14:paraId="729329D4" w14:textId="15A6B3EB" w:rsidR="0058658B" w:rsidRPr="00950A2C" w:rsidRDefault="00895045"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(1</w:t>
      </w:r>
      <w:r w:rsidR="00BF2158">
        <w:rPr>
          <w:bCs/>
          <w:color w:val="000000"/>
          <w:sz w:val="20"/>
          <w:szCs w:val="20"/>
          <w:lang w:val="hr-HR"/>
        </w:rPr>
        <w:t>4</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mo</w:t>
      </w:r>
      <w:proofErr w:type="spellEnd"/>
      <w:r w:rsidR="0058658B" w:rsidRPr="00950A2C">
        <w:rPr>
          <w:bCs/>
          <w:color w:val="000000"/>
          <w:sz w:val="20"/>
          <w:szCs w:val="20"/>
          <w:lang w:val="hr-HR"/>
        </w:rPr>
        <w:t>ž</w:t>
      </w:r>
      <w:r w:rsidR="0058658B" w:rsidRPr="00950A2C">
        <w:rPr>
          <w:bCs/>
          <w:color w:val="000000"/>
          <w:sz w:val="20"/>
          <w:szCs w:val="20"/>
          <w:lang w:val="es-ES"/>
        </w:rPr>
        <w:t>e</w:t>
      </w:r>
      <w:r w:rsidR="0058658B" w:rsidRPr="00950A2C">
        <w:rPr>
          <w:bCs/>
          <w:color w:val="000000"/>
          <w:sz w:val="20"/>
          <w:szCs w:val="20"/>
          <w:lang w:val="hr-HR"/>
        </w:rPr>
        <w:t xml:space="preserve"> </w:t>
      </w:r>
      <w:proofErr w:type="spellStart"/>
      <w:r w:rsidR="0058658B" w:rsidRPr="00950A2C">
        <w:rPr>
          <w:bCs/>
          <w:color w:val="000000"/>
          <w:sz w:val="20"/>
          <w:szCs w:val="20"/>
          <w:lang w:val="es-ES"/>
        </w:rPr>
        <w:t>postati</w:t>
      </w:r>
      <w:proofErr w:type="spellEnd"/>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neodre</w:t>
      </w:r>
      <w:proofErr w:type="spellEnd"/>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w:t>
      </w:r>
    </w:p>
    <w:p w14:paraId="12B89A56" w14:textId="77777777" w:rsidR="00840251" w:rsidRPr="00950A2C" w:rsidRDefault="00840251" w:rsidP="000229DC">
      <w:pPr>
        <w:pStyle w:val="t-9-8"/>
        <w:spacing w:before="120" w:beforeAutospacing="0" w:after="0" w:afterAutospacing="0"/>
        <w:jc w:val="both"/>
        <w:rPr>
          <w:bCs/>
          <w:color w:val="000000"/>
          <w:sz w:val="20"/>
          <w:szCs w:val="20"/>
          <w:lang w:val="hr-HR"/>
        </w:rPr>
      </w:pPr>
    </w:p>
    <w:p w14:paraId="4F059382" w14:textId="77777777" w:rsidR="00840251" w:rsidRPr="00950A2C" w:rsidRDefault="00840251"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p>
    <w:p w14:paraId="23F8B9E5" w14:textId="77777777" w:rsidR="00840251" w:rsidRPr="00950A2C" w:rsidRDefault="00840251"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61.</w:t>
      </w:r>
      <w:r w:rsidRPr="00950A2C">
        <w:rPr>
          <w:bCs/>
          <w:color w:val="000000"/>
          <w:sz w:val="20"/>
          <w:szCs w:val="20"/>
          <w:lang w:val="es-ES"/>
        </w:rPr>
        <w:t>a</w:t>
      </w:r>
    </w:p>
    <w:p w14:paraId="18004D9A" w14:textId="77777777"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iskustva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primiti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kog</w:t>
      </w:r>
      <w:proofErr w:type="spellEnd"/>
      <w:r w:rsidRPr="00950A2C">
        <w:rPr>
          <w:bCs/>
          <w:color w:val="000000"/>
          <w:sz w:val="20"/>
          <w:szCs w:val="20"/>
          <w:lang w:val="hr-HR"/>
        </w:rPr>
        <w:t xml:space="preserve"> </w:t>
      </w:r>
      <w:proofErr w:type="spellStart"/>
      <w:r w:rsidRPr="00950A2C">
        <w:rPr>
          <w:bCs/>
          <w:color w:val="000000"/>
          <w:sz w:val="20"/>
          <w:szCs w:val="20"/>
          <w:lang w:val="es-ES"/>
        </w:rPr>
        <w:t>sta</w:t>
      </w:r>
      <w:proofErr w:type="spellEnd"/>
      <w:r w:rsidRPr="00950A2C">
        <w:rPr>
          <w:bCs/>
          <w:color w:val="000000"/>
          <w:sz w:val="20"/>
          <w:szCs w:val="20"/>
          <w:lang w:val="hr-HR"/>
        </w:rPr>
        <w:t>ž</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5EADC464" w14:textId="77777777"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w:t>
      </w:r>
    </w:p>
    <w:p w14:paraId="4B541A0D" w14:textId="5DF130CD" w:rsidR="00840251" w:rsidRPr="00950A2C" w:rsidRDefault="002F033C" w:rsidP="000229DC">
      <w:pPr>
        <w:pStyle w:val="t-9-8"/>
        <w:spacing w:before="120" w:beforeAutospacing="0" w:after="0" w:afterAutospacing="0"/>
        <w:jc w:val="both"/>
        <w:rPr>
          <w:bCs/>
          <w:color w:val="000000"/>
          <w:sz w:val="20"/>
          <w:szCs w:val="20"/>
          <w:lang w:val="hr-HR"/>
        </w:rPr>
      </w:pPr>
      <w:r w:rsidRPr="002F033C">
        <w:rPr>
          <w:bCs/>
          <w:color w:val="000000"/>
          <w:sz w:val="20"/>
          <w:szCs w:val="20"/>
          <w:lang w:val="hr-HR"/>
        </w:rPr>
        <w:t xml:space="preserve">(3) Osoba </w:t>
      </w:r>
      <w:r w:rsidRPr="00CE6622">
        <w:rPr>
          <w:color w:val="000000"/>
          <w:sz w:val="20"/>
          <w:lang w:val="hr-HR"/>
        </w:rPr>
        <w:t>iz</w:t>
      </w:r>
      <w:r w:rsidRPr="002F033C">
        <w:rPr>
          <w:bCs/>
          <w:color w:val="000000"/>
          <w:sz w:val="20"/>
          <w:szCs w:val="20"/>
          <w:lang w:val="hr-HR"/>
        </w:rPr>
        <w:t xml:space="preserve"> </w:t>
      </w:r>
      <w:r w:rsidRPr="00CE6622">
        <w:rPr>
          <w:color w:val="000000"/>
          <w:sz w:val="20"/>
          <w:lang w:val="hr-HR"/>
        </w:rPr>
        <w:t>stavka</w:t>
      </w:r>
      <w:r w:rsidRPr="002F033C">
        <w:rPr>
          <w:bCs/>
          <w:color w:val="000000"/>
          <w:sz w:val="20"/>
          <w:szCs w:val="20"/>
          <w:lang w:val="hr-HR"/>
        </w:rPr>
        <w:t xml:space="preserve"> 1. </w:t>
      </w:r>
      <w:r w:rsidRPr="00CE6622">
        <w:rPr>
          <w:color w:val="000000"/>
          <w:sz w:val="20"/>
          <w:lang w:val="hr-HR"/>
        </w:rPr>
        <w:t>ovoga</w:t>
      </w:r>
      <w:r w:rsidRPr="002F033C">
        <w:rPr>
          <w:bCs/>
          <w:color w:val="000000"/>
          <w:sz w:val="20"/>
          <w:szCs w:val="20"/>
          <w:lang w:val="hr-HR"/>
        </w:rPr>
        <w:t xml:space="preserve"> č</w:t>
      </w:r>
      <w:r w:rsidRPr="00CE6622">
        <w:rPr>
          <w:color w:val="000000"/>
          <w:sz w:val="20"/>
          <w:lang w:val="hr-HR"/>
        </w:rPr>
        <w:t>lanka</w:t>
      </w:r>
      <w:r w:rsidRPr="002F033C">
        <w:rPr>
          <w:bCs/>
          <w:color w:val="000000"/>
          <w:sz w:val="20"/>
          <w:szCs w:val="20"/>
          <w:lang w:val="hr-HR"/>
        </w:rPr>
        <w:t xml:space="preserve"> </w:t>
      </w:r>
      <w:r w:rsidRPr="00CE6622">
        <w:rPr>
          <w:color w:val="000000"/>
          <w:sz w:val="20"/>
          <w:lang w:val="hr-HR"/>
        </w:rPr>
        <w:t>mo</w:t>
      </w:r>
      <w:r w:rsidRPr="002F033C">
        <w:rPr>
          <w:bCs/>
          <w:color w:val="000000"/>
          <w:sz w:val="20"/>
          <w:szCs w:val="20"/>
          <w:lang w:val="hr-HR"/>
        </w:rPr>
        <w:t>ž</w:t>
      </w:r>
      <w:r w:rsidRPr="00CE6622">
        <w:rPr>
          <w:color w:val="000000"/>
          <w:sz w:val="20"/>
          <w:lang w:val="hr-HR"/>
        </w:rPr>
        <w:t>e</w:t>
      </w:r>
      <w:r w:rsidRPr="002F033C">
        <w:rPr>
          <w:bCs/>
          <w:color w:val="000000"/>
          <w:sz w:val="20"/>
          <w:szCs w:val="20"/>
          <w:lang w:val="hr-HR"/>
        </w:rPr>
        <w:t xml:space="preserve"> pristupiti polaganju državnoga ispita i to najranije dva mjeseca prije isteka stručnog osposobljavanja, a ispit može </w:t>
      </w:r>
      <w:r w:rsidRPr="00CE6622">
        <w:rPr>
          <w:color w:val="000000"/>
          <w:sz w:val="20"/>
          <w:lang w:val="hr-HR"/>
        </w:rPr>
        <w:t>polagati</w:t>
      </w:r>
      <w:r w:rsidRPr="002F033C">
        <w:rPr>
          <w:bCs/>
          <w:color w:val="000000"/>
          <w:sz w:val="20"/>
          <w:szCs w:val="20"/>
          <w:lang w:val="hr-HR"/>
        </w:rPr>
        <w:t xml:space="preserve"> najduže do isteka stručnog osposobljavanja.</w:t>
      </w:r>
    </w:p>
    <w:p w14:paraId="747849DF" w14:textId="43C47B83" w:rsidR="00CC60F8" w:rsidRDefault="00CC60F8" w:rsidP="000229DC">
      <w:pPr>
        <w:pStyle w:val="t-9-8"/>
        <w:spacing w:before="120" w:beforeAutospacing="0" w:after="0" w:afterAutospacing="0"/>
        <w:jc w:val="both"/>
        <w:rPr>
          <w:bCs/>
          <w:color w:val="000000"/>
          <w:sz w:val="20"/>
          <w:szCs w:val="20"/>
          <w:lang w:val="hr-HR"/>
        </w:rPr>
      </w:pPr>
      <w:r w:rsidRPr="00CC60F8">
        <w:rPr>
          <w:bCs/>
          <w:color w:val="000000"/>
          <w:sz w:val="20"/>
          <w:szCs w:val="20"/>
          <w:lang w:val="hr-HR"/>
        </w:rPr>
        <w:t xml:space="preserve">(4) </w:t>
      </w:r>
      <w:r w:rsidRPr="00CE6622">
        <w:rPr>
          <w:color w:val="000000"/>
          <w:sz w:val="20"/>
          <w:lang w:val="hr-HR"/>
        </w:rPr>
        <w:t>Tro</w:t>
      </w:r>
      <w:r w:rsidRPr="00CC60F8">
        <w:rPr>
          <w:bCs/>
          <w:color w:val="000000"/>
          <w:sz w:val="20"/>
          <w:szCs w:val="20"/>
          <w:lang w:val="hr-HR"/>
        </w:rPr>
        <w:t>š</w:t>
      </w:r>
      <w:r w:rsidRPr="00CE6622">
        <w:rPr>
          <w:color w:val="000000"/>
          <w:sz w:val="20"/>
          <w:lang w:val="hr-HR"/>
        </w:rPr>
        <w:t>kove</w:t>
      </w:r>
      <w:r w:rsidRPr="00CC60F8">
        <w:rPr>
          <w:bCs/>
          <w:color w:val="000000"/>
          <w:sz w:val="20"/>
          <w:szCs w:val="20"/>
          <w:lang w:val="hr-HR"/>
        </w:rPr>
        <w:t xml:space="preserve"> prvog </w:t>
      </w:r>
      <w:r w:rsidRPr="00CE6622">
        <w:rPr>
          <w:color w:val="000000"/>
          <w:sz w:val="20"/>
          <w:lang w:val="hr-HR"/>
        </w:rPr>
        <w:t>polaganja</w:t>
      </w:r>
      <w:r w:rsidRPr="00CC60F8">
        <w:rPr>
          <w:bCs/>
          <w:color w:val="000000"/>
          <w:sz w:val="20"/>
          <w:szCs w:val="20"/>
          <w:lang w:val="hr-HR"/>
        </w:rPr>
        <w:t xml:space="preserve"> državnoga </w:t>
      </w:r>
      <w:r w:rsidRPr="00CE6622">
        <w:rPr>
          <w:color w:val="000000"/>
          <w:sz w:val="20"/>
          <w:lang w:val="hr-HR"/>
        </w:rPr>
        <w:t>ispita</w:t>
      </w:r>
      <w:r w:rsidRPr="00CC60F8">
        <w:rPr>
          <w:bCs/>
          <w:color w:val="000000"/>
          <w:sz w:val="20"/>
          <w:szCs w:val="20"/>
          <w:lang w:val="hr-HR"/>
        </w:rPr>
        <w:t xml:space="preserve"> </w:t>
      </w:r>
      <w:r w:rsidRPr="00CE6622">
        <w:rPr>
          <w:color w:val="000000"/>
          <w:sz w:val="20"/>
          <w:lang w:val="hr-HR"/>
        </w:rPr>
        <w:t>snosi</w:t>
      </w:r>
      <w:r w:rsidRPr="00CC60F8">
        <w:rPr>
          <w:bCs/>
          <w:color w:val="000000"/>
          <w:sz w:val="20"/>
          <w:szCs w:val="20"/>
          <w:lang w:val="hr-HR"/>
        </w:rPr>
        <w:t xml:space="preserve"> </w:t>
      </w:r>
      <w:r w:rsidRPr="00CE6622">
        <w:rPr>
          <w:color w:val="000000"/>
          <w:sz w:val="20"/>
          <w:lang w:val="hr-HR"/>
        </w:rPr>
        <w:t>dr</w:t>
      </w:r>
      <w:r w:rsidRPr="00CC60F8">
        <w:rPr>
          <w:bCs/>
          <w:color w:val="000000"/>
          <w:sz w:val="20"/>
          <w:szCs w:val="20"/>
          <w:lang w:val="hr-HR"/>
        </w:rPr>
        <w:t>ž</w:t>
      </w:r>
      <w:r w:rsidRPr="00CE6622">
        <w:rPr>
          <w:color w:val="000000"/>
          <w:sz w:val="20"/>
          <w:lang w:val="hr-HR"/>
        </w:rPr>
        <w:t>avno</w:t>
      </w:r>
      <w:r w:rsidRPr="00CC60F8">
        <w:rPr>
          <w:bCs/>
          <w:color w:val="000000"/>
          <w:sz w:val="20"/>
          <w:szCs w:val="20"/>
          <w:lang w:val="hr-HR"/>
        </w:rPr>
        <w:t xml:space="preserve"> </w:t>
      </w:r>
      <w:r w:rsidRPr="00CE6622">
        <w:rPr>
          <w:color w:val="000000"/>
          <w:sz w:val="20"/>
          <w:lang w:val="hr-HR"/>
        </w:rPr>
        <w:t>tijelo</w:t>
      </w:r>
      <w:r w:rsidRPr="00CC60F8">
        <w:rPr>
          <w:bCs/>
          <w:color w:val="000000"/>
          <w:sz w:val="20"/>
          <w:szCs w:val="20"/>
          <w:lang w:val="hr-HR"/>
        </w:rPr>
        <w:t xml:space="preserve"> koje je osobu uputilo na polaganje ispita. </w:t>
      </w:r>
    </w:p>
    <w:p w14:paraId="45B6F875" w14:textId="77777777" w:rsidR="007B7431" w:rsidRPr="00CE6622" w:rsidRDefault="007B7431" w:rsidP="00CE6622">
      <w:pPr>
        <w:pStyle w:val="t-9-8"/>
        <w:spacing w:before="120" w:beforeAutospacing="0" w:after="0" w:afterAutospacing="0"/>
        <w:jc w:val="both"/>
        <w:rPr>
          <w:color w:val="000000"/>
          <w:sz w:val="20"/>
          <w:lang w:val="hr-HR"/>
        </w:rPr>
      </w:pPr>
    </w:p>
    <w:p w14:paraId="17667181" w14:textId="383ACB86" w:rsidR="007B7431" w:rsidRDefault="007B7431" w:rsidP="000229DC">
      <w:pPr>
        <w:pStyle w:val="t-9-8"/>
        <w:spacing w:before="120" w:beforeAutospacing="0" w:after="0" w:afterAutospacing="0"/>
        <w:jc w:val="both"/>
        <w:rPr>
          <w:bCs/>
          <w:color w:val="000000"/>
          <w:sz w:val="20"/>
          <w:szCs w:val="20"/>
          <w:lang w:val="hr-HR"/>
        </w:rPr>
      </w:pPr>
      <w:r w:rsidRPr="00CE6622">
        <w:rPr>
          <w:color w:val="000000"/>
          <w:sz w:val="20"/>
          <w:lang w:val="hr-HR"/>
        </w:rPr>
        <w:t xml:space="preserve">(5) </w:t>
      </w:r>
      <w:r w:rsidRPr="007B7431">
        <w:rPr>
          <w:bCs/>
          <w:color w:val="000000"/>
          <w:sz w:val="20"/>
          <w:szCs w:val="20"/>
          <w:lang w:val="hr-HR"/>
        </w:rPr>
        <w:t xml:space="preserve">Troškove drugog i trećeg polaganja ispita snosi osoba koja </w:t>
      </w:r>
      <w:r w:rsidRPr="00CE6622">
        <w:rPr>
          <w:color w:val="000000"/>
          <w:sz w:val="20"/>
          <w:lang w:val="hr-HR"/>
        </w:rPr>
        <w:t>se</w:t>
      </w:r>
      <w:r w:rsidRPr="007B7431">
        <w:rPr>
          <w:bCs/>
          <w:color w:val="000000"/>
          <w:sz w:val="20"/>
          <w:szCs w:val="20"/>
          <w:lang w:val="hr-HR"/>
        </w:rPr>
        <w:t xml:space="preserve"> </w:t>
      </w:r>
      <w:r w:rsidRPr="00CE6622">
        <w:rPr>
          <w:color w:val="000000"/>
          <w:sz w:val="20"/>
          <w:lang w:val="hr-HR"/>
        </w:rPr>
        <w:t>nalazi</w:t>
      </w:r>
      <w:r w:rsidRPr="007B7431">
        <w:rPr>
          <w:bCs/>
          <w:color w:val="000000"/>
          <w:sz w:val="20"/>
          <w:szCs w:val="20"/>
          <w:lang w:val="hr-HR"/>
        </w:rPr>
        <w:t xml:space="preserve"> </w:t>
      </w:r>
      <w:r w:rsidRPr="00CE6622">
        <w:rPr>
          <w:color w:val="000000"/>
          <w:sz w:val="20"/>
          <w:lang w:val="hr-HR"/>
        </w:rPr>
        <w:t>na</w:t>
      </w:r>
      <w:r w:rsidRPr="007B7431">
        <w:rPr>
          <w:bCs/>
          <w:color w:val="000000"/>
          <w:sz w:val="20"/>
          <w:szCs w:val="20"/>
          <w:lang w:val="hr-HR"/>
        </w:rPr>
        <w:t xml:space="preserve"> </w:t>
      </w:r>
      <w:r w:rsidRPr="00CE6622">
        <w:rPr>
          <w:color w:val="000000"/>
          <w:sz w:val="20"/>
          <w:lang w:val="hr-HR"/>
        </w:rPr>
        <w:t>stru</w:t>
      </w:r>
      <w:r w:rsidRPr="007B7431">
        <w:rPr>
          <w:bCs/>
          <w:color w:val="000000"/>
          <w:sz w:val="20"/>
          <w:szCs w:val="20"/>
          <w:lang w:val="hr-HR"/>
        </w:rPr>
        <w:t>č</w:t>
      </w:r>
      <w:r w:rsidRPr="00CE6622">
        <w:rPr>
          <w:color w:val="000000"/>
          <w:sz w:val="20"/>
          <w:lang w:val="hr-HR"/>
        </w:rPr>
        <w:t>nom</w:t>
      </w:r>
      <w:r w:rsidRPr="007B7431">
        <w:rPr>
          <w:bCs/>
          <w:color w:val="000000"/>
          <w:sz w:val="20"/>
          <w:szCs w:val="20"/>
          <w:lang w:val="hr-HR"/>
        </w:rPr>
        <w:t xml:space="preserve"> </w:t>
      </w:r>
      <w:r w:rsidRPr="00CE6622">
        <w:rPr>
          <w:color w:val="000000"/>
          <w:sz w:val="20"/>
          <w:lang w:val="hr-HR"/>
        </w:rPr>
        <w:t>osposobljavanju</w:t>
      </w:r>
      <w:r w:rsidRPr="007B7431">
        <w:rPr>
          <w:bCs/>
          <w:color w:val="000000"/>
          <w:sz w:val="20"/>
          <w:szCs w:val="20"/>
          <w:lang w:val="hr-HR"/>
        </w:rPr>
        <w:t>.</w:t>
      </w:r>
    </w:p>
    <w:p w14:paraId="501D22E6" w14:textId="429EAD85"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7B7431">
        <w:rPr>
          <w:bCs/>
          <w:color w:val="000000"/>
          <w:sz w:val="20"/>
          <w:szCs w:val="20"/>
          <w:lang w:val="hr-HR"/>
        </w:rPr>
        <w:t>6</w:t>
      </w:r>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obveze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odgovornosti</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uju</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ugovorom</w:t>
      </w:r>
      <w:proofErr w:type="spellEnd"/>
      <w:r w:rsidRPr="00950A2C">
        <w:rPr>
          <w:bCs/>
          <w:color w:val="000000"/>
          <w:sz w:val="20"/>
          <w:szCs w:val="20"/>
          <w:lang w:val="hr-HR"/>
        </w:rPr>
        <w:t xml:space="preserve"> </w:t>
      </w:r>
      <w:proofErr w:type="spellStart"/>
      <w:r w:rsidRPr="00950A2C">
        <w:rPr>
          <w:bCs/>
          <w:color w:val="000000"/>
          <w:sz w:val="20"/>
          <w:szCs w:val="20"/>
          <w:lang w:val="es-ES"/>
        </w:rPr>
        <w:t>izme</w:t>
      </w:r>
      <w:proofErr w:type="spellEnd"/>
      <w:r w:rsidRPr="00950A2C">
        <w:rPr>
          <w:bCs/>
          <w:color w:val="000000"/>
          <w:sz w:val="20"/>
          <w:szCs w:val="20"/>
          <w:lang w:val="hr-HR"/>
        </w:rPr>
        <w:t>đ</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proofErr w:type="spellStart"/>
      <w:r w:rsidRPr="00950A2C">
        <w:rPr>
          <w:bCs/>
          <w:color w:val="000000"/>
          <w:sz w:val="20"/>
          <w:szCs w:val="20"/>
          <w:lang w:val="es-ES"/>
        </w:rPr>
        <w:t>koja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prima</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w:t>
      </w:r>
    </w:p>
    <w:p w14:paraId="08D0C4DF" w14:textId="7EBB510A" w:rsidR="00840251"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w:t>
      </w:r>
      <w:r w:rsidR="007B7431">
        <w:rPr>
          <w:bCs/>
          <w:color w:val="000000"/>
          <w:sz w:val="20"/>
          <w:szCs w:val="20"/>
          <w:lang w:val="hr-HR"/>
        </w:rPr>
        <w:t>7</w:t>
      </w:r>
      <w:r w:rsidRPr="00950A2C">
        <w:rPr>
          <w:bCs/>
          <w:color w:val="000000"/>
          <w:sz w:val="20"/>
          <w:szCs w:val="20"/>
          <w:lang w:val="hr-HR"/>
        </w:rPr>
        <w:t xml:space="preserve">) </w:t>
      </w:r>
      <w:proofErr w:type="spellStart"/>
      <w:r w:rsidRPr="00950A2C">
        <w:rPr>
          <w:bCs/>
          <w:color w:val="000000"/>
          <w:sz w:val="20"/>
          <w:szCs w:val="20"/>
          <w:lang w:val="es-ES"/>
        </w:rPr>
        <w:t>Uvjete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izbora</w:t>
      </w:r>
      <w:proofErr w:type="spellEnd"/>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Vlada</w:t>
      </w:r>
      <w:proofErr w:type="spellEnd"/>
      <w:r w:rsidRPr="00950A2C">
        <w:rPr>
          <w:bCs/>
          <w:color w:val="000000"/>
          <w:sz w:val="20"/>
          <w:szCs w:val="20"/>
          <w:lang w:val="hr-HR"/>
        </w:rPr>
        <w:t xml:space="preserve"> </w:t>
      </w:r>
      <w:proofErr w:type="spellStart"/>
      <w:r w:rsidRPr="00950A2C">
        <w:rPr>
          <w:bCs/>
          <w:color w:val="000000"/>
          <w:sz w:val="20"/>
          <w:szCs w:val="20"/>
          <w:lang w:val="es-ES"/>
        </w:rPr>
        <w:t>uredbom</w:t>
      </w:r>
      <w:proofErr w:type="spellEnd"/>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drugih</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uju</w:t>
      </w:r>
      <w:r w:rsidRPr="00950A2C">
        <w:rPr>
          <w:bCs/>
          <w:color w:val="000000"/>
          <w:sz w:val="20"/>
          <w:szCs w:val="20"/>
          <w:lang w:val="hr-HR"/>
        </w:rPr>
        <w:t xml:space="preserve"> </w:t>
      </w:r>
      <w:proofErr w:type="spellStart"/>
      <w:r w:rsidRPr="00950A2C">
        <w:rPr>
          <w:bCs/>
          <w:color w:val="000000"/>
          <w:sz w:val="20"/>
          <w:szCs w:val="20"/>
          <w:lang w:val="es-ES"/>
        </w:rPr>
        <w:t>radni</w:t>
      </w:r>
      <w:proofErr w:type="spellEnd"/>
      <w:r w:rsidRPr="00950A2C">
        <w:rPr>
          <w:bCs/>
          <w:color w:val="000000"/>
          <w:sz w:val="20"/>
          <w:szCs w:val="20"/>
          <w:lang w:val="hr-HR"/>
        </w:rPr>
        <w:t xml:space="preserve"> </w:t>
      </w:r>
      <w:proofErr w:type="spellStart"/>
      <w:r w:rsidRPr="00950A2C">
        <w:rPr>
          <w:bCs/>
          <w:color w:val="000000"/>
          <w:sz w:val="20"/>
          <w:szCs w:val="20"/>
          <w:lang w:val="es-ES"/>
        </w:rPr>
        <w:t>odnosi</w:t>
      </w:r>
      <w:proofErr w:type="spellEnd"/>
      <w:r w:rsidRPr="00950A2C">
        <w:rPr>
          <w:bCs/>
          <w:color w:val="000000"/>
          <w:sz w:val="20"/>
          <w:szCs w:val="20"/>
          <w:lang w:val="hr-HR"/>
        </w:rPr>
        <w:t>.</w:t>
      </w:r>
    </w:p>
    <w:p w14:paraId="7320E617" w14:textId="5027EB21" w:rsidR="00E80E50" w:rsidRDefault="00E80E50" w:rsidP="000229DC">
      <w:pPr>
        <w:pStyle w:val="t-9-8"/>
        <w:spacing w:before="120" w:beforeAutospacing="0" w:after="0" w:afterAutospacing="0"/>
        <w:jc w:val="both"/>
        <w:rPr>
          <w:bCs/>
          <w:color w:val="000000"/>
          <w:sz w:val="20"/>
          <w:szCs w:val="20"/>
          <w:lang w:val="hr-HR"/>
        </w:rPr>
      </w:pPr>
    </w:p>
    <w:p w14:paraId="0632011E" w14:textId="77777777" w:rsidR="00E80E50" w:rsidRPr="00E80E50" w:rsidRDefault="00E80E50" w:rsidP="00E80E50">
      <w:pPr>
        <w:spacing w:before="120"/>
        <w:jc w:val="center"/>
        <w:rPr>
          <w:b/>
          <w:sz w:val="20"/>
          <w:szCs w:val="20"/>
          <w:lang w:val="hr-HR"/>
        </w:rPr>
      </w:pPr>
      <w:r w:rsidRPr="00E80E50">
        <w:rPr>
          <w:b/>
          <w:sz w:val="20"/>
          <w:szCs w:val="20"/>
          <w:lang w:val="hr-HR"/>
        </w:rPr>
        <w:t>Prijam korisnika mirovine u državnu službu na određeno vrijeme</w:t>
      </w:r>
    </w:p>
    <w:p w14:paraId="47619585" w14:textId="77777777" w:rsidR="00E80E50" w:rsidRPr="00E80E50" w:rsidRDefault="00E80E50" w:rsidP="00E80E50">
      <w:pPr>
        <w:spacing w:before="120"/>
        <w:jc w:val="center"/>
        <w:rPr>
          <w:b/>
          <w:sz w:val="20"/>
          <w:szCs w:val="20"/>
          <w:lang w:val="hr-HR"/>
        </w:rPr>
      </w:pPr>
      <w:r w:rsidRPr="00E80E50">
        <w:rPr>
          <w:b/>
          <w:sz w:val="20"/>
          <w:szCs w:val="20"/>
          <w:lang w:val="hr-HR"/>
        </w:rPr>
        <w:t>Članak 61.b</w:t>
      </w:r>
    </w:p>
    <w:p w14:paraId="05B1DCF2" w14:textId="77777777" w:rsidR="00E80E50" w:rsidRPr="00E80E50" w:rsidRDefault="00E80E50" w:rsidP="00E80E50">
      <w:pPr>
        <w:spacing w:before="120"/>
        <w:jc w:val="both"/>
        <w:rPr>
          <w:b/>
          <w:sz w:val="20"/>
          <w:szCs w:val="20"/>
          <w:lang w:val="hr-HR"/>
        </w:rPr>
      </w:pPr>
      <w:r w:rsidRPr="00E80E50">
        <w:rPr>
          <w:b/>
          <w:sz w:val="20"/>
          <w:szCs w:val="20"/>
          <w:lang w:val="hr-HR"/>
        </w:rPr>
        <w:t>(1) Korisnik mirovine koji ima manje od 67 godina života može se primiti u državnu službu na određeno vrijeme, do polovice punog radnog vremena.</w:t>
      </w:r>
    </w:p>
    <w:p w14:paraId="1375EA49" w14:textId="77777777" w:rsidR="00E80E50" w:rsidRPr="00E80E50" w:rsidRDefault="00E80E50" w:rsidP="00E80E50">
      <w:pPr>
        <w:spacing w:before="120"/>
        <w:jc w:val="both"/>
        <w:rPr>
          <w:b/>
          <w:sz w:val="20"/>
          <w:szCs w:val="20"/>
          <w:lang w:val="hr-HR"/>
        </w:rPr>
      </w:pPr>
      <w:r w:rsidRPr="00E80E50">
        <w:rPr>
          <w:b/>
          <w:sz w:val="20"/>
          <w:szCs w:val="20"/>
          <w:lang w:val="hr-HR"/>
        </w:rPr>
        <w:t>(2) Državna služba iz stavka 1. ovoga članka može trajati najduže do navršenih 67 godina života službenika.</w:t>
      </w:r>
    </w:p>
    <w:p w14:paraId="4C1D6764" w14:textId="77777777" w:rsidR="001D4ABE" w:rsidRPr="00950A2C" w:rsidRDefault="001D4ABE" w:rsidP="000229DC">
      <w:pPr>
        <w:pStyle w:val="PlainText"/>
        <w:spacing w:before="120"/>
        <w:jc w:val="both"/>
        <w:rPr>
          <w:rFonts w:ascii="Times New Roman" w:hAnsi="Times New Roman" w:cs="Times New Roman"/>
          <w:bCs/>
        </w:rPr>
      </w:pPr>
    </w:p>
    <w:p w14:paraId="1F14530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Povjeravanje poslova</w:t>
      </w:r>
    </w:p>
    <w:p w14:paraId="69C1018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62.</w:t>
      </w:r>
    </w:p>
    <w:p w14:paraId="2C63E89D"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Pojedini poslovi koji se obavljaju u državnom tijelu, osim poslova koje obavljaju državni službenici iz članka 3. stavka 2. ovoga Zakona, mogu se na temelju ugovora o djelu povjeriti pružateljima stručnih usluga izvan državne službe. Na odnos pružatelja usluga i državnog tijela primjenjuju se propisi kojima se uređuju </w:t>
      </w:r>
      <w:proofErr w:type="spellStart"/>
      <w:r w:rsidRPr="00950A2C">
        <w:rPr>
          <w:rFonts w:ascii="Times New Roman" w:hAnsi="Times New Roman" w:cs="Times New Roman"/>
          <w:bCs/>
        </w:rPr>
        <w:t>obveznopravni</w:t>
      </w:r>
      <w:proofErr w:type="spellEnd"/>
      <w:r w:rsidRPr="00950A2C">
        <w:rPr>
          <w:rFonts w:ascii="Times New Roman" w:hAnsi="Times New Roman" w:cs="Times New Roman"/>
          <w:bCs/>
        </w:rPr>
        <w:t xml:space="preserve"> odnosi.</w:t>
      </w:r>
    </w:p>
    <w:p w14:paraId="0FDFA9B4"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Izdaci za pružatelje </w:t>
      </w:r>
      <w:proofErr w:type="spellStart"/>
      <w:r w:rsidR="003D5A04" w:rsidRPr="00950A2C">
        <w:rPr>
          <w:rFonts w:ascii="Times New Roman" w:hAnsi="Times New Roman" w:cs="Times New Roman"/>
          <w:bCs/>
          <w:color w:val="000000"/>
          <w:lang w:val="es-ES"/>
        </w:rPr>
        <w:t>stru</w:t>
      </w:r>
      <w:proofErr w:type="spellEnd"/>
      <w:r w:rsidR="003D5A04" w:rsidRPr="00950A2C">
        <w:rPr>
          <w:rFonts w:ascii="Times New Roman" w:hAnsi="Times New Roman" w:cs="Times New Roman"/>
          <w:bCs/>
          <w:color w:val="000000"/>
        </w:rPr>
        <w:t>č</w:t>
      </w:r>
      <w:proofErr w:type="spellStart"/>
      <w:r w:rsidR="003D5A04" w:rsidRPr="00950A2C">
        <w:rPr>
          <w:rFonts w:ascii="Times New Roman" w:hAnsi="Times New Roman" w:cs="Times New Roman"/>
          <w:bCs/>
          <w:color w:val="000000"/>
          <w:lang w:val="es-ES"/>
        </w:rPr>
        <w:t>nih</w:t>
      </w:r>
      <w:proofErr w:type="spellEnd"/>
      <w:r w:rsidR="003D5A04" w:rsidRPr="00950A2C">
        <w:rPr>
          <w:rFonts w:ascii="Times New Roman" w:hAnsi="Times New Roman" w:cs="Times New Roman"/>
          <w:bCs/>
        </w:rPr>
        <w:t xml:space="preserve"> </w:t>
      </w:r>
      <w:r w:rsidRPr="00950A2C">
        <w:rPr>
          <w:rFonts w:ascii="Times New Roman" w:hAnsi="Times New Roman" w:cs="Times New Roman"/>
          <w:bCs/>
        </w:rPr>
        <w:t>usluga iz stavka 1. ovoga članka ne smiju prelaziti 2% ukupnog iznosa sredstava za osnovne plaće s doprinosima u tekućoj godini osiguranim za to tijelo.</w:t>
      </w:r>
    </w:p>
    <w:p w14:paraId="127E09A1"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Pružatelji stručnih usluga na temelju ugovora o djelu ne mogu postati državni službenici bez provođenja postupka prijma u državnu službu prema pravilima redovitog ili izvanrednog postupka.</w:t>
      </w:r>
    </w:p>
    <w:p w14:paraId="0844118D" w14:textId="77777777" w:rsidR="00802CEA" w:rsidRPr="00950A2C" w:rsidRDefault="00802CE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CE6622">
        <w:rPr>
          <w:color w:val="000000"/>
          <w:sz w:val="20"/>
          <w:lang w:val="hr-HR"/>
        </w:rPr>
        <w:t>Odredba</w:t>
      </w:r>
      <w:r w:rsidRPr="00950A2C">
        <w:rPr>
          <w:bCs/>
          <w:color w:val="000000"/>
          <w:sz w:val="20"/>
          <w:szCs w:val="20"/>
          <w:lang w:val="hr-HR"/>
        </w:rPr>
        <w:t xml:space="preserve"> </w:t>
      </w:r>
      <w:r w:rsidRPr="00CE6622">
        <w:rPr>
          <w:color w:val="000000"/>
          <w:sz w:val="20"/>
          <w:lang w:val="hr-HR"/>
        </w:rPr>
        <w:t>stavka</w:t>
      </w:r>
      <w:r w:rsidRPr="00950A2C">
        <w:rPr>
          <w:bCs/>
          <w:color w:val="000000"/>
          <w:sz w:val="20"/>
          <w:szCs w:val="20"/>
          <w:lang w:val="hr-HR"/>
        </w:rPr>
        <w:t xml:space="preserve"> 2. </w:t>
      </w:r>
      <w:r w:rsidRPr="00CE6622">
        <w:rPr>
          <w:color w:val="000000"/>
          <w:sz w:val="20"/>
          <w:lang w:val="hr-HR"/>
        </w:rPr>
        <w:t>ovoga</w:t>
      </w:r>
      <w:r w:rsidRPr="00950A2C">
        <w:rPr>
          <w:bCs/>
          <w:color w:val="000000"/>
          <w:sz w:val="20"/>
          <w:szCs w:val="20"/>
          <w:lang w:val="hr-HR"/>
        </w:rPr>
        <w:t xml:space="preserve"> č</w:t>
      </w:r>
      <w:r w:rsidRPr="00CE6622">
        <w:rPr>
          <w:color w:val="000000"/>
          <w:sz w:val="20"/>
          <w:lang w:val="hr-HR"/>
        </w:rPr>
        <w:t>lanka</w:t>
      </w:r>
      <w:r w:rsidRPr="00950A2C">
        <w:rPr>
          <w:bCs/>
          <w:color w:val="000000"/>
          <w:sz w:val="20"/>
          <w:szCs w:val="20"/>
          <w:lang w:val="hr-HR"/>
        </w:rPr>
        <w:t xml:space="preserve"> </w:t>
      </w:r>
      <w:r w:rsidRPr="00CE6622">
        <w:rPr>
          <w:color w:val="000000"/>
          <w:sz w:val="20"/>
          <w:lang w:val="hr-HR"/>
        </w:rPr>
        <w:t>ne</w:t>
      </w:r>
      <w:r w:rsidRPr="00950A2C">
        <w:rPr>
          <w:bCs/>
          <w:color w:val="000000"/>
          <w:sz w:val="20"/>
          <w:szCs w:val="20"/>
          <w:lang w:val="hr-HR"/>
        </w:rPr>
        <w:t xml:space="preserve"> </w:t>
      </w:r>
      <w:r w:rsidRPr="00CE6622">
        <w:rPr>
          <w:color w:val="000000"/>
          <w:sz w:val="20"/>
          <w:lang w:val="hr-HR"/>
        </w:rPr>
        <w:t>odnosi</w:t>
      </w:r>
      <w:r w:rsidRPr="00950A2C">
        <w:rPr>
          <w:bCs/>
          <w:color w:val="000000"/>
          <w:sz w:val="20"/>
          <w:szCs w:val="20"/>
          <w:lang w:val="hr-HR"/>
        </w:rPr>
        <w:t xml:space="preserve"> </w:t>
      </w:r>
      <w:r w:rsidRPr="00CE6622">
        <w:rPr>
          <w:color w:val="000000"/>
          <w:sz w:val="20"/>
          <w:lang w:val="hr-HR"/>
        </w:rPr>
        <w:t>se</w:t>
      </w:r>
      <w:r w:rsidRPr="00950A2C">
        <w:rPr>
          <w:bCs/>
          <w:color w:val="000000"/>
          <w:sz w:val="20"/>
          <w:szCs w:val="20"/>
          <w:lang w:val="hr-HR"/>
        </w:rPr>
        <w:t xml:space="preserve"> </w:t>
      </w:r>
      <w:r w:rsidRPr="00CE6622">
        <w:rPr>
          <w:color w:val="000000"/>
          <w:sz w:val="20"/>
          <w:lang w:val="hr-HR"/>
        </w:rPr>
        <w:t>na</w:t>
      </w:r>
      <w:r w:rsidRPr="00950A2C">
        <w:rPr>
          <w:bCs/>
          <w:color w:val="000000"/>
          <w:sz w:val="20"/>
          <w:szCs w:val="20"/>
          <w:lang w:val="hr-HR"/>
        </w:rPr>
        <w:t xml:space="preserve"> </w:t>
      </w:r>
      <w:r w:rsidRPr="00CE6622">
        <w:rPr>
          <w:color w:val="000000"/>
          <w:sz w:val="20"/>
          <w:lang w:val="hr-HR"/>
        </w:rPr>
        <w:t>izdatke</w:t>
      </w:r>
      <w:r w:rsidRPr="00950A2C">
        <w:rPr>
          <w:bCs/>
          <w:color w:val="000000"/>
          <w:sz w:val="20"/>
          <w:szCs w:val="20"/>
          <w:lang w:val="hr-HR"/>
        </w:rPr>
        <w:t xml:space="preserve"> </w:t>
      </w:r>
      <w:r w:rsidRPr="00CE6622">
        <w:rPr>
          <w:color w:val="000000"/>
          <w:sz w:val="20"/>
          <w:lang w:val="hr-HR"/>
        </w:rPr>
        <w:t>za</w:t>
      </w:r>
      <w:r w:rsidRPr="00950A2C">
        <w:rPr>
          <w:bCs/>
          <w:color w:val="000000"/>
          <w:sz w:val="20"/>
          <w:szCs w:val="20"/>
          <w:lang w:val="hr-HR"/>
        </w:rPr>
        <w:t xml:space="preserve"> </w:t>
      </w:r>
      <w:r w:rsidRPr="00CE6622">
        <w:rPr>
          <w:color w:val="000000"/>
          <w:sz w:val="20"/>
          <w:lang w:val="hr-HR"/>
        </w:rPr>
        <w:t>pru</w:t>
      </w:r>
      <w:r w:rsidRPr="00950A2C">
        <w:rPr>
          <w:bCs/>
          <w:color w:val="000000"/>
          <w:sz w:val="20"/>
          <w:szCs w:val="20"/>
          <w:lang w:val="hr-HR"/>
        </w:rPr>
        <w:t>ž</w:t>
      </w:r>
      <w:r w:rsidRPr="00CE6622">
        <w:rPr>
          <w:color w:val="000000"/>
          <w:sz w:val="20"/>
          <w:lang w:val="hr-HR"/>
        </w:rPr>
        <w:t>atelje</w:t>
      </w:r>
      <w:r w:rsidRPr="00950A2C">
        <w:rPr>
          <w:bCs/>
          <w:color w:val="000000"/>
          <w:sz w:val="20"/>
          <w:szCs w:val="20"/>
          <w:lang w:val="hr-HR"/>
        </w:rPr>
        <w:t xml:space="preserve"> </w:t>
      </w:r>
      <w:r w:rsidRPr="00CE6622">
        <w:rPr>
          <w:color w:val="000000"/>
          <w:sz w:val="20"/>
          <w:lang w:val="hr-HR"/>
        </w:rPr>
        <w:t>usluga</w:t>
      </w:r>
      <w:r w:rsidRPr="00950A2C">
        <w:rPr>
          <w:bCs/>
          <w:color w:val="000000"/>
          <w:sz w:val="20"/>
          <w:szCs w:val="20"/>
          <w:lang w:val="hr-HR"/>
        </w:rPr>
        <w:t xml:space="preserve"> </w:t>
      </w:r>
      <w:r w:rsidRPr="00CE6622">
        <w:rPr>
          <w:color w:val="000000"/>
          <w:sz w:val="20"/>
          <w:lang w:val="hr-HR"/>
        </w:rPr>
        <w:t>izobrazbe</w:t>
      </w:r>
      <w:r w:rsidRPr="00950A2C">
        <w:rPr>
          <w:bCs/>
          <w:color w:val="000000"/>
          <w:sz w:val="20"/>
          <w:szCs w:val="20"/>
          <w:lang w:val="hr-HR"/>
        </w:rPr>
        <w:t xml:space="preserve"> </w:t>
      </w:r>
      <w:r w:rsidRPr="00CE6622">
        <w:rPr>
          <w:color w:val="000000"/>
          <w:sz w:val="20"/>
          <w:lang w:val="hr-HR"/>
        </w:rPr>
        <w:t>dr</w:t>
      </w:r>
      <w:r w:rsidRPr="00950A2C">
        <w:rPr>
          <w:bCs/>
          <w:color w:val="000000"/>
          <w:sz w:val="20"/>
          <w:szCs w:val="20"/>
          <w:lang w:val="hr-HR"/>
        </w:rPr>
        <w:t>ž</w:t>
      </w:r>
      <w:r w:rsidRPr="00CE6622">
        <w:rPr>
          <w:color w:val="000000"/>
          <w:sz w:val="20"/>
          <w:lang w:val="hr-HR"/>
        </w:rPr>
        <w:t>avnih</w:t>
      </w:r>
      <w:r w:rsidRPr="00950A2C">
        <w:rPr>
          <w:bCs/>
          <w:color w:val="000000"/>
          <w:sz w:val="20"/>
          <w:szCs w:val="20"/>
          <w:lang w:val="hr-HR"/>
        </w:rPr>
        <w:t xml:space="preserve"> </w:t>
      </w:r>
      <w:r w:rsidRPr="00CE6622">
        <w:rPr>
          <w:color w:val="000000"/>
          <w:sz w:val="20"/>
          <w:lang w:val="hr-HR"/>
        </w:rPr>
        <w:t>slu</w:t>
      </w:r>
      <w:r w:rsidRPr="00950A2C">
        <w:rPr>
          <w:bCs/>
          <w:color w:val="000000"/>
          <w:sz w:val="20"/>
          <w:szCs w:val="20"/>
          <w:lang w:val="hr-HR"/>
        </w:rPr>
        <w:t>ž</w:t>
      </w:r>
      <w:r w:rsidRPr="00CE6622">
        <w:rPr>
          <w:color w:val="000000"/>
          <w:sz w:val="20"/>
          <w:lang w:val="hr-HR"/>
        </w:rPr>
        <w:t>benika</w:t>
      </w:r>
      <w:r w:rsidRPr="00950A2C">
        <w:rPr>
          <w:bCs/>
          <w:color w:val="000000"/>
          <w:sz w:val="20"/>
          <w:szCs w:val="20"/>
          <w:lang w:val="hr-HR"/>
        </w:rPr>
        <w:t xml:space="preserve"> </w:t>
      </w:r>
      <w:r w:rsidRPr="00400EEF">
        <w:rPr>
          <w:color w:val="000000"/>
          <w:sz w:val="20"/>
          <w:lang w:val="hr-HR"/>
        </w:rPr>
        <w:t>koja</w:t>
      </w:r>
      <w:r w:rsidRPr="00950A2C">
        <w:rPr>
          <w:bCs/>
          <w:color w:val="000000"/>
          <w:sz w:val="20"/>
          <w:szCs w:val="20"/>
          <w:lang w:val="hr-HR"/>
        </w:rPr>
        <w:t xml:space="preserve"> </w:t>
      </w:r>
      <w:r w:rsidRPr="00400EEF">
        <w:rPr>
          <w:color w:val="000000"/>
          <w:sz w:val="20"/>
          <w:lang w:val="hr-HR"/>
        </w:rPr>
        <w:t>se</w:t>
      </w:r>
      <w:r w:rsidRPr="00950A2C">
        <w:rPr>
          <w:bCs/>
          <w:color w:val="000000"/>
          <w:sz w:val="20"/>
          <w:szCs w:val="20"/>
          <w:lang w:val="hr-HR"/>
        </w:rPr>
        <w:t xml:space="preserve"> </w:t>
      </w:r>
      <w:r w:rsidRPr="00400EEF">
        <w:rPr>
          <w:color w:val="000000"/>
          <w:sz w:val="20"/>
          <w:lang w:val="hr-HR"/>
        </w:rPr>
        <w:t>provodi</w:t>
      </w:r>
      <w:r w:rsidRPr="00950A2C">
        <w:rPr>
          <w:bCs/>
          <w:color w:val="000000"/>
          <w:sz w:val="20"/>
          <w:szCs w:val="20"/>
          <w:lang w:val="hr-HR"/>
        </w:rPr>
        <w:t xml:space="preserve"> </w:t>
      </w:r>
      <w:r w:rsidRPr="00400EEF">
        <w:rPr>
          <w:color w:val="000000"/>
          <w:sz w:val="20"/>
          <w:lang w:val="hr-HR"/>
        </w:rPr>
        <w:t>na</w:t>
      </w:r>
      <w:r w:rsidRPr="00950A2C">
        <w:rPr>
          <w:bCs/>
          <w:color w:val="000000"/>
          <w:sz w:val="20"/>
          <w:szCs w:val="20"/>
          <w:lang w:val="hr-HR"/>
        </w:rPr>
        <w:t xml:space="preserve"> </w:t>
      </w:r>
      <w:r w:rsidRPr="00400EEF">
        <w:rPr>
          <w:color w:val="000000"/>
          <w:sz w:val="20"/>
          <w:lang w:val="hr-HR"/>
        </w:rPr>
        <w:t>temelju</w:t>
      </w:r>
      <w:r w:rsidRPr="00950A2C">
        <w:rPr>
          <w:bCs/>
          <w:color w:val="000000"/>
          <w:sz w:val="20"/>
          <w:szCs w:val="20"/>
          <w:lang w:val="hr-HR"/>
        </w:rPr>
        <w:t xml:space="preserve"> </w:t>
      </w:r>
      <w:r w:rsidRPr="00400EEF">
        <w:rPr>
          <w:color w:val="000000"/>
          <w:sz w:val="20"/>
          <w:lang w:val="hr-HR"/>
        </w:rPr>
        <w:t>Vladinog</w:t>
      </w:r>
      <w:r w:rsidRPr="00950A2C">
        <w:rPr>
          <w:bCs/>
          <w:color w:val="000000"/>
          <w:sz w:val="20"/>
          <w:szCs w:val="20"/>
          <w:lang w:val="hr-HR"/>
        </w:rPr>
        <w:t xml:space="preserve"> </w:t>
      </w:r>
      <w:r w:rsidRPr="00400EEF">
        <w:rPr>
          <w:color w:val="000000"/>
          <w:sz w:val="20"/>
          <w:lang w:val="hr-HR"/>
        </w:rPr>
        <w:t>godi</w:t>
      </w:r>
      <w:r w:rsidRPr="00950A2C">
        <w:rPr>
          <w:bCs/>
          <w:color w:val="000000"/>
          <w:sz w:val="20"/>
          <w:szCs w:val="20"/>
          <w:lang w:val="hr-HR"/>
        </w:rPr>
        <w:t>š</w:t>
      </w:r>
      <w:r w:rsidRPr="00400EEF">
        <w:rPr>
          <w:color w:val="000000"/>
          <w:sz w:val="20"/>
          <w:lang w:val="hr-HR"/>
        </w:rPr>
        <w:t>njeg</w:t>
      </w:r>
      <w:r w:rsidRPr="00950A2C">
        <w:rPr>
          <w:bCs/>
          <w:color w:val="000000"/>
          <w:sz w:val="20"/>
          <w:szCs w:val="20"/>
          <w:lang w:val="hr-HR"/>
        </w:rPr>
        <w:t xml:space="preserve"> </w:t>
      </w:r>
      <w:r w:rsidRPr="00400EEF">
        <w:rPr>
          <w:color w:val="000000"/>
          <w:sz w:val="20"/>
          <w:lang w:val="hr-HR"/>
        </w:rPr>
        <w:t>plana</w:t>
      </w:r>
      <w:r w:rsidRPr="00950A2C">
        <w:rPr>
          <w:bCs/>
          <w:color w:val="000000"/>
          <w:sz w:val="20"/>
          <w:szCs w:val="20"/>
          <w:lang w:val="hr-HR"/>
        </w:rPr>
        <w:t xml:space="preserve"> </w:t>
      </w:r>
      <w:r w:rsidRPr="00400EEF">
        <w:rPr>
          <w:color w:val="000000"/>
          <w:sz w:val="20"/>
          <w:lang w:val="hr-HR"/>
        </w:rPr>
        <w:t>izobrazbe</w:t>
      </w:r>
      <w:r w:rsidR="00B50AE5" w:rsidRPr="00B50AE5">
        <w:rPr>
          <w:bCs/>
          <w:color w:val="000000"/>
          <w:sz w:val="20"/>
          <w:szCs w:val="20"/>
          <w:lang w:val="hr-HR"/>
        </w:rPr>
        <w:t xml:space="preserve"> te obavljanje poslova koji se odnose na ispunjavanje preuzetih međunarodnih obveza Republike Hrvatske</w:t>
      </w:r>
      <w:r w:rsidRPr="00950A2C">
        <w:rPr>
          <w:bCs/>
          <w:color w:val="000000"/>
          <w:sz w:val="20"/>
          <w:szCs w:val="20"/>
          <w:lang w:val="hr-HR"/>
        </w:rPr>
        <w:t>.</w:t>
      </w:r>
    </w:p>
    <w:p w14:paraId="67C88EA1" w14:textId="532EAA3D" w:rsidR="001D4ABE" w:rsidRPr="00950A2C" w:rsidRDefault="001D4ABE" w:rsidP="000229DC">
      <w:pPr>
        <w:pStyle w:val="PlainText"/>
        <w:spacing w:before="120"/>
        <w:jc w:val="both"/>
        <w:rPr>
          <w:rFonts w:ascii="Times New Roman" w:hAnsi="Times New Roman" w:cs="Times New Roman"/>
          <w:bCs/>
        </w:rPr>
      </w:pPr>
    </w:p>
    <w:p w14:paraId="1414AC5A"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8. Odjeljak</w:t>
      </w:r>
    </w:p>
    <w:p w14:paraId="7824C7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PRAVIMA, OBVEZAMA I ODGOVORNOSTI DRŽAVNIH SLUŽBENIKA</w:t>
      </w:r>
    </w:p>
    <w:p w14:paraId="361295F0" w14:textId="77777777" w:rsidR="001D4ABE" w:rsidRPr="00950A2C" w:rsidRDefault="001D4ABE" w:rsidP="000229DC">
      <w:pPr>
        <w:pStyle w:val="PlainText"/>
        <w:spacing w:before="120"/>
        <w:jc w:val="center"/>
        <w:rPr>
          <w:rFonts w:ascii="Times New Roman" w:hAnsi="Times New Roman" w:cs="Times New Roman"/>
          <w:bCs/>
        </w:rPr>
      </w:pPr>
    </w:p>
    <w:p w14:paraId="020ED9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Rješenja</w:t>
      </w:r>
    </w:p>
    <w:p w14:paraId="0EAD73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63.</w:t>
      </w:r>
    </w:p>
    <w:p w14:paraId="2F276BAC" w14:textId="46D07B48"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(1) Odlučivanje o prijmu u državnu službu, rasporedu na radno mjesto, plaći, premještaju, stavljanju na raspolaganje</w:t>
      </w:r>
      <w:r w:rsidRPr="00D7577F">
        <w:rPr>
          <w:rFonts w:ascii="Times New Roman" w:hAnsi="Times New Roman" w:cs="Times New Roman"/>
          <w:b/>
          <w:color w:val="000000"/>
          <w:lang w:eastAsia="en-US"/>
        </w:rPr>
        <w:t xml:space="preserve">, </w:t>
      </w:r>
      <w:r w:rsidRPr="008256FB">
        <w:rPr>
          <w:rFonts w:ascii="Times New Roman" w:hAnsi="Times New Roman" w:cs="Times New Roman"/>
          <w:color w:val="000000"/>
          <w:highlight w:val="yellow"/>
          <w:lang w:eastAsia="en-US"/>
        </w:rPr>
        <w:t>ocjenjivanju</w:t>
      </w:r>
      <w:r w:rsidR="00D7577F">
        <w:rPr>
          <w:rStyle w:val="FootnoteReference"/>
          <w:rFonts w:ascii="Times New Roman" w:hAnsi="Times New Roman" w:cs="Times New Roman"/>
          <w:b/>
          <w:color w:val="000000"/>
          <w:lang w:eastAsia="en-US"/>
        </w:rPr>
        <w:footnoteReference w:id="5"/>
      </w:r>
      <w:r w:rsidRPr="00400EEF">
        <w:rPr>
          <w:rFonts w:ascii="Times New Roman" w:hAnsi="Times New Roman"/>
          <w:color w:val="000000"/>
        </w:rPr>
        <w:t xml:space="preserve"> te prestanku državne službe upravna je stvar o kojoj odlučuje rješenjem čelnik tijela ili službena osoba u čijem je opisu poslova rješavanje o upravnoj stvari, sukladno propisima o ustrojstvu državnog tijela.</w:t>
      </w:r>
    </w:p>
    <w:p w14:paraId="165A816D"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(2) Na ostvarivanje prava i obveza iz državne službe, osim onih iz stavka 1. ovoga članka, odgovarajuće se primjenjuju opći propisi o radu kojima se uređuje ostvarivanje prava i obveza iz radnog odnosa.</w:t>
      </w:r>
    </w:p>
    <w:p w14:paraId="2923E134"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(3) Protiv rješenja iz stavka 1. ovoga članka službenik može izjaviti žalbu Odboru za državnu službu u roku od 15 dana od dana dostave rješenja.</w:t>
      </w:r>
    </w:p>
    <w:p w14:paraId="608360FB"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(4) Žalba ne odgađa izvršenje rješenja o prijmu u državnu službu na određeno vrijeme, rasporedu na radno mjesto, plaći, premještaju, stavljanju na raspolaganje, otkazu službeniku koji nije zadovoljio na probnom radu te prestanku državne službe po sili zakona.</w:t>
      </w:r>
    </w:p>
    <w:p w14:paraId="2B2C55E6" w14:textId="77777777" w:rsidR="001D4ABE" w:rsidRPr="00400EEF" w:rsidRDefault="00747FBD" w:rsidP="00747FBD">
      <w:pPr>
        <w:pStyle w:val="PlainText"/>
        <w:spacing w:before="120"/>
        <w:jc w:val="both"/>
        <w:rPr>
          <w:rFonts w:ascii="Times New Roman" w:hAnsi="Times New Roman"/>
        </w:rPr>
      </w:pPr>
      <w:r w:rsidRPr="00400EEF">
        <w:rPr>
          <w:rFonts w:ascii="Times New Roman" w:hAnsi="Times New Roman"/>
          <w:color w:val="000000"/>
        </w:rPr>
        <w:t>(5) Protiv rješenja Odbora za državnu službu državno tijelo i državni službenik mogu pokrenuti upravni spor.</w:t>
      </w:r>
    </w:p>
    <w:p w14:paraId="5EE834CA" w14:textId="77777777" w:rsidR="00C546D3" w:rsidRPr="00950A2C" w:rsidRDefault="00C546D3" w:rsidP="000229DC">
      <w:pPr>
        <w:pStyle w:val="PlainText"/>
        <w:spacing w:before="120"/>
        <w:jc w:val="center"/>
        <w:rPr>
          <w:rFonts w:ascii="Times New Roman" w:hAnsi="Times New Roman" w:cs="Times New Roman"/>
          <w:bCs/>
        </w:rPr>
      </w:pPr>
    </w:p>
    <w:p w14:paraId="0D3E1A3A" w14:textId="77777777" w:rsidR="001D4ABE" w:rsidRPr="00950A2C" w:rsidRDefault="001D4ABE" w:rsidP="000229DC">
      <w:pPr>
        <w:pStyle w:val="PlainText"/>
        <w:spacing w:before="120"/>
        <w:jc w:val="center"/>
        <w:rPr>
          <w:bCs/>
        </w:rPr>
      </w:pPr>
      <w:r w:rsidRPr="00950A2C">
        <w:rPr>
          <w:rFonts w:ascii="Times New Roman" w:hAnsi="Times New Roman" w:cs="Times New Roman"/>
          <w:bCs/>
        </w:rPr>
        <w:t>Žalba</w:t>
      </w:r>
    </w:p>
    <w:p w14:paraId="2280EB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64.</w:t>
      </w:r>
    </w:p>
    <w:p w14:paraId="46DE2610" w14:textId="77777777" w:rsidR="00E23393" w:rsidRPr="00950A2C" w:rsidRDefault="00E23393" w:rsidP="000229DC">
      <w:pPr>
        <w:pStyle w:val="t-9-8"/>
        <w:spacing w:before="120" w:beforeAutospacing="0" w:after="0" w:afterAutospacing="0"/>
        <w:jc w:val="both"/>
        <w:rPr>
          <w:bCs/>
          <w:color w:val="000000"/>
          <w:sz w:val="20"/>
          <w:szCs w:val="20"/>
          <w:lang w:val="hr-HR"/>
        </w:rPr>
      </w:pPr>
      <w:proofErr w:type="spellStart"/>
      <w:r w:rsidRPr="00950A2C">
        <w:rPr>
          <w:bCs/>
          <w:color w:val="000000"/>
          <w:sz w:val="20"/>
          <w:szCs w:val="20"/>
          <w:lang w:val="es-ES"/>
        </w:rPr>
        <w:lastRenderedPageBreak/>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63.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izjaviti</w:t>
      </w:r>
      <w:proofErr w:type="spellEnd"/>
      <w:r w:rsidRPr="00950A2C">
        <w:rPr>
          <w:bCs/>
          <w:color w:val="000000"/>
          <w:sz w:val="20"/>
          <w:szCs w:val="20"/>
          <w:lang w:val="hr-HR"/>
        </w:rPr>
        <w:t xml:space="preserve"> ž</w:t>
      </w:r>
      <w:r w:rsidRPr="00950A2C">
        <w:rPr>
          <w:bCs/>
          <w:color w:val="000000"/>
          <w:sz w:val="20"/>
          <w:szCs w:val="20"/>
          <w:lang w:val="es-ES"/>
        </w:rPr>
        <w:t>alba</w:t>
      </w:r>
      <w:r w:rsidRPr="00950A2C">
        <w:rPr>
          <w:bCs/>
          <w:color w:val="000000"/>
          <w:sz w:val="20"/>
          <w:szCs w:val="20"/>
          <w:lang w:val="hr-HR"/>
        </w:rPr>
        <w:t xml:space="preserve"> </w:t>
      </w:r>
      <w:proofErr w:type="spellStart"/>
      <w:r w:rsidRPr="00950A2C">
        <w:rPr>
          <w:bCs/>
          <w:color w:val="000000"/>
          <w:sz w:val="20"/>
          <w:szCs w:val="20"/>
          <w:lang w:val="es-ES"/>
        </w:rPr>
        <w:t>Odboru</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15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dostave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536701F6" w14:textId="77777777" w:rsidR="001D4ABE" w:rsidRPr="00950A2C" w:rsidRDefault="001D4ABE" w:rsidP="000229DC">
      <w:pPr>
        <w:pStyle w:val="PlainText"/>
        <w:spacing w:before="120"/>
        <w:jc w:val="both"/>
        <w:rPr>
          <w:rFonts w:ascii="Times New Roman" w:hAnsi="Times New Roman" w:cs="Times New Roman"/>
          <w:bCs/>
        </w:rPr>
      </w:pPr>
    </w:p>
    <w:p w14:paraId="31C32584"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9. Odjeljak</w:t>
      </w:r>
    </w:p>
    <w:p w14:paraId="2683090E"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ŽALBAMA</w:t>
      </w:r>
    </w:p>
    <w:p w14:paraId="0BFF183C" w14:textId="77777777" w:rsidR="001D4ABE" w:rsidRPr="00950A2C" w:rsidRDefault="001D4ABE" w:rsidP="000229DC">
      <w:pPr>
        <w:pStyle w:val="PlainText"/>
        <w:spacing w:before="120"/>
        <w:jc w:val="center"/>
        <w:rPr>
          <w:rFonts w:ascii="Times New Roman" w:hAnsi="Times New Roman" w:cs="Times New Roman"/>
          <w:bCs/>
        </w:rPr>
      </w:pPr>
    </w:p>
    <w:p w14:paraId="545167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Odbor za državnu službu</w:t>
      </w:r>
    </w:p>
    <w:p w14:paraId="51FB773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65.</w:t>
      </w:r>
    </w:p>
    <w:p w14:paraId="3718F576" w14:textId="77777777" w:rsidR="001D4ABE" w:rsidRPr="00950A2C" w:rsidRDefault="001D4ABE" w:rsidP="000229DC">
      <w:pPr>
        <w:pStyle w:val="PlainText"/>
        <w:spacing w:before="120"/>
        <w:jc w:val="both"/>
        <w:rPr>
          <w:bCs/>
        </w:rPr>
      </w:pPr>
      <w:r w:rsidRPr="00950A2C">
        <w:rPr>
          <w:rFonts w:ascii="Times New Roman" w:hAnsi="Times New Roman" w:cs="Times New Roman"/>
          <w:bCs/>
        </w:rPr>
        <w:t>(1) Odbor za državnu službu se osniva kao neovisno tijelo za rješavanje žalbi sukladno odredbama ovoga Zakona.</w:t>
      </w:r>
    </w:p>
    <w:p w14:paraId="538D751A" w14:textId="77777777" w:rsidR="001D4ABE" w:rsidRPr="00950A2C" w:rsidRDefault="001D4ABE" w:rsidP="000229DC">
      <w:pPr>
        <w:pStyle w:val="PlainText"/>
        <w:spacing w:before="120"/>
        <w:jc w:val="both"/>
        <w:rPr>
          <w:bCs/>
        </w:rPr>
      </w:pPr>
      <w:r w:rsidRPr="00950A2C">
        <w:rPr>
          <w:rFonts w:ascii="Times New Roman" w:hAnsi="Times New Roman" w:cs="Times New Roman"/>
          <w:bCs/>
        </w:rPr>
        <w:t>(2) Sjedište Odbora je pri središnjem tijelu državne uprave nad</w:t>
      </w:r>
      <w:r w:rsidRPr="00950A2C">
        <w:rPr>
          <w:rFonts w:ascii="Times New Roman" w:hAnsi="Times New Roman" w:cs="Times New Roman"/>
          <w:bCs/>
        </w:rPr>
        <w:softHyphen/>
        <w:t>ležnom za službeničke odnose.</w:t>
      </w:r>
    </w:p>
    <w:p w14:paraId="74D239FD"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obavljanju svojih poslova Odbor za državnu službu koristi pečat s grbom Republike Hrvatske.</w:t>
      </w:r>
    </w:p>
    <w:p w14:paraId="40078D0E" w14:textId="77777777" w:rsidR="001D4ABE" w:rsidRPr="00950A2C" w:rsidRDefault="001D4ABE" w:rsidP="000229DC">
      <w:pPr>
        <w:pStyle w:val="PlainText"/>
        <w:spacing w:before="120"/>
        <w:jc w:val="both"/>
        <w:rPr>
          <w:bCs/>
        </w:rPr>
      </w:pPr>
      <w:r w:rsidRPr="00950A2C">
        <w:rPr>
          <w:rFonts w:ascii="Times New Roman" w:hAnsi="Times New Roman" w:cs="Times New Roman"/>
          <w:bCs/>
        </w:rPr>
        <w:t>(4) Na sadržaj zaglavlja akata Odbora za državnu službu primjenjuju se propisi kojima se uređuje sadržaj zaglavlja akata tijela državne uprave.</w:t>
      </w:r>
    </w:p>
    <w:p w14:paraId="7CBB2C85" w14:textId="77777777" w:rsidR="001D4ABE" w:rsidRPr="00950A2C" w:rsidRDefault="001D4ABE" w:rsidP="000229DC">
      <w:pPr>
        <w:pStyle w:val="PlainText"/>
        <w:spacing w:before="120"/>
        <w:jc w:val="both"/>
        <w:rPr>
          <w:bCs/>
        </w:rPr>
      </w:pPr>
      <w:r w:rsidRPr="00950A2C">
        <w:rPr>
          <w:rFonts w:ascii="Times New Roman" w:hAnsi="Times New Roman" w:cs="Times New Roman"/>
          <w:bCs/>
        </w:rPr>
        <w:t>(5) Uredske i druge administrativne poslove za Odbor za državnu službu obavlja središnje tijelo državne uprave nadležno za službeničke odnose.</w:t>
      </w:r>
    </w:p>
    <w:p w14:paraId="33A7F3BC" w14:textId="77777777" w:rsidR="001D4ABE" w:rsidRPr="00950A2C" w:rsidRDefault="001D4ABE" w:rsidP="000229DC">
      <w:pPr>
        <w:pStyle w:val="PlainText"/>
        <w:spacing w:before="120"/>
        <w:jc w:val="both"/>
        <w:rPr>
          <w:rFonts w:ascii="Times New Roman" w:hAnsi="Times New Roman" w:cs="Times New Roman"/>
          <w:bCs/>
        </w:rPr>
      </w:pPr>
    </w:p>
    <w:p w14:paraId="4D3E523B" w14:textId="77777777" w:rsidR="001D4ABE" w:rsidRPr="00950A2C" w:rsidRDefault="001D4ABE" w:rsidP="000229DC">
      <w:pPr>
        <w:pStyle w:val="PlainText"/>
        <w:spacing w:before="120"/>
        <w:jc w:val="center"/>
        <w:rPr>
          <w:bCs/>
        </w:rPr>
      </w:pPr>
      <w:r w:rsidRPr="00950A2C">
        <w:rPr>
          <w:rFonts w:ascii="Times New Roman" w:hAnsi="Times New Roman" w:cs="Times New Roman"/>
          <w:bCs/>
        </w:rPr>
        <w:t>Imenovanje članova Odbora za državnu službu</w:t>
      </w:r>
    </w:p>
    <w:p w14:paraId="6AE580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66.</w:t>
      </w:r>
    </w:p>
    <w:p w14:paraId="018314EC"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(1) Članove Odbora za državnu službu imenuje Vlada na temelju javnog natječaja na vrijeme od pet godina, uz mogućnost ponovnog imenovanja. Članovi Odbora moraju biti diplomirani pravnici, odnosno magistri prava.</w:t>
      </w:r>
    </w:p>
    <w:p w14:paraId="1CC66326"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(2) Odbor za državnu službu ima predsjednika, kojeg imenuje Vlada iz reda članova Odbora za državnu službu.</w:t>
      </w:r>
    </w:p>
    <w:p w14:paraId="01D6723D"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(3) Predsjednik i član Odbora imaju položaj državnih službenika, a prava i obveze iz državne službe ostvaruju u središnjem tijelu državne uprave nadležnom za službeničke odnose.</w:t>
      </w:r>
    </w:p>
    <w:p w14:paraId="1AE94D71"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(4) Predsjedniku i članu Odbora za vrijeme trajanja mandata miruju prava i obveze iz službe u državnom tijelu u kojem su bili u službi prije imenovanja.</w:t>
      </w:r>
    </w:p>
    <w:p w14:paraId="034C9786" w14:textId="77777777" w:rsidR="001D4ABE" w:rsidRPr="00FE6354" w:rsidRDefault="002918F3" w:rsidP="002918F3">
      <w:pPr>
        <w:pStyle w:val="PlainText"/>
        <w:spacing w:before="120"/>
        <w:jc w:val="both"/>
        <w:rPr>
          <w:rFonts w:ascii="Times New Roman" w:hAnsi="Times New Roman"/>
        </w:rPr>
      </w:pPr>
      <w:r w:rsidRPr="00FE6354">
        <w:rPr>
          <w:rFonts w:ascii="Times New Roman" w:hAnsi="Times New Roman"/>
        </w:rPr>
        <w:t>(5) Vlada uredbom propisuje broj članova, uvjete za imenovanje, način imenovanja, ustrojstvo i način rada Odbora za državnu službu.</w:t>
      </w:r>
    </w:p>
    <w:p w14:paraId="2C5DA9A3" w14:textId="77777777" w:rsidR="006260EA" w:rsidRPr="00950A2C" w:rsidRDefault="006260EA" w:rsidP="006260EA">
      <w:pPr>
        <w:pStyle w:val="PlainText"/>
        <w:spacing w:before="120"/>
        <w:jc w:val="both"/>
        <w:rPr>
          <w:rFonts w:ascii="Times New Roman" w:hAnsi="Times New Roman" w:cs="Times New Roman"/>
          <w:bCs/>
        </w:rPr>
      </w:pPr>
    </w:p>
    <w:p w14:paraId="2041AC05" w14:textId="77777777" w:rsidR="006260EA" w:rsidRPr="00FE6354" w:rsidRDefault="006260EA" w:rsidP="006260EA">
      <w:pPr>
        <w:pStyle w:val="PlainText"/>
        <w:spacing w:before="120"/>
        <w:jc w:val="center"/>
        <w:rPr>
          <w:rFonts w:ascii="Times New Roman" w:hAnsi="Times New Roman"/>
        </w:rPr>
      </w:pPr>
      <w:r w:rsidRPr="00FE6354">
        <w:rPr>
          <w:rFonts w:ascii="Times New Roman" w:hAnsi="Times New Roman"/>
        </w:rPr>
        <w:t>Članak 66.a</w:t>
      </w:r>
    </w:p>
    <w:p w14:paraId="12710DD4"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(1) Predsjednik i članovi Odbora za državnu službu neovisni su u radu i svoje zadaće obavljaju nepristrano i u skladu sa zakonom.</w:t>
      </w:r>
    </w:p>
    <w:p w14:paraId="162C3D38"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(2) Predsjednik i članovi Odbora ne smiju obavljati drugu službu ili posao koji bi mogao utjecati na njihovu samostalnost, nepristranost i neovisnost ili umanjiti njihov društveni ugled ili su inače nespojivi s obnašanjem dužnosti u Odboru.</w:t>
      </w:r>
    </w:p>
    <w:p w14:paraId="3A355C35"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(3) Predsjednika i članove Odbora Vlada može razriješiti:</w:t>
      </w:r>
    </w:p>
    <w:p w14:paraId="2C1F2AB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na njihov osobni zahtjev,</w:t>
      </w:r>
    </w:p>
    <w:p w14:paraId="42B5AAC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zbog njihovog nezakonitog, nesavjesnog ili nemarnog rada,</w:t>
      </w:r>
    </w:p>
    <w:p w14:paraId="05A30092" w14:textId="4E98D509"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u slučaju prestanka državne službe na način propisan zakonom.</w:t>
      </w:r>
    </w:p>
    <w:p w14:paraId="59598D9F"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(4) Razriješeni predsjednik Odbora ostaje u sastavu Odbora u svojstvu člana, ako ga Vlada istovremeno nije razriješila i dužnosti člana Odbora.</w:t>
      </w:r>
    </w:p>
    <w:p w14:paraId="5B9AE986"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(5) Razriješeni član Odbora ima pravo povratka na odgovarajuće poslove u državno tijelo u kojem je bio u službi prije imenovanja za člana Odbora, a ako nije bio u državnoj službi, ima pravo rasporeda u središnje tijelo državne uprave nadležno za službeničke odnose, na temelju zahtjeva koji je dužan podnijeti nadležnom tijelu u roku od 30 dana od dana razrješenja.</w:t>
      </w:r>
    </w:p>
    <w:p w14:paraId="60FD8E9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lastRenderedPageBreak/>
        <w:t>(6) Nadležno državno tijelo dužno je donijeti rješenje o rasporedu iz stavka 5. ovoga članka u roku od 15 dana od zaprimanja zahtjeva razriješenog člana Odbora. Do donošenja tog rješenja razriješeni član Odbora ostvaruje prava iz službe u Odboru prema dotadašnjem rješenju.</w:t>
      </w:r>
    </w:p>
    <w:p w14:paraId="7A536F85"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(7) Odredbe stavaka 4. do 6. ovoga članka ne odnose se na člana Odbora koji je razriješen zbog prestanka državne službe na način propisan zakonom.</w:t>
      </w:r>
    </w:p>
    <w:p w14:paraId="6DEA4483" w14:textId="77777777" w:rsidR="00E35B7E" w:rsidRPr="00950A2C" w:rsidRDefault="00E35B7E" w:rsidP="000229DC">
      <w:pPr>
        <w:pStyle w:val="PlainText"/>
        <w:spacing w:before="120"/>
        <w:jc w:val="center"/>
        <w:rPr>
          <w:rFonts w:ascii="Times New Roman" w:hAnsi="Times New Roman" w:cs="Times New Roman"/>
          <w:bCs/>
        </w:rPr>
      </w:pPr>
    </w:p>
    <w:p w14:paraId="4F5357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žalbama</w:t>
      </w:r>
    </w:p>
    <w:p w14:paraId="4B5F9AD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67.</w:t>
      </w:r>
    </w:p>
    <w:p w14:paraId="2DC53D12" w14:textId="77777777" w:rsidR="004E0E7F" w:rsidRPr="00FE6354" w:rsidRDefault="004E0E7F" w:rsidP="004E0E7F">
      <w:pPr>
        <w:pStyle w:val="PlainText"/>
        <w:spacing w:before="120"/>
        <w:jc w:val="both"/>
        <w:rPr>
          <w:rFonts w:ascii="Times New Roman" w:hAnsi="Times New Roman"/>
        </w:rPr>
      </w:pPr>
      <w:r w:rsidRPr="00FE6354">
        <w:rPr>
          <w:rFonts w:ascii="Times New Roman" w:hAnsi="Times New Roman"/>
        </w:rPr>
        <w:t>(1) Odbor za državnu službu odlučuje o žalbama protiv rješenja iz članka 63. stavka 1. ovoga Zakona.</w:t>
      </w:r>
    </w:p>
    <w:p w14:paraId="02C4B023" w14:textId="77777777" w:rsidR="004E0E7F" w:rsidRPr="00950A2C" w:rsidRDefault="004E0E7F" w:rsidP="004E0E7F">
      <w:pPr>
        <w:pStyle w:val="PlainText"/>
        <w:spacing w:before="120"/>
        <w:jc w:val="both"/>
        <w:rPr>
          <w:rFonts w:ascii="Times New Roman" w:hAnsi="Times New Roman" w:cs="Times New Roman"/>
          <w:bCs/>
        </w:rPr>
      </w:pPr>
      <w:r w:rsidRPr="00FE6354">
        <w:rPr>
          <w:rFonts w:ascii="Times New Roman" w:hAnsi="Times New Roman"/>
        </w:rPr>
        <w:t>(2) Kod prijma službenika na poslove upravljanja i kontrole korištenja ESI fondova postupak po žalbi je hitan. Odbor za državnu službu dužan je odlučiti o žalbi u roku od 30 dana od dana primitka žalbe</w:t>
      </w:r>
      <w:r w:rsidRPr="00950A2C">
        <w:rPr>
          <w:rFonts w:ascii="Times New Roman" w:hAnsi="Times New Roman" w:cs="Times New Roman"/>
          <w:bCs/>
        </w:rPr>
        <w:t>.</w:t>
      </w:r>
    </w:p>
    <w:p w14:paraId="4EA5E4F6" w14:textId="77777777" w:rsidR="001D4ABE" w:rsidRPr="00950A2C" w:rsidRDefault="001D4ABE" w:rsidP="004E0E7F">
      <w:pPr>
        <w:pStyle w:val="PlainText"/>
        <w:spacing w:before="120"/>
        <w:jc w:val="both"/>
        <w:rPr>
          <w:rFonts w:ascii="Times New Roman" w:hAnsi="Times New Roman" w:cs="Times New Roman"/>
          <w:bCs/>
        </w:rPr>
      </w:pPr>
      <w:r w:rsidRPr="00950A2C">
        <w:rPr>
          <w:rFonts w:ascii="Times New Roman" w:hAnsi="Times New Roman" w:cs="Times New Roman"/>
          <w:bCs/>
        </w:rPr>
        <w:t>(</w:t>
      </w:r>
      <w:r w:rsidR="004E0E7F" w:rsidRPr="00FE6354">
        <w:rPr>
          <w:rFonts w:ascii="Times New Roman" w:hAnsi="Times New Roman"/>
        </w:rPr>
        <w:t>3</w:t>
      </w:r>
      <w:r w:rsidRPr="00950A2C">
        <w:rPr>
          <w:rFonts w:ascii="Times New Roman" w:hAnsi="Times New Roman" w:cs="Times New Roman"/>
          <w:bCs/>
        </w:rPr>
        <w:t>) Protiv rješenja Odbora za državnu službu državno tijelo i državni službenik imaju pravo pokretanja upravnog spora u roku od 30 dana od dana primitka rješenja.</w:t>
      </w:r>
    </w:p>
    <w:p w14:paraId="4D4D9EB0" w14:textId="58318BB7" w:rsidR="001D4ABE" w:rsidRDefault="001D4ABE" w:rsidP="000229DC">
      <w:pPr>
        <w:pStyle w:val="PlainText"/>
        <w:spacing w:before="120"/>
        <w:jc w:val="both"/>
        <w:rPr>
          <w:rFonts w:ascii="Times New Roman" w:hAnsi="Times New Roman" w:cs="Times New Roman"/>
          <w:bCs/>
        </w:rPr>
      </w:pPr>
    </w:p>
    <w:p w14:paraId="7FC9D653" w14:textId="7D302F1A" w:rsidR="0020420D" w:rsidRDefault="0020420D" w:rsidP="000229DC">
      <w:pPr>
        <w:pStyle w:val="PlainText"/>
        <w:spacing w:before="120"/>
        <w:jc w:val="both"/>
        <w:rPr>
          <w:rFonts w:ascii="Times New Roman" w:hAnsi="Times New Roman" w:cs="Times New Roman"/>
          <w:bCs/>
        </w:rPr>
      </w:pPr>
    </w:p>
    <w:p w14:paraId="3C8BE983" w14:textId="77777777" w:rsidR="0020420D" w:rsidRPr="00950A2C" w:rsidRDefault="0020420D" w:rsidP="000229DC">
      <w:pPr>
        <w:pStyle w:val="PlainText"/>
        <w:spacing w:before="120"/>
        <w:jc w:val="both"/>
        <w:rPr>
          <w:rFonts w:ascii="Times New Roman" w:hAnsi="Times New Roman" w:cs="Times New Roman"/>
          <w:bCs/>
        </w:rPr>
      </w:pPr>
    </w:p>
    <w:p w14:paraId="35CDB74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10. Odjeljak</w:t>
      </w:r>
      <w:r w:rsidR="006D3DBC" w:rsidRPr="00950A2C">
        <w:rPr>
          <w:rFonts w:ascii="Times New Roman" w:hAnsi="Times New Roman" w:cs="Times New Roman"/>
          <w:bCs/>
        </w:rPr>
        <w:t xml:space="preserve"> (brisan)</w:t>
      </w:r>
    </w:p>
    <w:p w14:paraId="2FFDFE5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POSREDOVANJE U DRŽAVNOJ SLUŽBI</w:t>
      </w:r>
    </w:p>
    <w:p w14:paraId="3E13CCCA" w14:textId="77777777" w:rsidR="001D4ABE" w:rsidRPr="00950A2C" w:rsidRDefault="001D4ABE" w:rsidP="000229DC">
      <w:pPr>
        <w:pStyle w:val="PlainText"/>
        <w:spacing w:before="120"/>
        <w:jc w:val="center"/>
        <w:rPr>
          <w:rFonts w:ascii="Times New Roman" w:hAnsi="Times New Roman" w:cs="Times New Roman"/>
          <w:bCs/>
        </w:rPr>
      </w:pPr>
    </w:p>
    <w:p w14:paraId="18A4322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Posredovanje</w:t>
      </w:r>
    </w:p>
    <w:p w14:paraId="6E24FB0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68.</w:t>
      </w:r>
      <w:r w:rsidR="006D3DBC" w:rsidRPr="00950A2C">
        <w:rPr>
          <w:rFonts w:ascii="Times New Roman" w:hAnsi="Times New Roman" w:cs="Times New Roman"/>
          <w:bCs/>
        </w:rPr>
        <w:t xml:space="preserve"> (brisan)</w:t>
      </w:r>
    </w:p>
    <w:p w14:paraId="1BBF14DC" w14:textId="77777777" w:rsidR="001D4ABE" w:rsidRPr="00950A2C" w:rsidRDefault="001D4ABE" w:rsidP="000229DC">
      <w:pPr>
        <w:pStyle w:val="PlainText"/>
        <w:spacing w:before="120"/>
        <w:jc w:val="both"/>
        <w:rPr>
          <w:rFonts w:ascii="Times New Roman" w:hAnsi="Times New Roman" w:cs="Times New Roman"/>
          <w:bCs/>
        </w:rPr>
      </w:pPr>
    </w:p>
    <w:p w14:paraId="0C90032F"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Izbor posrednika</w:t>
      </w:r>
    </w:p>
    <w:p w14:paraId="0BD6CB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69.</w:t>
      </w:r>
      <w:r w:rsidR="006D3DBC" w:rsidRPr="00950A2C">
        <w:rPr>
          <w:rFonts w:ascii="Times New Roman" w:hAnsi="Times New Roman" w:cs="Times New Roman"/>
          <w:bCs/>
        </w:rPr>
        <w:t xml:space="preserve"> (brisan)</w:t>
      </w:r>
    </w:p>
    <w:p w14:paraId="4A4D0518" w14:textId="77777777" w:rsidR="001D4ABE" w:rsidRPr="00950A2C" w:rsidRDefault="001D4ABE" w:rsidP="000229DC">
      <w:pPr>
        <w:pStyle w:val="PlainText"/>
        <w:spacing w:before="120"/>
        <w:jc w:val="both"/>
        <w:rPr>
          <w:rFonts w:ascii="Times New Roman" w:hAnsi="Times New Roman" w:cs="Times New Roman"/>
          <w:bCs/>
        </w:rPr>
      </w:pPr>
    </w:p>
    <w:p w14:paraId="07C94E20"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zadaća</w:t>
      </w:r>
    </w:p>
    <w:p w14:paraId="50C6E46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70.</w:t>
      </w:r>
      <w:r w:rsidR="006D3DBC" w:rsidRPr="00950A2C">
        <w:rPr>
          <w:rFonts w:ascii="Times New Roman" w:hAnsi="Times New Roman" w:cs="Times New Roman"/>
          <w:bCs/>
        </w:rPr>
        <w:t xml:space="preserve"> (brisan)</w:t>
      </w:r>
    </w:p>
    <w:p w14:paraId="79347DBB" w14:textId="77777777" w:rsidR="001D4ABE" w:rsidRPr="00950A2C" w:rsidRDefault="001D4ABE" w:rsidP="000229DC">
      <w:pPr>
        <w:pStyle w:val="PlainText"/>
        <w:spacing w:before="120"/>
        <w:jc w:val="both"/>
        <w:rPr>
          <w:rFonts w:ascii="Times New Roman" w:hAnsi="Times New Roman" w:cs="Times New Roman"/>
          <w:bCs/>
        </w:rPr>
      </w:pPr>
    </w:p>
    <w:p w14:paraId="6DC871FB"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za rad</w:t>
      </w:r>
    </w:p>
    <w:p w14:paraId="3DC99E8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71.</w:t>
      </w:r>
      <w:r w:rsidR="006D3DBC" w:rsidRPr="00950A2C">
        <w:rPr>
          <w:rFonts w:ascii="Times New Roman" w:hAnsi="Times New Roman" w:cs="Times New Roman"/>
          <w:bCs/>
        </w:rPr>
        <w:t xml:space="preserve"> (brisan)</w:t>
      </w:r>
    </w:p>
    <w:p w14:paraId="7AD43E24" w14:textId="77777777" w:rsidR="001D4ABE" w:rsidRPr="00950A2C" w:rsidRDefault="001D4ABE" w:rsidP="000229DC">
      <w:pPr>
        <w:pStyle w:val="PlainText"/>
        <w:spacing w:before="120"/>
        <w:jc w:val="both"/>
        <w:rPr>
          <w:rFonts w:ascii="Times New Roman" w:hAnsi="Times New Roman" w:cs="Times New Roman"/>
          <w:bCs/>
        </w:rPr>
      </w:pPr>
    </w:p>
    <w:p w14:paraId="3B60F0C0" w14:textId="77777777" w:rsidR="001D4ABE" w:rsidRPr="00950A2C" w:rsidRDefault="001D4ABE" w:rsidP="000229DC">
      <w:pPr>
        <w:pStyle w:val="PlainText"/>
        <w:spacing w:before="120"/>
        <w:jc w:val="center"/>
        <w:rPr>
          <w:bCs/>
        </w:rPr>
      </w:pPr>
      <w:r w:rsidRPr="00950A2C">
        <w:rPr>
          <w:rFonts w:ascii="Times New Roman" w:hAnsi="Times New Roman" w:cs="Times New Roman"/>
          <w:bCs/>
        </w:rPr>
        <w:t>Razrješenje dužnosti</w:t>
      </w:r>
    </w:p>
    <w:p w14:paraId="1100D1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72.</w:t>
      </w:r>
      <w:r w:rsidR="006D3DBC" w:rsidRPr="00950A2C">
        <w:rPr>
          <w:rFonts w:ascii="Times New Roman" w:hAnsi="Times New Roman" w:cs="Times New Roman"/>
          <w:bCs/>
        </w:rPr>
        <w:t xml:space="preserve"> (brisan) </w:t>
      </w:r>
    </w:p>
    <w:p w14:paraId="676DA26C" w14:textId="77777777" w:rsidR="001D4ABE" w:rsidRPr="00950A2C" w:rsidRDefault="001D4ABE" w:rsidP="000229DC">
      <w:pPr>
        <w:pStyle w:val="PlainText"/>
        <w:spacing w:before="120"/>
        <w:jc w:val="both"/>
        <w:rPr>
          <w:rFonts w:ascii="Times New Roman" w:hAnsi="Times New Roman" w:cs="Times New Roman"/>
          <w:bCs/>
        </w:rPr>
      </w:pPr>
    </w:p>
    <w:p w14:paraId="73FCF2C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Pokretanje i završetak posredovanja</w:t>
      </w:r>
    </w:p>
    <w:p w14:paraId="6CC74D8D" w14:textId="5B64ACDD" w:rsidR="001D4ABE" w:rsidRDefault="001D4ABE" w:rsidP="00D03F21">
      <w:pPr>
        <w:pStyle w:val="PlainText"/>
        <w:spacing w:before="120"/>
        <w:jc w:val="center"/>
        <w:rPr>
          <w:bCs/>
        </w:rPr>
      </w:pPr>
      <w:r w:rsidRPr="00950A2C">
        <w:rPr>
          <w:rFonts w:ascii="Times New Roman" w:hAnsi="Times New Roman" w:cs="Times New Roman"/>
          <w:bCs/>
        </w:rPr>
        <w:t>Članak 73.</w:t>
      </w:r>
      <w:r w:rsidR="006D3DBC" w:rsidRPr="00950A2C">
        <w:rPr>
          <w:rFonts w:ascii="Times New Roman" w:hAnsi="Times New Roman" w:cs="Times New Roman"/>
          <w:bCs/>
        </w:rPr>
        <w:t xml:space="preserve"> (brisan)</w:t>
      </w:r>
    </w:p>
    <w:p w14:paraId="404883DC" w14:textId="77777777" w:rsidR="00D03F21" w:rsidRPr="00D03F21" w:rsidRDefault="00D03F21" w:rsidP="00D03F21">
      <w:pPr>
        <w:pStyle w:val="PlainText"/>
        <w:spacing w:before="120"/>
        <w:jc w:val="center"/>
        <w:rPr>
          <w:bCs/>
        </w:rPr>
      </w:pPr>
    </w:p>
    <w:p w14:paraId="34F701B3" w14:textId="77777777" w:rsidR="001D4ABE" w:rsidRPr="008256FB" w:rsidRDefault="001D4ABE" w:rsidP="000229DC">
      <w:pPr>
        <w:pStyle w:val="PlainText"/>
        <w:spacing w:before="120"/>
        <w:jc w:val="center"/>
        <w:rPr>
          <w:rFonts w:ascii="Times New Roman" w:hAnsi="Times New Roman" w:cs="Times New Roman"/>
          <w:bCs/>
          <w:highlight w:val="yellow"/>
        </w:rPr>
      </w:pPr>
      <w:r w:rsidRPr="008256FB">
        <w:rPr>
          <w:rFonts w:ascii="Times New Roman" w:hAnsi="Times New Roman" w:cs="Times New Roman"/>
          <w:bCs/>
          <w:highlight w:val="yellow"/>
        </w:rPr>
        <w:t>5. Dio</w:t>
      </w:r>
    </w:p>
    <w:p w14:paraId="7BFCB33B" w14:textId="4044BCA2" w:rsidR="001D4ABE" w:rsidRPr="008256FB" w:rsidRDefault="001D4ABE" w:rsidP="00D03F21">
      <w:pPr>
        <w:pStyle w:val="PlainText"/>
        <w:spacing w:before="120"/>
        <w:jc w:val="center"/>
        <w:rPr>
          <w:rFonts w:ascii="Times New Roman" w:hAnsi="Times New Roman"/>
          <w:highlight w:val="yellow"/>
        </w:rPr>
      </w:pPr>
      <w:r w:rsidRPr="008256FB">
        <w:rPr>
          <w:rFonts w:ascii="Times New Roman" w:hAnsi="Times New Roman" w:cs="Times New Roman"/>
          <w:highlight w:val="yellow"/>
        </w:rPr>
        <w:t>KLASIFIKACIJA RADNIH</w:t>
      </w:r>
      <w:r w:rsidR="001A3ECA" w:rsidRPr="008256FB">
        <w:rPr>
          <w:rFonts w:ascii="Times New Roman" w:hAnsi="Times New Roman" w:cs="Times New Roman"/>
          <w:bCs/>
          <w:highlight w:val="yellow"/>
        </w:rPr>
        <w:t xml:space="preserve"> MJESTA U DRŽAVNOJ SLUŽBI</w:t>
      </w:r>
      <w:r w:rsidR="00001271" w:rsidRPr="008256FB">
        <w:rPr>
          <w:rStyle w:val="FootnoteReference"/>
          <w:rFonts w:ascii="Times New Roman" w:hAnsi="Times New Roman" w:cs="Times New Roman"/>
          <w:bCs/>
          <w:highlight w:val="yellow"/>
        </w:rPr>
        <w:footnoteReference w:id="6"/>
      </w:r>
    </w:p>
    <w:p w14:paraId="5DBF2E09" w14:textId="77777777" w:rsidR="008B6890" w:rsidRDefault="008B6890" w:rsidP="000229DC">
      <w:pPr>
        <w:pStyle w:val="PlainText"/>
        <w:spacing w:before="120"/>
        <w:jc w:val="center"/>
        <w:rPr>
          <w:rFonts w:ascii="Times New Roman" w:hAnsi="Times New Roman" w:cs="Times New Roman"/>
          <w:highlight w:val="yellow"/>
        </w:rPr>
      </w:pPr>
    </w:p>
    <w:p w14:paraId="2874E887" w14:textId="1341C8C0" w:rsidR="001D4ABE" w:rsidRPr="008256FB" w:rsidRDefault="001D4ABE" w:rsidP="000229DC">
      <w:pPr>
        <w:pStyle w:val="PlainText"/>
        <w:spacing w:before="120"/>
        <w:jc w:val="center"/>
        <w:rPr>
          <w:highlight w:val="yellow"/>
        </w:rPr>
      </w:pPr>
      <w:r w:rsidRPr="008256FB">
        <w:rPr>
          <w:rFonts w:ascii="Times New Roman" w:hAnsi="Times New Roman" w:cs="Times New Roman"/>
          <w:highlight w:val="yellow"/>
        </w:rPr>
        <w:lastRenderedPageBreak/>
        <w:t>Klasifikacija radnih mjesta</w:t>
      </w:r>
      <w:r w:rsidR="00AD1BAD" w:rsidRPr="008256FB">
        <w:rPr>
          <w:rStyle w:val="FootnoteReference"/>
          <w:rFonts w:ascii="Times New Roman" w:hAnsi="Times New Roman" w:cs="Times New Roman"/>
          <w:highlight w:val="yellow"/>
        </w:rPr>
        <w:footnoteReference w:id="7"/>
      </w:r>
    </w:p>
    <w:p w14:paraId="0BEC2569" w14:textId="2C031F6D"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74.</w:t>
      </w:r>
    </w:p>
    <w:p w14:paraId="280953E4"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(1) Radna mjesta se klasificiraju prema standardnim mjerilima za sva državna tijela, a to su: potrebno stručno znanje, složenost poslova, samostalnost u radu, stupanj suradnje s drugim državnim tijelima i komunikacije sa strankama, stupanj odgovornosti i utjecaj na donošenje odluka.</w:t>
      </w:r>
    </w:p>
    <w:p w14:paraId="08E42B4C"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(2) Klasifikacija radnih mjesta predstavlja osnovu za uređivanje sustava plaća u državnoj službi.</w:t>
      </w:r>
    </w:p>
    <w:p w14:paraId="345DB171"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(3) Sustav klasifikacije radnih mjesta osigurava izvršenje uprav</w:t>
      </w:r>
      <w:r w:rsidRPr="008256FB">
        <w:rPr>
          <w:rFonts w:ascii="Times New Roman" w:hAnsi="Times New Roman" w:cs="Times New Roman"/>
          <w:highlight w:val="yellow"/>
        </w:rPr>
        <w:softHyphen/>
        <w:t>ljačkih i izvršnih poslova kroz sljedeće kategorije:</w:t>
      </w:r>
    </w:p>
    <w:p w14:paraId="096D03B0"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a) radna mjesta rukovodećih državnih službenika,</w:t>
      </w:r>
    </w:p>
    <w:p w14:paraId="36331CED"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b) radna mjesta viših državnih službenika,</w:t>
      </w:r>
    </w:p>
    <w:p w14:paraId="7E036A26" w14:textId="77777777" w:rsidR="002B00D3" w:rsidRPr="008256FB" w:rsidRDefault="001D4ABE" w:rsidP="000229DC">
      <w:pPr>
        <w:pStyle w:val="PlainText"/>
        <w:spacing w:before="120"/>
        <w:jc w:val="both"/>
        <w:rPr>
          <w:rFonts w:ascii="Times New Roman" w:hAnsi="Times New Roman" w:cs="Times New Roman"/>
          <w:highlight w:val="yellow"/>
        </w:rPr>
      </w:pPr>
      <w:r w:rsidRPr="008256FB">
        <w:rPr>
          <w:rFonts w:ascii="Times New Roman" w:hAnsi="Times New Roman" w:cs="Times New Roman"/>
          <w:highlight w:val="yellow"/>
        </w:rPr>
        <w:t>c) radna mjesta nižih državnih službenika.</w:t>
      </w:r>
    </w:p>
    <w:p w14:paraId="3F5326D1" w14:textId="56B75676" w:rsidR="001D4ABE" w:rsidRPr="008256FB" w:rsidRDefault="002B00D3" w:rsidP="000229DC">
      <w:pPr>
        <w:pStyle w:val="PlainText"/>
        <w:spacing w:before="120"/>
        <w:jc w:val="both"/>
        <w:rPr>
          <w:highlight w:val="yellow"/>
        </w:rPr>
      </w:pPr>
      <w:r w:rsidRPr="008256FB">
        <w:rPr>
          <w:rFonts w:ascii="Times New Roman" w:hAnsi="Times New Roman" w:cs="Times New Roman"/>
          <w:highlight w:val="yellow"/>
        </w:rPr>
        <w:t xml:space="preserve">(4) </w:t>
      </w:r>
      <w:r w:rsidR="001D4ABE" w:rsidRPr="008256FB">
        <w:rPr>
          <w:rFonts w:ascii="Times New Roman" w:hAnsi="Times New Roman" w:cs="Times New Roman"/>
          <w:highlight w:val="yellow"/>
        </w:rPr>
        <w:t>Unutar svake kategorije utvrđuju se radna mjesta u skladu s mjerilima iz stavka 1. ovoga članka.</w:t>
      </w:r>
    </w:p>
    <w:p w14:paraId="6EFBBFF4" w14:textId="3F538492" w:rsidR="001D4ABE" w:rsidRPr="002B00D3" w:rsidRDefault="002B00D3" w:rsidP="000229DC">
      <w:pPr>
        <w:pStyle w:val="PlainText"/>
        <w:spacing w:before="120"/>
        <w:jc w:val="both"/>
        <w:rPr>
          <w:rFonts w:ascii="Times New Roman" w:hAnsi="Times New Roman" w:cs="Times New Roman"/>
          <w:i/>
        </w:rPr>
      </w:pPr>
      <w:r w:rsidRPr="008256FB">
        <w:rPr>
          <w:rFonts w:ascii="Times New Roman" w:hAnsi="Times New Roman" w:cs="Times New Roman"/>
          <w:highlight w:val="yellow"/>
        </w:rPr>
        <w:t>(5)</w:t>
      </w:r>
      <w:r w:rsidRPr="008256FB">
        <w:rPr>
          <w:highlight w:val="yellow"/>
        </w:rPr>
        <w:t xml:space="preserve"> </w:t>
      </w:r>
      <w:r w:rsidR="001D4ABE" w:rsidRPr="008256FB">
        <w:rPr>
          <w:rFonts w:ascii="Times New Roman" w:hAnsi="Times New Roman" w:cs="Times New Roman"/>
          <w:highlight w:val="yellow"/>
        </w:rPr>
        <w:t>Detaljnu razradu radnih mjesta unutar svake kategorije utvrđuje Vlada uredbom.</w:t>
      </w:r>
    </w:p>
    <w:p w14:paraId="7D63EEB5" w14:textId="26DC5D80" w:rsidR="001D4ABE" w:rsidRPr="00950A2C" w:rsidRDefault="001D4ABE" w:rsidP="000229DC">
      <w:pPr>
        <w:pStyle w:val="PlainText"/>
        <w:spacing w:before="120"/>
        <w:jc w:val="both"/>
        <w:rPr>
          <w:rFonts w:ascii="Times New Roman" w:hAnsi="Times New Roman" w:cs="Times New Roman"/>
          <w:bCs/>
        </w:rPr>
      </w:pPr>
    </w:p>
    <w:p w14:paraId="7DC9841C" w14:textId="77777777" w:rsidR="00271D09" w:rsidRPr="00950A2C" w:rsidRDefault="00271D09" w:rsidP="000229DC">
      <w:pPr>
        <w:pStyle w:val="t-10-9-sred"/>
        <w:spacing w:before="120" w:beforeAutospacing="0" w:after="0" w:afterAutospacing="0"/>
        <w:rPr>
          <w:bCs/>
          <w:color w:val="000000"/>
          <w:sz w:val="20"/>
          <w:szCs w:val="20"/>
          <w:lang w:val="hr-HR"/>
        </w:rPr>
      </w:pPr>
      <w:r w:rsidRPr="00FE6354">
        <w:rPr>
          <w:color w:val="000000"/>
          <w:sz w:val="20"/>
          <w:lang w:val="hr-HR"/>
        </w:rPr>
        <w:t>Radna</w:t>
      </w:r>
      <w:r w:rsidRPr="00950A2C">
        <w:rPr>
          <w:bCs/>
          <w:color w:val="000000"/>
          <w:sz w:val="20"/>
          <w:szCs w:val="20"/>
          <w:lang w:val="hr-HR"/>
        </w:rPr>
        <w:t xml:space="preserve"> </w:t>
      </w:r>
      <w:r w:rsidRPr="00FE6354">
        <w:rPr>
          <w:color w:val="000000"/>
          <w:sz w:val="20"/>
          <w:lang w:val="hr-HR"/>
        </w:rPr>
        <w:t>mjesta</w:t>
      </w:r>
      <w:r w:rsidRPr="00950A2C">
        <w:rPr>
          <w:bCs/>
          <w:color w:val="000000"/>
          <w:sz w:val="20"/>
          <w:szCs w:val="20"/>
          <w:lang w:val="hr-HR"/>
        </w:rPr>
        <w:t xml:space="preserve"> </w:t>
      </w:r>
      <w:r w:rsidRPr="00FE6354">
        <w:rPr>
          <w:color w:val="000000"/>
          <w:sz w:val="20"/>
          <w:lang w:val="hr-HR"/>
        </w:rPr>
        <w:t>rukovode</w:t>
      </w:r>
      <w:r w:rsidRPr="00950A2C">
        <w:rPr>
          <w:bCs/>
          <w:color w:val="000000"/>
          <w:sz w:val="20"/>
          <w:szCs w:val="20"/>
          <w:lang w:val="hr-HR"/>
        </w:rPr>
        <w:t>ć</w:t>
      </w:r>
      <w:r w:rsidRPr="00946247">
        <w:rPr>
          <w:color w:val="000000"/>
          <w:sz w:val="20"/>
          <w:lang w:val="hr-HR"/>
        </w:rPr>
        <w:t>ih</w:t>
      </w:r>
      <w:r w:rsidRPr="00950A2C">
        <w:rPr>
          <w:bCs/>
          <w:color w:val="000000"/>
          <w:sz w:val="20"/>
          <w:szCs w:val="20"/>
          <w:lang w:val="hr-HR"/>
        </w:rPr>
        <w:t xml:space="preserve"> </w:t>
      </w:r>
      <w:r w:rsidRPr="00946247">
        <w:rPr>
          <w:color w:val="000000"/>
          <w:sz w:val="20"/>
          <w:lang w:val="hr-HR"/>
        </w:rPr>
        <w:t>dr</w:t>
      </w:r>
      <w:r w:rsidRPr="00950A2C">
        <w:rPr>
          <w:bCs/>
          <w:color w:val="000000"/>
          <w:sz w:val="20"/>
          <w:szCs w:val="20"/>
          <w:lang w:val="hr-HR"/>
        </w:rPr>
        <w:t>ž</w:t>
      </w:r>
      <w:r w:rsidRPr="00946247">
        <w:rPr>
          <w:color w:val="000000"/>
          <w:sz w:val="20"/>
          <w:lang w:val="hr-HR"/>
        </w:rPr>
        <w:t>avnih</w:t>
      </w:r>
      <w:r w:rsidRPr="00950A2C">
        <w:rPr>
          <w:bCs/>
          <w:color w:val="000000"/>
          <w:sz w:val="20"/>
          <w:szCs w:val="20"/>
          <w:lang w:val="hr-HR"/>
        </w:rPr>
        <w:t xml:space="preserve"> </w:t>
      </w:r>
      <w:r w:rsidRPr="00946247">
        <w:rPr>
          <w:color w:val="000000"/>
          <w:sz w:val="20"/>
          <w:lang w:val="hr-HR"/>
        </w:rPr>
        <w:t>slu</w:t>
      </w:r>
      <w:r w:rsidRPr="00950A2C">
        <w:rPr>
          <w:bCs/>
          <w:color w:val="000000"/>
          <w:sz w:val="20"/>
          <w:szCs w:val="20"/>
          <w:lang w:val="hr-HR"/>
        </w:rPr>
        <w:t>ž</w:t>
      </w:r>
      <w:r w:rsidRPr="00946247">
        <w:rPr>
          <w:color w:val="000000"/>
          <w:sz w:val="20"/>
          <w:lang w:val="hr-HR"/>
        </w:rPr>
        <w:t>benika</w:t>
      </w:r>
      <w:r w:rsidRPr="00950A2C">
        <w:rPr>
          <w:bCs/>
          <w:color w:val="000000"/>
          <w:sz w:val="20"/>
          <w:szCs w:val="20"/>
          <w:lang w:val="hr-HR"/>
        </w:rPr>
        <w:t xml:space="preserve"> </w:t>
      </w:r>
      <w:r w:rsidRPr="00946247">
        <w:rPr>
          <w:color w:val="000000"/>
          <w:sz w:val="20"/>
          <w:lang w:val="hr-HR"/>
        </w:rPr>
        <w:t>koje</w:t>
      </w:r>
      <w:r w:rsidRPr="00950A2C">
        <w:rPr>
          <w:bCs/>
          <w:color w:val="000000"/>
          <w:sz w:val="20"/>
          <w:szCs w:val="20"/>
          <w:lang w:val="hr-HR"/>
        </w:rPr>
        <w:t xml:space="preserve"> </w:t>
      </w:r>
      <w:r w:rsidRPr="00946247">
        <w:rPr>
          <w:color w:val="000000"/>
          <w:sz w:val="20"/>
          <w:lang w:val="hr-HR"/>
        </w:rPr>
        <w:t>imenuje</w:t>
      </w:r>
      <w:r w:rsidRPr="00950A2C">
        <w:rPr>
          <w:bCs/>
          <w:color w:val="000000"/>
          <w:sz w:val="20"/>
          <w:szCs w:val="20"/>
          <w:lang w:val="hr-HR"/>
        </w:rPr>
        <w:t xml:space="preserve"> </w:t>
      </w:r>
      <w:r w:rsidRPr="00946247">
        <w:rPr>
          <w:color w:val="000000"/>
          <w:sz w:val="20"/>
          <w:lang w:val="hr-HR"/>
        </w:rPr>
        <w:t>Vlada</w:t>
      </w:r>
    </w:p>
    <w:p w14:paraId="36DE2C85" w14:textId="77777777" w:rsidR="00271D09" w:rsidRPr="00950A2C" w:rsidRDefault="00271D09"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74.</w:t>
      </w:r>
      <w:r w:rsidRPr="0078215B">
        <w:rPr>
          <w:bCs/>
          <w:color w:val="000000"/>
          <w:sz w:val="20"/>
          <w:szCs w:val="20"/>
          <w:lang w:val="hr-HR"/>
        </w:rPr>
        <w:t>a</w:t>
      </w:r>
    </w:p>
    <w:p w14:paraId="045EB805" w14:textId="28BB12C6" w:rsidR="000229DC" w:rsidRPr="00950A2C" w:rsidRDefault="000229DC" w:rsidP="000229DC">
      <w:pPr>
        <w:spacing w:before="120"/>
        <w:rPr>
          <w:bCs/>
          <w:color w:val="000000"/>
          <w:sz w:val="20"/>
          <w:szCs w:val="20"/>
          <w:lang w:val="hr-HR" w:eastAsia="en-US"/>
        </w:rPr>
      </w:pPr>
      <w:r w:rsidRPr="00950A2C">
        <w:rPr>
          <w:bCs/>
          <w:color w:val="000000"/>
          <w:sz w:val="20"/>
          <w:szCs w:val="20"/>
          <w:lang w:val="hr-HR" w:eastAsia="en-US"/>
        </w:rPr>
        <w:t xml:space="preserve">(1) U kategoriji radnih mjesta rukovodećih službenika, na radna mjesta </w:t>
      </w:r>
      <w:r w:rsidR="001A3ECA" w:rsidRPr="001A3ECA">
        <w:rPr>
          <w:bCs/>
          <w:color w:val="000000"/>
          <w:sz w:val="20"/>
          <w:szCs w:val="20"/>
          <w:lang w:val="hr-HR" w:eastAsia="en-US"/>
        </w:rPr>
        <w:t>ravnatelja i glavnog inspektora koji upravlja upravnom organizacijom u sastavu ministarstva,</w:t>
      </w:r>
      <w:r w:rsidR="001A3ECA">
        <w:rPr>
          <w:bCs/>
          <w:color w:val="000000"/>
          <w:sz w:val="20"/>
          <w:szCs w:val="20"/>
          <w:lang w:val="hr-HR" w:eastAsia="en-US"/>
        </w:rPr>
        <w:t xml:space="preserve"> </w:t>
      </w:r>
      <w:r w:rsidRPr="00950A2C">
        <w:rPr>
          <w:bCs/>
          <w:color w:val="000000"/>
          <w:sz w:val="20"/>
          <w:szCs w:val="20"/>
          <w:lang w:val="hr-HR" w:eastAsia="en-US"/>
        </w:rPr>
        <w:t xml:space="preserve">glavnog tajnika </w:t>
      </w:r>
      <w:r w:rsidR="001A3ECA" w:rsidRPr="001A3ECA">
        <w:rPr>
          <w:bCs/>
          <w:color w:val="000000"/>
          <w:sz w:val="20"/>
          <w:szCs w:val="20"/>
          <w:lang w:val="hr-HR" w:eastAsia="en-US"/>
        </w:rPr>
        <w:t>ministarstva i državne upravne organizacije</w:t>
      </w:r>
      <w:r w:rsidRPr="00950A2C">
        <w:rPr>
          <w:bCs/>
          <w:color w:val="000000"/>
          <w:sz w:val="20"/>
          <w:szCs w:val="20"/>
          <w:lang w:val="hr-HR" w:eastAsia="en-US"/>
        </w:rPr>
        <w:t xml:space="preserve">, </w:t>
      </w:r>
      <w:r w:rsidR="00DF67EF" w:rsidRPr="00CE6622">
        <w:rPr>
          <w:color w:val="000000"/>
          <w:sz w:val="20"/>
          <w:lang w:val="hr-HR"/>
        </w:rPr>
        <w:t>zamjenika državnog tajnika središnjeg državnog ureda</w:t>
      </w:r>
      <w:r w:rsidRPr="00950A2C">
        <w:rPr>
          <w:bCs/>
          <w:color w:val="000000"/>
          <w:sz w:val="20"/>
          <w:szCs w:val="20"/>
          <w:lang w:val="hr-HR" w:eastAsia="en-US"/>
        </w:rPr>
        <w:t xml:space="preserve">, </w:t>
      </w:r>
      <w:r w:rsidR="001A3ECA" w:rsidRPr="001A3ECA">
        <w:rPr>
          <w:bCs/>
          <w:color w:val="000000"/>
          <w:sz w:val="20"/>
          <w:szCs w:val="20"/>
          <w:lang w:val="hr-HR" w:eastAsia="en-US"/>
        </w:rPr>
        <w:t>zamjenika glavnog državnog inspektora, zamjenika glavnog ravnatelja državne upravne organizacije</w:t>
      </w:r>
      <w:r w:rsidRPr="00950A2C">
        <w:rPr>
          <w:bCs/>
          <w:color w:val="000000"/>
          <w:sz w:val="20"/>
          <w:szCs w:val="20"/>
          <w:lang w:val="hr-HR" w:eastAsia="en-US"/>
        </w:rPr>
        <w:t>, ravnatelja ureda Vlade, predstojnika Ureda potpredsjednika Vlade, ravnatelja ureda, agencija, direkcija i drugih stručnih službi koje Vlada osniva uredbom, službenike imenuje i razrješava Vlada na prijedlog čelnika tijela, na temelju javnog natječaja, na razdoblje od četiri godine.</w:t>
      </w:r>
    </w:p>
    <w:p w14:paraId="40C65927" w14:textId="77777777" w:rsidR="00DF67EF" w:rsidRPr="00950A2C" w:rsidRDefault="00DF67EF" w:rsidP="000229DC">
      <w:pPr>
        <w:spacing w:before="120"/>
        <w:rPr>
          <w:bCs/>
          <w:color w:val="000000"/>
          <w:sz w:val="20"/>
          <w:szCs w:val="20"/>
          <w:lang w:val="hr-HR" w:eastAsia="en-US"/>
        </w:rPr>
      </w:pPr>
      <w:r w:rsidRPr="00946247">
        <w:rPr>
          <w:color w:val="000000"/>
          <w:sz w:val="20"/>
          <w:lang w:val="hr-HR"/>
        </w:rPr>
        <w:t>(2) Na dostavu rješenja o imenovanju odgovarajuće se primjenjuju odredbe ovoga Zakona o dostavi rješenja o prijmu u državnu službu. Protiv rješenja o imenovanju nije dopuštena žalba, ali se može pokrenuti upravni spor</w:t>
      </w:r>
      <w:r w:rsidRPr="00950A2C">
        <w:rPr>
          <w:bCs/>
          <w:color w:val="000000"/>
          <w:sz w:val="20"/>
          <w:szCs w:val="20"/>
          <w:lang w:val="hr-HR" w:eastAsia="en-US"/>
        </w:rPr>
        <w:t>.</w:t>
      </w:r>
    </w:p>
    <w:p w14:paraId="145715FF" w14:textId="77777777" w:rsidR="00D934F5" w:rsidRPr="00950A2C" w:rsidRDefault="00D934F5" w:rsidP="00D934F5">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DF67EF" w:rsidRPr="00946247">
        <w:rPr>
          <w:color w:val="000000"/>
          <w:sz w:val="20"/>
          <w:lang w:val="hr-HR"/>
        </w:rPr>
        <w:t>3</w:t>
      </w:r>
      <w:r w:rsidRPr="00950A2C">
        <w:rPr>
          <w:bCs/>
          <w:color w:val="000000"/>
          <w:sz w:val="20"/>
          <w:szCs w:val="20"/>
          <w:lang w:val="hr-HR"/>
        </w:rPr>
        <w:t>) Do provedbe javnog natječaja iz stavka 1. ovoga članka, Vlada može za obavljanje poslova rukovodećeg službenika iz stavka 1. ovoga članka ovlastiti najduže do šest mjeseci državnog službenika zatečenog u državnoj službi.</w:t>
      </w:r>
    </w:p>
    <w:p w14:paraId="6BF38F88" w14:textId="77777777" w:rsidR="00271D09" w:rsidRPr="00950A2C" w:rsidRDefault="000229D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 </w:t>
      </w:r>
      <w:r w:rsidR="00271D09" w:rsidRPr="00950A2C">
        <w:rPr>
          <w:bCs/>
          <w:color w:val="000000"/>
          <w:sz w:val="20"/>
          <w:szCs w:val="20"/>
          <w:lang w:val="hr-HR"/>
        </w:rPr>
        <w:t>(</w:t>
      </w:r>
      <w:r w:rsidR="00DF67EF" w:rsidRPr="00946247">
        <w:rPr>
          <w:color w:val="000000"/>
          <w:sz w:val="20"/>
          <w:lang w:val="hr-HR"/>
        </w:rPr>
        <w:t>4</w:t>
      </w:r>
      <w:r w:rsidR="00271D09" w:rsidRPr="00950A2C">
        <w:rPr>
          <w:bCs/>
          <w:color w:val="000000"/>
          <w:sz w:val="20"/>
          <w:szCs w:val="20"/>
          <w:lang w:val="hr-HR"/>
        </w:rPr>
        <w:t>) Rukovodećeg službenika iz stavka 1. ovoga članka Vlada će razriješiti:</w:t>
      </w:r>
    </w:p>
    <w:p w14:paraId="79D64193"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osobni</w:t>
      </w:r>
      <w:r w:rsidRPr="00950A2C">
        <w:rPr>
          <w:bCs/>
          <w:color w:val="000000"/>
          <w:sz w:val="20"/>
          <w:szCs w:val="20"/>
          <w:lang w:val="hr-HR"/>
        </w:rPr>
        <w:t xml:space="preserve"> </w:t>
      </w:r>
      <w:r w:rsidRPr="0078215B">
        <w:rPr>
          <w:bCs/>
          <w:color w:val="000000"/>
          <w:sz w:val="20"/>
          <w:szCs w:val="20"/>
          <w:lang w:val="hr-HR"/>
        </w:rPr>
        <w:t>zahtjev</w:t>
      </w:r>
      <w:r w:rsidRPr="00950A2C">
        <w:rPr>
          <w:bCs/>
          <w:color w:val="000000"/>
          <w:sz w:val="20"/>
          <w:szCs w:val="20"/>
          <w:lang w:val="hr-HR"/>
        </w:rPr>
        <w:t>,</w:t>
      </w:r>
    </w:p>
    <w:p w14:paraId="2B9E9745"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progla</w:t>
      </w:r>
      <w:r w:rsidRPr="00950A2C">
        <w:rPr>
          <w:bCs/>
          <w:color w:val="000000"/>
          <w:sz w:val="20"/>
          <w:szCs w:val="20"/>
          <w:lang w:val="hr-HR"/>
        </w:rPr>
        <w:t>š</w:t>
      </w:r>
      <w:r w:rsidRPr="0078215B">
        <w:rPr>
          <w:bCs/>
          <w:color w:val="000000"/>
          <w:sz w:val="20"/>
          <w:szCs w:val="20"/>
          <w:lang w:val="hr-HR"/>
        </w:rPr>
        <w:t>en</w:t>
      </w:r>
      <w:r w:rsidRPr="00950A2C">
        <w:rPr>
          <w:bCs/>
          <w:color w:val="000000"/>
          <w:sz w:val="20"/>
          <w:szCs w:val="20"/>
          <w:lang w:val="hr-HR"/>
        </w:rPr>
        <w:t xml:space="preserve"> </w:t>
      </w:r>
      <w:r w:rsidRPr="0078215B">
        <w:rPr>
          <w:bCs/>
          <w:color w:val="000000"/>
          <w:sz w:val="20"/>
          <w:szCs w:val="20"/>
          <w:lang w:val="hr-HR"/>
        </w:rPr>
        <w:t>odgovornim</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w:t>
      </w:r>
    </w:p>
    <w:p w14:paraId="7E1DF712"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prethodnu</w:t>
      </w:r>
      <w:r w:rsidRPr="00950A2C">
        <w:rPr>
          <w:bCs/>
          <w:color w:val="000000"/>
          <w:sz w:val="20"/>
          <w:szCs w:val="20"/>
          <w:lang w:val="hr-HR"/>
        </w:rPr>
        <w:t xml:space="preserve"> </w:t>
      </w:r>
      <w:r w:rsidRPr="0078215B">
        <w:rPr>
          <w:bCs/>
          <w:color w:val="000000"/>
          <w:sz w:val="20"/>
          <w:szCs w:val="20"/>
          <w:lang w:val="hr-HR"/>
        </w:rPr>
        <w:t>kalendarsku</w:t>
      </w:r>
      <w:r w:rsidRPr="00950A2C">
        <w:rPr>
          <w:bCs/>
          <w:color w:val="000000"/>
          <w:sz w:val="20"/>
          <w:szCs w:val="20"/>
          <w:lang w:val="hr-HR"/>
        </w:rPr>
        <w:t xml:space="preserve"> </w:t>
      </w:r>
      <w:r w:rsidRPr="0078215B">
        <w:rPr>
          <w:bCs/>
          <w:color w:val="000000"/>
          <w:sz w:val="20"/>
          <w:szCs w:val="20"/>
          <w:lang w:val="hr-HR"/>
        </w:rPr>
        <w:t>godinu</w:t>
      </w:r>
      <w:r w:rsidRPr="00950A2C">
        <w:rPr>
          <w:bCs/>
          <w:color w:val="000000"/>
          <w:sz w:val="20"/>
          <w:szCs w:val="20"/>
          <w:lang w:val="hr-HR"/>
        </w:rPr>
        <w:t xml:space="preserve"> </w:t>
      </w:r>
      <w:r w:rsidRPr="0078215B">
        <w:rPr>
          <w:bCs/>
          <w:color w:val="000000"/>
          <w:sz w:val="20"/>
          <w:szCs w:val="20"/>
          <w:lang w:val="hr-HR"/>
        </w:rPr>
        <w:t>ocijenjen</w:t>
      </w:r>
      <w:r w:rsidRPr="00950A2C">
        <w:rPr>
          <w:bCs/>
          <w:color w:val="000000"/>
          <w:sz w:val="20"/>
          <w:szCs w:val="20"/>
          <w:lang w:val="hr-HR"/>
        </w:rPr>
        <w:t xml:space="preserve"> </w:t>
      </w:r>
      <w:r w:rsidRPr="0078215B">
        <w:rPr>
          <w:bCs/>
          <w:color w:val="000000"/>
          <w:sz w:val="20"/>
          <w:szCs w:val="20"/>
          <w:lang w:val="hr-HR"/>
        </w:rPr>
        <w:t>ocjenom</w:t>
      </w:r>
      <w:r w:rsidRPr="00950A2C">
        <w:rPr>
          <w:bCs/>
          <w:color w:val="000000"/>
          <w:sz w:val="20"/>
          <w:szCs w:val="20"/>
          <w:lang w:val="hr-HR"/>
        </w:rPr>
        <w:t xml:space="preserve"> »</w:t>
      </w:r>
      <w:r w:rsidRPr="0078215B">
        <w:rPr>
          <w:bCs/>
          <w:color w:val="000000"/>
          <w:sz w:val="20"/>
          <w:szCs w:val="20"/>
          <w:lang w:val="hr-HR"/>
        </w:rPr>
        <w:t>zadovoljava</w:t>
      </w:r>
      <w:r w:rsidRPr="00950A2C">
        <w:rPr>
          <w:bCs/>
          <w:color w:val="000000"/>
          <w:sz w:val="20"/>
          <w:szCs w:val="20"/>
          <w:lang w:val="hr-HR"/>
        </w:rPr>
        <w:t>«,</w:t>
      </w:r>
    </w:p>
    <w:p w14:paraId="5E9C78E7"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ukidanja</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promjene</w:t>
      </w:r>
      <w:r w:rsidRPr="00950A2C">
        <w:rPr>
          <w:bCs/>
          <w:color w:val="000000"/>
          <w:sz w:val="20"/>
          <w:szCs w:val="20"/>
          <w:lang w:val="hr-HR"/>
        </w:rPr>
        <w:t xml:space="preserve"> </w:t>
      </w:r>
      <w:r w:rsidRPr="0078215B">
        <w:rPr>
          <w:bCs/>
          <w:color w:val="000000"/>
          <w:sz w:val="20"/>
          <w:szCs w:val="20"/>
          <w:lang w:val="hr-HR"/>
        </w:rPr>
        <w:t>djelokruga</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kojim</w:t>
      </w:r>
      <w:r w:rsidRPr="00950A2C">
        <w:rPr>
          <w:bCs/>
          <w:color w:val="000000"/>
          <w:sz w:val="20"/>
          <w:szCs w:val="20"/>
          <w:lang w:val="hr-HR"/>
        </w:rPr>
        <w:t xml:space="preserve"> </w:t>
      </w:r>
      <w:r w:rsidRPr="0078215B">
        <w:rPr>
          <w:bCs/>
          <w:color w:val="000000"/>
          <w:sz w:val="20"/>
          <w:szCs w:val="20"/>
          <w:lang w:val="hr-HR"/>
        </w:rPr>
        <w:t>upravlja</w:t>
      </w:r>
      <w:r w:rsidRPr="00950A2C">
        <w:rPr>
          <w:bCs/>
          <w:color w:val="000000"/>
          <w:sz w:val="20"/>
          <w:szCs w:val="20"/>
          <w:lang w:val="hr-HR"/>
        </w:rPr>
        <w:t>,</w:t>
      </w:r>
    </w:p>
    <w:p w14:paraId="33D7306D" w14:textId="77777777" w:rsidR="00271D09" w:rsidRPr="0094619C" w:rsidRDefault="00271D09"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5. u slučaju prestanka državne službe u skladu sa zakonom.</w:t>
      </w:r>
    </w:p>
    <w:p w14:paraId="61699EC3" w14:textId="77777777" w:rsidR="00271D09" w:rsidRPr="0094619C" w:rsidRDefault="00DF67EF"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Pr="0094619C">
        <w:rPr>
          <w:color w:val="000000"/>
          <w:sz w:val="20"/>
          <w:lang w:val="hr-HR"/>
        </w:rPr>
        <w:t>5</w:t>
      </w:r>
      <w:r w:rsidR="00271D09" w:rsidRPr="0094619C">
        <w:rPr>
          <w:bCs/>
          <w:color w:val="000000"/>
          <w:sz w:val="20"/>
          <w:szCs w:val="20"/>
          <w:lang w:val="hr-HR"/>
        </w:rPr>
        <w:t>) Rješenje o razrješenju mora biti obrazloženo.</w:t>
      </w:r>
    </w:p>
    <w:p w14:paraId="2BFC7E86" w14:textId="77777777" w:rsidR="00271D09" w:rsidRPr="0094619C" w:rsidRDefault="00DF67EF"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Pr="0094619C">
        <w:rPr>
          <w:color w:val="000000"/>
          <w:sz w:val="20"/>
          <w:lang w:val="hr-HR"/>
        </w:rPr>
        <w:t>6</w:t>
      </w:r>
      <w:r w:rsidR="00271D09" w:rsidRPr="0094619C">
        <w:rPr>
          <w:bCs/>
          <w:color w:val="000000"/>
          <w:sz w:val="20"/>
          <w:szCs w:val="20"/>
          <w:lang w:val="hr-HR"/>
        </w:rPr>
        <w:t>) Protiv rješenja o razrješenju nije dopuštena žalba, ali se može pokrenuti upravni spor.</w:t>
      </w:r>
    </w:p>
    <w:p w14:paraId="108EB2CC" w14:textId="77777777" w:rsidR="00271D09" w:rsidRPr="0094619C" w:rsidRDefault="00271D09"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00DF67EF" w:rsidRPr="0094619C">
        <w:rPr>
          <w:color w:val="000000"/>
          <w:sz w:val="20"/>
          <w:lang w:val="hr-HR"/>
        </w:rPr>
        <w:t>7</w:t>
      </w:r>
      <w:r w:rsidRPr="0094619C">
        <w:rPr>
          <w:bCs/>
          <w:color w:val="000000"/>
          <w:sz w:val="20"/>
          <w:szCs w:val="20"/>
          <w:lang w:val="hr-HR"/>
        </w:rPr>
        <w:t>) Razriješeni rukovodeći državni službenik rasporedit će se na drugo odgovarajuće radno mjesto u državnom tijelu, za koje ispunjava uvjete, vodeći računa o njegovom stručnom znanju, vještinama, sposobnostima i dotadašnjem radnom iskustvu.</w:t>
      </w:r>
    </w:p>
    <w:p w14:paraId="110DF6D1" w14:textId="4AB713C4" w:rsidR="00271D09" w:rsidRDefault="00271D09" w:rsidP="00A20A64">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00DF67EF" w:rsidRPr="0094619C">
        <w:rPr>
          <w:color w:val="000000"/>
          <w:sz w:val="20"/>
          <w:lang w:val="hr-HR"/>
        </w:rPr>
        <w:t>8</w:t>
      </w:r>
      <w:r w:rsidRPr="0094619C">
        <w:rPr>
          <w:bCs/>
          <w:color w:val="000000"/>
          <w:sz w:val="20"/>
          <w:szCs w:val="20"/>
          <w:lang w:val="hr-HR"/>
        </w:rPr>
        <w:t>) Ako nema radnog mjesta na koje se razriješeni rukovodeći državni službenik može rasporediti, odgovarajuće se primjenjuju odredbe ovoga Zakona o stavljanju službenika na raspolaganje Vladi.</w:t>
      </w:r>
    </w:p>
    <w:p w14:paraId="6C7E2C07" w14:textId="77777777" w:rsidR="00A20A64" w:rsidRPr="00A20A64" w:rsidRDefault="00A20A64" w:rsidP="00A20A64">
      <w:pPr>
        <w:pStyle w:val="t-9-8"/>
        <w:spacing w:before="120" w:beforeAutospacing="0" w:after="0" w:afterAutospacing="0"/>
        <w:jc w:val="both"/>
        <w:rPr>
          <w:bCs/>
          <w:color w:val="000000"/>
          <w:sz w:val="20"/>
          <w:szCs w:val="20"/>
          <w:lang w:val="hr-HR"/>
        </w:rPr>
      </w:pPr>
    </w:p>
    <w:p w14:paraId="5FC27588" w14:textId="77777777" w:rsidR="00D934F5" w:rsidRPr="00950A2C" w:rsidRDefault="00D934F5" w:rsidP="00D934F5">
      <w:pPr>
        <w:pStyle w:val="clanak-"/>
        <w:spacing w:before="120" w:beforeAutospacing="0" w:after="0" w:afterAutospacing="0"/>
        <w:rPr>
          <w:bCs/>
          <w:color w:val="000000"/>
          <w:sz w:val="20"/>
          <w:szCs w:val="20"/>
          <w:lang w:val="es-ES"/>
        </w:rPr>
      </w:pPr>
      <w:r w:rsidRPr="00950A2C">
        <w:rPr>
          <w:bCs/>
          <w:color w:val="000000"/>
          <w:sz w:val="20"/>
          <w:szCs w:val="20"/>
          <w:lang w:val="es-ES"/>
        </w:rPr>
        <w:t xml:space="preserve">Radna </w:t>
      </w:r>
      <w:proofErr w:type="spellStart"/>
      <w:r w:rsidRPr="00950A2C">
        <w:rPr>
          <w:bCs/>
          <w:color w:val="000000"/>
          <w:sz w:val="20"/>
          <w:szCs w:val="20"/>
          <w:lang w:val="es-ES"/>
        </w:rPr>
        <w:t>mjesta</w:t>
      </w:r>
      <w:proofErr w:type="spellEnd"/>
      <w:r w:rsidRPr="00950A2C">
        <w:rPr>
          <w:bCs/>
          <w:color w:val="000000"/>
          <w:sz w:val="20"/>
          <w:szCs w:val="20"/>
          <w:lang w:val="es-ES"/>
        </w:rPr>
        <w:t xml:space="preserve"> u </w:t>
      </w:r>
      <w:proofErr w:type="spellStart"/>
      <w:r w:rsidRPr="00950A2C">
        <w:rPr>
          <w:bCs/>
          <w:color w:val="000000"/>
          <w:sz w:val="20"/>
          <w:szCs w:val="20"/>
          <w:lang w:val="es-ES"/>
        </w:rPr>
        <w:t>kabinetu</w:t>
      </w:r>
      <w:proofErr w:type="spellEnd"/>
      <w:r w:rsidRPr="00950A2C">
        <w:rPr>
          <w:bCs/>
          <w:color w:val="000000"/>
          <w:sz w:val="20"/>
          <w:szCs w:val="20"/>
          <w:lang w:val="es-ES"/>
        </w:rPr>
        <w:t xml:space="preserve"> ministra</w:t>
      </w:r>
    </w:p>
    <w:p w14:paraId="4223D8CB" w14:textId="77777777" w:rsidR="00D934F5" w:rsidRPr="00950A2C" w:rsidRDefault="00D934F5" w:rsidP="00D934F5">
      <w:pPr>
        <w:pStyle w:val="clanak"/>
        <w:spacing w:before="120" w:beforeAutospacing="0" w:after="0" w:afterAutospacing="0"/>
        <w:rPr>
          <w:bCs/>
          <w:color w:val="000000"/>
          <w:sz w:val="20"/>
          <w:szCs w:val="20"/>
          <w:lang w:val="es-ES"/>
        </w:rPr>
      </w:pPr>
      <w:proofErr w:type="spellStart"/>
      <w:r w:rsidRPr="00950A2C">
        <w:rPr>
          <w:bCs/>
          <w:color w:val="000000"/>
          <w:sz w:val="20"/>
          <w:szCs w:val="20"/>
          <w:lang w:val="es-ES"/>
        </w:rPr>
        <w:t>Članak</w:t>
      </w:r>
      <w:proofErr w:type="spellEnd"/>
      <w:r w:rsidRPr="00950A2C">
        <w:rPr>
          <w:bCs/>
          <w:color w:val="000000"/>
          <w:sz w:val="20"/>
          <w:szCs w:val="20"/>
          <w:lang w:val="es-ES"/>
        </w:rPr>
        <w:t xml:space="preserve"> 74.b</w:t>
      </w:r>
    </w:p>
    <w:p w14:paraId="7440BD48"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lastRenderedPageBreak/>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službenici</w:t>
      </w:r>
      <w:proofErr w:type="spellEnd"/>
      <w:r w:rsidRPr="00950A2C">
        <w:rPr>
          <w:bCs/>
          <w:color w:val="000000"/>
          <w:sz w:val="20"/>
          <w:szCs w:val="20"/>
          <w:lang w:val="it-IT"/>
        </w:rPr>
        <w:t xml:space="preserve"> </w:t>
      </w:r>
      <w:proofErr w:type="spellStart"/>
      <w:r w:rsidRPr="00950A2C">
        <w:rPr>
          <w:bCs/>
          <w:color w:val="000000"/>
          <w:sz w:val="20"/>
          <w:szCs w:val="20"/>
          <w:lang w:val="it-IT"/>
        </w:rPr>
        <w:t>raspoređuju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u </w:t>
      </w:r>
      <w:proofErr w:type="spellStart"/>
      <w:r w:rsidRPr="00950A2C">
        <w:rPr>
          <w:bCs/>
          <w:color w:val="000000"/>
          <w:sz w:val="20"/>
          <w:szCs w:val="20"/>
          <w:lang w:val="it-IT"/>
        </w:rPr>
        <w:t>kabinetu</w:t>
      </w:r>
      <w:proofErr w:type="spellEnd"/>
      <w:r w:rsidRPr="00950A2C">
        <w:rPr>
          <w:bCs/>
          <w:color w:val="000000"/>
          <w:sz w:val="20"/>
          <w:szCs w:val="20"/>
          <w:lang w:val="it-IT"/>
        </w:rPr>
        <w:t xml:space="preserve"> ministra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određeno</w:t>
      </w:r>
      <w:proofErr w:type="spellEnd"/>
      <w:r w:rsidRPr="00950A2C">
        <w:rPr>
          <w:bCs/>
          <w:color w:val="000000"/>
          <w:sz w:val="20"/>
          <w:szCs w:val="20"/>
          <w:lang w:val="it-IT"/>
        </w:rPr>
        <w:t xml:space="preserve"> </w:t>
      </w:r>
      <w:proofErr w:type="spellStart"/>
      <w:r w:rsidRPr="00950A2C">
        <w:rPr>
          <w:bCs/>
          <w:color w:val="000000"/>
          <w:sz w:val="20"/>
          <w:szCs w:val="20"/>
          <w:lang w:val="it-IT"/>
        </w:rPr>
        <w:t>vrijeme</w:t>
      </w:r>
      <w:proofErr w:type="spellEnd"/>
      <w:r w:rsidRPr="00950A2C">
        <w:rPr>
          <w:bCs/>
          <w:color w:val="000000"/>
          <w:sz w:val="20"/>
          <w:szCs w:val="20"/>
          <w:lang w:val="it-IT"/>
        </w:rPr>
        <w:t xml:space="preserve"> do </w:t>
      </w:r>
      <w:proofErr w:type="spellStart"/>
      <w:r w:rsidRPr="00950A2C">
        <w:rPr>
          <w:bCs/>
          <w:color w:val="000000"/>
          <w:sz w:val="20"/>
          <w:szCs w:val="20"/>
          <w:lang w:val="it-IT"/>
        </w:rPr>
        <w:t>dana</w:t>
      </w:r>
      <w:proofErr w:type="spellEnd"/>
      <w:r w:rsidRPr="00950A2C">
        <w:rPr>
          <w:bCs/>
          <w:color w:val="000000"/>
          <w:sz w:val="20"/>
          <w:szCs w:val="20"/>
          <w:lang w:val="it-IT"/>
        </w:rPr>
        <w:t xml:space="preserve"> </w:t>
      </w:r>
      <w:proofErr w:type="spellStart"/>
      <w:r w:rsidRPr="00950A2C">
        <w:rPr>
          <w:bCs/>
          <w:color w:val="000000"/>
          <w:sz w:val="20"/>
          <w:szCs w:val="20"/>
          <w:lang w:val="it-IT"/>
        </w:rPr>
        <w:t>prestanka</w:t>
      </w:r>
      <w:proofErr w:type="spellEnd"/>
      <w:r w:rsidRPr="00950A2C">
        <w:rPr>
          <w:bCs/>
          <w:color w:val="000000"/>
          <w:sz w:val="20"/>
          <w:szCs w:val="20"/>
          <w:lang w:val="it-IT"/>
        </w:rPr>
        <w:t xml:space="preserve"> mandata ministra.</w:t>
      </w:r>
    </w:p>
    <w:p w14:paraId="72AA75AE" w14:textId="77777777" w:rsidR="00842964" w:rsidRPr="00950A2C" w:rsidRDefault="00842964"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raspoređuje</w:t>
      </w:r>
      <w:proofErr w:type="spellEnd"/>
      <w:r w:rsidRPr="00950A2C">
        <w:rPr>
          <w:bCs/>
          <w:color w:val="000000"/>
          <w:sz w:val="20"/>
          <w:szCs w:val="20"/>
          <w:lang w:val="it-IT"/>
        </w:rPr>
        <w:t xml:space="preserv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istog</w:t>
      </w:r>
      <w:proofErr w:type="spellEnd"/>
      <w:r w:rsidRPr="00950A2C">
        <w:rPr>
          <w:bCs/>
          <w:color w:val="000000"/>
          <w:sz w:val="20"/>
          <w:szCs w:val="20"/>
          <w:lang w:val="it-IT"/>
        </w:rPr>
        <w:t xml:space="preserve"> ili </w:t>
      </w:r>
      <w:proofErr w:type="spellStart"/>
      <w:r w:rsidRPr="00950A2C">
        <w:rPr>
          <w:bCs/>
          <w:color w:val="000000"/>
          <w:sz w:val="20"/>
          <w:szCs w:val="20"/>
          <w:lang w:val="it-IT"/>
        </w:rPr>
        <w:t>drugog</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 xml:space="preserve"> o </w:t>
      </w:r>
      <w:proofErr w:type="spellStart"/>
      <w:r w:rsidRPr="00950A2C">
        <w:rPr>
          <w:bCs/>
          <w:color w:val="000000"/>
          <w:sz w:val="20"/>
          <w:szCs w:val="20"/>
          <w:lang w:val="it-IT"/>
        </w:rPr>
        <w:t>premještaju</w:t>
      </w:r>
      <w:proofErr w:type="spellEnd"/>
      <w:r w:rsidRPr="00950A2C">
        <w:rPr>
          <w:bCs/>
          <w:color w:val="000000"/>
          <w:sz w:val="20"/>
          <w:szCs w:val="20"/>
          <w:lang w:val="it-IT"/>
        </w:rPr>
        <w:t>.</w:t>
      </w:r>
    </w:p>
    <w:p w14:paraId="10717E3D" w14:textId="77777777" w:rsidR="00842964" w:rsidRPr="00950A2C" w:rsidRDefault="00842964"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Nakon</w:t>
      </w:r>
      <w:proofErr w:type="spellEnd"/>
      <w:r w:rsidRPr="00950A2C">
        <w:rPr>
          <w:bCs/>
          <w:color w:val="000000"/>
          <w:sz w:val="20"/>
          <w:szCs w:val="20"/>
          <w:lang w:val="it-IT"/>
        </w:rPr>
        <w:t xml:space="preserve"> </w:t>
      </w:r>
      <w:proofErr w:type="spellStart"/>
      <w:r w:rsidRPr="00950A2C">
        <w:rPr>
          <w:bCs/>
          <w:color w:val="000000"/>
          <w:sz w:val="20"/>
          <w:szCs w:val="20"/>
          <w:lang w:val="it-IT"/>
        </w:rPr>
        <w:t>prestanka</w:t>
      </w:r>
      <w:proofErr w:type="spellEnd"/>
      <w:r w:rsidRPr="00950A2C">
        <w:rPr>
          <w:bCs/>
          <w:color w:val="000000"/>
          <w:sz w:val="20"/>
          <w:szCs w:val="20"/>
          <w:lang w:val="it-IT"/>
        </w:rPr>
        <w:t xml:space="preserve"> mandata ministra, </w:t>
      </w:r>
      <w:proofErr w:type="spellStart"/>
      <w:r w:rsidRPr="00950A2C">
        <w:rPr>
          <w:bCs/>
          <w:color w:val="000000"/>
          <w:sz w:val="20"/>
          <w:szCs w:val="20"/>
          <w:lang w:val="it-IT"/>
        </w:rPr>
        <w:t>službenici</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raspoređuju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jednake</w:t>
      </w:r>
      <w:proofErr w:type="spellEnd"/>
      <w:r w:rsidRPr="00950A2C">
        <w:rPr>
          <w:bCs/>
          <w:color w:val="000000"/>
          <w:sz w:val="20"/>
          <w:szCs w:val="20"/>
          <w:lang w:val="it-IT"/>
        </w:rPr>
        <w:t xml:space="preserve"> </w:t>
      </w:r>
      <w:proofErr w:type="spellStart"/>
      <w:r w:rsidRPr="00950A2C">
        <w:rPr>
          <w:bCs/>
          <w:color w:val="000000"/>
          <w:sz w:val="20"/>
          <w:szCs w:val="20"/>
          <w:lang w:val="it-IT"/>
        </w:rPr>
        <w:t>složenosti</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w:t>
      </w:r>
      <w:proofErr w:type="spellEnd"/>
      <w:r w:rsidRPr="00950A2C">
        <w:rPr>
          <w:bCs/>
          <w:color w:val="000000"/>
          <w:sz w:val="20"/>
          <w:szCs w:val="20"/>
          <w:lang w:val="it-IT"/>
        </w:rPr>
        <w:t xml:space="preserve"> su bili </w:t>
      </w:r>
      <w:proofErr w:type="spellStart"/>
      <w:r w:rsidRPr="00950A2C">
        <w:rPr>
          <w:bCs/>
          <w:color w:val="000000"/>
          <w:sz w:val="20"/>
          <w:szCs w:val="20"/>
          <w:lang w:val="it-IT"/>
        </w:rPr>
        <w:t>premješteni</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propisan</w:t>
      </w:r>
      <w:proofErr w:type="spellEnd"/>
      <w:r w:rsidRPr="00950A2C">
        <w:rPr>
          <w:bCs/>
          <w:color w:val="000000"/>
          <w:sz w:val="20"/>
          <w:szCs w:val="20"/>
          <w:lang w:val="it-IT"/>
        </w:rPr>
        <w:t xml:space="preserve"> isti </w:t>
      </w:r>
      <w:proofErr w:type="spellStart"/>
      <w:r w:rsidRPr="00950A2C">
        <w:rPr>
          <w:bCs/>
          <w:color w:val="000000"/>
          <w:sz w:val="20"/>
          <w:szCs w:val="20"/>
          <w:lang w:val="it-IT"/>
        </w:rPr>
        <w:t>stupanj</w:t>
      </w:r>
      <w:proofErr w:type="spellEnd"/>
      <w:r w:rsidRPr="00950A2C">
        <w:rPr>
          <w:bCs/>
          <w:color w:val="000000"/>
          <w:sz w:val="20"/>
          <w:szCs w:val="20"/>
          <w:lang w:val="it-IT"/>
        </w:rPr>
        <w:t xml:space="preserve"> </w:t>
      </w:r>
      <w:proofErr w:type="spellStart"/>
      <w:r w:rsidRPr="00950A2C">
        <w:rPr>
          <w:bCs/>
          <w:color w:val="000000"/>
          <w:sz w:val="20"/>
          <w:szCs w:val="20"/>
          <w:lang w:val="it-IT"/>
        </w:rPr>
        <w:t>obrazovanja</w:t>
      </w:r>
      <w:proofErr w:type="spellEnd"/>
      <w:r w:rsidRPr="00950A2C">
        <w:rPr>
          <w:bCs/>
          <w:color w:val="000000"/>
          <w:sz w:val="20"/>
          <w:szCs w:val="20"/>
          <w:lang w:val="it-IT"/>
        </w:rPr>
        <w:t xml:space="preserve"> i </w:t>
      </w:r>
      <w:proofErr w:type="spellStart"/>
      <w:r w:rsidRPr="00950A2C">
        <w:rPr>
          <w:bCs/>
          <w:color w:val="000000"/>
          <w:sz w:val="20"/>
          <w:szCs w:val="20"/>
          <w:lang w:val="it-IT"/>
        </w:rPr>
        <w:t>potrebno</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iskustvo</w:t>
      </w:r>
      <w:proofErr w:type="spellEnd"/>
      <w:r w:rsidRPr="00950A2C">
        <w:rPr>
          <w:bCs/>
          <w:color w:val="000000"/>
          <w:sz w:val="20"/>
          <w:szCs w:val="20"/>
          <w:lang w:val="it-IT"/>
        </w:rPr>
        <w:t xml:space="preserve"> u </w:t>
      </w:r>
      <w:proofErr w:type="spellStart"/>
      <w:r w:rsidRPr="00950A2C">
        <w:rPr>
          <w:bCs/>
          <w:color w:val="000000"/>
          <w:sz w:val="20"/>
          <w:szCs w:val="20"/>
          <w:lang w:val="it-IT"/>
        </w:rPr>
        <w:t>jednakom</w:t>
      </w:r>
      <w:proofErr w:type="spellEnd"/>
      <w:r w:rsidRPr="00950A2C">
        <w:rPr>
          <w:bCs/>
          <w:color w:val="000000"/>
          <w:sz w:val="20"/>
          <w:szCs w:val="20"/>
          <w:lang w:val="it-IT"/>
        </w:rPr>
        <w:t xml:space="preserve"> </w:t>
      </w:r>
      <w:proofErr w:type="spellStart"/>
      <w:r w:rsidRPr="00950A2C">
        <w:rPr>
          <w:bCs/>
          <w:color w:val="000000"/>
          <w:sz w:val="20"/>
          <w:szCs w:val="20"/>
          <w:lang w:val="it-IT"/>
        </w:rPr>
        <w:t>trajanju</w:t>
      </w:r>
      <w:proofErr w:type="spellEnd"/>
      <w:r w:rsidRPr="00950A2C">
        <w:rPr>
          <w:bCs/>
          <w:color w:val="000000"/>
          <w:sz w:val="20"/>
          <w:szCs w:val="20"/>
          <w:lang w:val="it-IT"/>
        </w:rPr>
        <w:t xml:space="preserve">. </w:t>
      </w:r>
    </w:p>
    <w:p w14:paraId="6D049E88"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 3.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žalbu</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izjaviti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za </w:t>
      </w:r>
      <w:proofErr w:type="spellStart"/>
      <w:r w:rsidRPr="00950A2C">
        <w:rPr>
          <w:bCs/>
          <w:color w:val="000000"/>
          <w:sz w:val="20"/>
          <w:szCs w:val="20"/>
          <w:lang w:val="it-IT"/>
        </w:rPr>
        <w:t>kojeg</w:t>
      </w:r>
      <w:proofErr w:type="spellEnd"/>
      <w:r w:rsidRPr="00950A2C">
        <w:rPr>
          <w:bCs/>
          <w:color w:val="000000"/>
          <w:sz w:val="20"/>
          <w:szCs w:val="20"/>
          <w:lang w:val="it-IT"/>
        </w:rPr>
        <w:t xml:space="preserve"> se </w:t>
      </w:r>
      <w:proofErr w:type="spellStart"/>
      <w:r w:rsidRPr="00950A2C">
        <w:rPr>
          <w:bCs/>
          <w:color w:val="000000"/>
          <w:sz w:val="20"/>
          <w:szCs w:val="20"/>
          <w:lang w:val="it-IT"/>
        </w:rPr>
        <w:t>rješenje</w:t>
      </w:r>
      <w:proofErr w:type="spellEnd"/>
      <w:r w:rsidRPr="00950A2C">
        <w:rPr>
          <w:bCs/>
          <w:color w:val="000000"/>
          <w:sz w:val="20"/>
          <w:szCs w:val="20"/>
          <w:lang w:val="it-IT"/>
        </w:rPr>
        <w:t xml:space="preserve"> </w:t>
      </w:r>
      <w:proofErr w:type="spellStart"/>
      <w:r w:rsidRPr="00950A2C">
        <w:rPr>
          <w:bCs/>
          <w:color w:val="000000"/>
          <w:sz w:val="20"/>
          <w:szCs w:val="20"/>
          <w:lang w:val="it-IT"/>
        </w:rPr>
        <w:t>donosi</w:t>
      </w:r>
      <w:proofErr w:type="spellEnd"/>
      <w:r w:rsidRPr="00950A2C">
        <w:rPr>
          <w:bCs/>
          <w:color w:val="000000"/>
          <w:sz w:val="20"/>
          <w:szCs w:val="20"/>
          <w:lang w:val="it-IT"/>
        </w:rPr>
        <w:t xml:space="preserve">. </w:t>
      </w:r>
      <w:proofErr w:type="spellStart"/>
      <w:r w:rsidRPr="00950A2C">
        <w:rPr>
          <w:bCs/>
          <w:color w:val="000000"/>
          <w:sz w:val="20"/>
          <w:szCs w:val="20"/>
          <w:lang w:val="it-IT"/>
        </w:rPr>
        <w:t>Žalba</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6542C655"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w:t>
      </w:r>
      <w:proofErr w:type="spellEnd"/>
      <w:r w:rsidRPr="00950A2C">
        <w:rPr>
          <w:bCs/>
          <w:color w:val="000000"/>
          <w:sz w:val="20"/>
          <w:szCs w:val="20"/>
          <w:lang w:val="it-IT"/>
        </w:rPr>
        <w:t xml:space="preserve"> </w:t>
      </w:r>
      <w:proofErr w:type="spellStart"/>
      <w:r w:rsidRPr="00950A2C">
        <w:rPr>
          <w:bCs/>
          <w:color w:val="000000"/>
          <w:sz w:val="20"/>
          <w:szCs w:val="20"/>
          <w:lang w:val="it-IT"/>
        </w:rPr>
        <w:t>način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u </w:t>
      </w:r>
      <w:proofErr w:type="spellStart"/>
      <w:r w:rsidR="005571BF" w:rsidRPr="00950A2C">
        <w:rPr>
          <w:bCs/>
          <w:color w:val="000000"/>
          <w:sz w:val="20"/>
          <w:szCs w:val="20"/>
          <w:lang w:val="it-IT"/>
        </w:rPr>
        <w:t>odgovarajućoj</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ustrojstvenoj</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jedinici</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Ureda</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predsjednika</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Republike</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Hrvatske</w:t>
      </w:r>
      <w:proofErr w:type="spellEnd"/>
      <w:r w:rsidR="005571BF"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Hrvatskoga</w:t>
      </w:r>
      <w:proofErr w:type="spellEnd"/>
      <w:r w:rsidRPr="00950A2C">
        <w:rPr>
          <w:bCs/>
          <w:color w:val="000000"/>
          <w:sz w:val="20"/>
          <w:szCs w:val="20"/>
          <w:lang w:val="it-IT"/>
        </w:rPr>
        <w:t xml:space="preserve"> </w:t>
      </w:r>
      <w:proofErr w:type="spellStart"/>
      <w:r w:rsidRPr="00950A2C">
        <w:rPr>
          <w:bCs/>
          <w:color w:val="000000"/>
          <w:sz w:val="20"/>
          <w:szCs w:val="20"/>
          <w:lang w:val="it-IT"/>
        </w:rPr>
        <w:t>sabora</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potpredsjednika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Hrvatskoga</w:t>
      </w:r>
      <w:proofErr w:type="spellEnd"/>
      <w:r w:rsidRPr="00950A2C">
        <w:rPr>
          <w:bCs/>
          <w:color w:val="000000"/>
          <w:sz w:val="20"/>
          <w:szCs w:val="20"/>
          <w:lang w:val="it-IT"/>
        </w:rPr>
        <w:t xml:space="preserve"> </w:t>
      </w:r>
      <w:proofErr w:type="spellStart"/>
      <w:r w:rsidRPr="00950A2C">
        <w:rPr>
          <w:bCs/>
          <w:color w:val="000000"/>
          <w:sz w:val="20"/>
          <w:szCs w:val="20"/>
          <w:lang w:val="it-IT"/>
        </w:rPr>
        <w:t>sabora</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potpredsjednika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nije</w:t>
      </w:r>
      <w:proofErr w:type="spellEnd"/>
      <w:r w:rsidRPr="00950A2C">
        <w:rPr>
          <w:bCs/>
          <w:color w:val="000000"/>
          <w:sz w:val="20"/>
          <w:szCs w:val="20"/>
          <w:lang w:val="it-IT"/>
        </w:rPr>
        <w:t xml:space="preserve"> </w:t>
      </w:r>
      <w:proofErr w:type="spellStart"/>
      <w:r w:rsidRPr="00950A2C">
        <w:rPr>
          <w:bCs/>
          <w:color w:val="000000"/>
          <w:sz w:val="20"/>
          <w:szCs w:val="20"/>
          <w:lang w:val="it-IT"/>
        </w:rPr>
        <w:t>čelnik</w:t>
      </w:r>
      <w:proofErr w:type="spellEnd"/>
      <w:r w:rsidRPr="00950A2C">
        <w:rPr>
          <w:bCs/>
          <w:color w:val="000000"/>
          <w:sz w:val="20"/>
          <w:szCs w:val="20"/>
          <w:lang w:val="it-IT"/>
        </w:rPr>
        <w:t xml:space="preserve"> </w:t>
      </w:r>
      <w:proofErr w:type="spellStart"/>
      <w:r w:rsidRPr="00950A2C">
        <w:rPr>
          <w:bCs/>
          <w:color w:val="000000"/>
          <w:sz w:val="20"/>
          <w:szCs w:val="20"/>
          <w:lang w:val="it-IT"/>
        </w:rPr>
        <w:t>ministarstva</w:t>
      </w:r>
      <w:proofErr w:type="spellEnd"/>
      <w:r w:rsidRPr="00950A2C">
        <w:rPr>
          <w:bCs/>
          <w:color w:val="000000"/>
          <w:sz w:val="20"/>
          <w:szCs w:val="20"/>
          <w:lang w:val="it-IT"/>
        </w:rPr>
        <w:t xml:space="preserve"> i </w:t>
      </w:r>
      <w:proofErr w:type="spellStart"/>
      <w:r w:rsidRPr="00950A2C">
        <w:rPr>
          <w:bCs/>
          <w:color w:val="000000"/>
          <w:sz w:val="20"/>
          <w:szCs w:val="20"/>
          <w:lang w:val="it-IT"/>
        </w:rPr>
        <w:t>kabinetu</w:t>
      </w:r>
      <w:proofErr w:type="spellEnd"/>
      <w:r w:rsidRPr="00950A2C">
        <w:rPr>
          <w:bCs/>
          <w:color w:val="000000"/>
          <w:sz w:val="20"/>
          <w:szCs w:val="20"/>
          <w:lang w:val="it-IT"/>
        </w:rPr>
        <w:t xml:space="preserve"> </w:t>
      </w:r>
      <w:proofErr w:type="spellStart"/>
      <w:r w:rsidRPr="00950A2C">
        <w:rPr>
          <w:bCs/>
          <w:color w:val="000000"/>
          <w:sz w:val="20"/>
          <w:szCs w:val="20"/>
          <w:lang w:val="it-IT"/>
        </w:rPr>
        <w:t>predstojnika</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ureda</w:t>
      </w:r>
      <w:proofErr w:type="spellEnd"/>
      <w:r w:rsidRPr="00950A2C">
        <w:rPr>
          <w:bCs/>
          <w:color w:val="000000"/>
          <w:sz w:val="20"/>
          <w:szCs w:val="20"/>
          <w:lang w:val="it-IT"/>
        </w:rPr>
        <w:t>.</w:t>
      </w:r>
    </w:p>
    <w:p w14:paraId="4DBF9FB1" w14:textId="4B991F2E" w:rsidR="003856F5" w:rsidRPr="00946247" w:rsidRDefault="003856F5" w:rsidP="00946247">
      <w:pPr>
        <w:pStyle w:val="clanak"/>
        <w:spacing w:before="120" w:beforeAutospacing="0" w:after="0" w:afterAutospacing="0"/>
        <w:rPr>
          <w:color w:val="000000"/>
          <w:sz w:val="20"/>
          <w:lang w:val="it-IT"/>
        </w:rPr>
      </w:pPr>
    </w:p>
    <w:p w14:paraId="4B5E29F5" w14:textId="77777777" w:rsidR="00D934F5" w:rsidRPr="00950A2C" w:rsidRDefault="00D934F5" w:rsidP="00D934F5">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74.c</w:t>
      </w:r>
      <w:r w:rsidR="00E5605D" w:rsidRPr="00950A2C">
        <w:rPr>
          <w:bCs/>
          <w:color w:val="000000"/>
          <w:sz w:val="20"/>
          <w:szCs w:val="20"/>
          <w:lang w:val="it-IT"/>
        </w:rPr>
        <w:t xml:space="preserve"> (</w:t>
      </w:r>
      <w:r w:rsidR="00E5605D" w:rsidRPr="00950A2C">
        <w:rPr>
          <w:bCs/>
          <w:i/>
          <w:color w:val="000000"/>
          <w:sz w:val="20"/>
          <w:szCs w:val="20"/>
          <w:lang w:val="it-IT"/>
        </w:rPr>
        <w:t>presta</w:t>
      </w:r>
      <w:r w:rsidR="001A3ECA">
        <w:rPr>
          <w:bCs/>
          <w:i/>
          <w:color w:val="000000"/>
          <w:sz w:val="20"/>
          <w:szCs w:val="20"/>
          <w:lang w:val="it-IT"/>
        </w:rPr>
        <w:t xml:space="preserve">la </w:t>
      </w:r>
      <w:proofErr w:type="spellStart"/>
      <w:r w:rsidR="00E5605D" w:rsidRPr="00950A2C">
        <w:rPr>
          <w:bCs/>
          <w:i/>
          <w:color w:val="000000"/>
          <w:sz w:val="20"/>
          <w:szCs w:val="20"/>
          <w:lang w:val="it-IT"/>
        </w:rPr>
        <w:t>važ</w:t>
      </w:r>
      <w:r w:rsidR="0057352C" w:rsidRPr="00950A2C">
        <w:rPr>
          <w:bCs/>
          <w:i/>
          <w:color w:val="000000"/>
          <w:sz w:val="20"/>
          <w:szCs w:val="20"/>
          <w:lang w:val="it-IT"/>
        </w:rPr>
        <w:t>iti</w:t>
      </w:r>
      <w:proofErr w:type="spellEnd"/>
      <w:r w:rsidR="00E5605D" w:rsidRPr="00950A2C">
        <w:rPr>
          <w:bCs/>
          <w:i/>
          <w:color w:val="000000"/>
          <w:sz w:val="20"/>
          <w:szCs w:val="20"/>
          <w:lang w:val="it-IT"/>
        </w:rPr>
        <w:t xml:space="preserve"> 1.1.2016</w:t>
      </w:r>
      <w:r w:rsidR="00E5605D" w:rsidRPr="00950A2C">
        <w:rPr>
          <w:bCs/>
          <w:color w:val="000000"/>
          <w:sz w:val="20"/>
          <w:szCs w:val="20"/>
          <w:lang w:val="it-IT"/>
        </w:rPr>
        <w:t>.)</w:t>
      </w:r>
      <w:r w:rsidR="00E5605D" w:rsidRPr="00950A2C">
        <w:rPr>
          <w:rStyle w:val="FootnoteReference"/>
          <w:bCs/>
          <w:color w:val="000000"/>
          <w:sz w:val="20"/>
          <w:szCs w:val="20"/>
          <w:lang w:val="it-IT"/>
        </w:rPr>
        <w:footnoteReference w:id="8"/>
      </w:r>
    </w:p>
    <w:p w14:paraId="0C3AD830" w14:textId="77777777" w:rsidR="00AA575B" w:rsidRDefault="00AA575B" w:rsidP="00AA575B">
      <w:pPr>
        <w:pStyle w:val="PlainText"/>
        <w:tabs>
          <w:tab w:val="left" w:pos="3356"/>
          <w:tab w:val="center" w:pos="4536"/>
        </w:tabs>
        <w:spacing w:before="120"/>
        <w:rPr>
          <w:rFonts w:ascii="Times New Roman" w:hAnsi="Times New Roman" w:cs="Times New Roman"/>
          <w:bCs/>
          <w:lang w:val="it-IT"/>
        </w:rPr>
      </w:pPr>
      <w:r>
        <w:rPr>
          <w:rFonts w:ascii="Times New Roman" w:hAnsi="Times New Roman" w:cs="Times New Roman"/>
          <w:bCs/>
          <w:lang w:val="it-IT"/>
        </w:rPr>
        <w:tab/>
      </w:r>
      <w:r>
        <w:rPr>
          <w:rFonts w:ascii="Times New Roman" w:hAnsi="Times New Roman" w:cs="Times New Roman"/>
          <w:bCs/>
          <w:lang w:val="it-IT"/>
        </w:rPr>
        <w:tab/>
      </w:r>
    </w:p>
    <w:p w14:paraId="767C81FA" w14:textId="488456EB" w:rsidR="00D934F5" w:rsidRPr="008256FB" w:rsidRDefault="00AA575B" w:rsidP="00AA575B">
      <w:pPr>
        <w:pStyle w:val="PlainText"/>
        <w:tabs>
          <w:tab w:val="left" w:pos="3356"/>
          <w:tab w:val="center" w:pos="4536"/>
        </w:tabs>
        <w:spacing w:before="120"/>
        <w:jc w:val="center"/>
        <w:rPr>
          <w:rFonts w:ascii="Times New Roman" w:hAnsi="Times New Roman" w:cs="Times New Roman"/>
          <w:bCs/>
          <w:highlight w:val="yellow"/>
          <w:lang w:val="it-IT"/>
        </w:rPr>
      </w:pPr>
      <w:proofErr w:type="spellStart"/>
      <w:r w:rsidRPr="008256FB">
        <w:rPr>
          <w:rFonts w:ascii="Times New Roman" w:hAnsi="Times New Roman" w:cs="Times New Roman"/>
          <w:bCs/>
          <w:highlight w:val="yellow"/>
          <w:lang w:val="it-IT"/>
        </w:rPr>
        <w:t>Nazivi</w:t>
      </w:r>
      <w:proofErr w:type="spellEnd"/>
      <w:r w:rsidRPr="008256FB">
        <w:rPr>
          <w:rFonts w:ascii="Times New Roman" w:hAnsi="Times New Roman" w:cs="Times New Roman"/>
          <w:bCs/>
          <w:highlight w:val="yellow"/>
          <w:lang w:val="it-IT"/>
        </w:rPr>
        <w:t xml:space="preserve"> i </w:t>
      </w:r>
      <w:proofErr w:type="spellStart"/>
      <w:r w:rsidRPr="008256FB">
        <w:rPr>
          <w:rFonts w:ascii="Times New Roman" w:hAnsi="Times New Roman" w:cs="Times New Roman"/>
          <w:bCs/>
          <w:highlight w:val="yellow"/>
          <w:lang w:val="it-IT"/>
        </w:rPr>
        <w:t>opisi</w:t>
      </w:r>
      <w:proofErr w:type="spellEnd"/>
      <w:r w:rsidRPr="008256FB">
        <w:rPr>
          <w:rFonts w:ascii="Times New Roman" w:hAnsi="Times New Roman" w:cs="Times New Roman"/>
          <w:bCs/>
          <w:highlight w:val="yellow"/>
          <w:lang w:val="it-IT"/>
        </w:rPr>
        <w:t xml:space="preserve"> </w:t>
      </w:r>
      <w:proofErr w:type="spellStart"/>
      <w:r w:rsidRPr="008256FB">
        <w:rPr>
          <w:rFonts w:ascii="Times New Roman" w:hAnsi="Times New Roman" w:cs="Times New Roman"/>
          <w:bCs/>
          <w:highlight w:val="yellow"/>
          <w:lang w:val="it-IT"/>
        </w:rPr>
        <w:t>radnih</w:t>
      </w:r>
      <w:proofErr w:type="spellEnd"/>
      <w:r w:rsidRPr="008256FB">
        <w:rPr>
          <w:rFonts w:ascii="Times New Roman" w:hAnsi="Times New Roman" w:cs="Times New Roman"/>
          <w:bCs/>
          <w:highlight w:val="yellow"/>
          <w:lang w:val="it-IT"/>
        </w:rPr>
        <w:t xml:space="preserve"> </w:t>
      </w:r>
      <w:proofErr w:type="spellStart"/>
      <w:r w:rsidRPr="008256FB">
        <w:rPr>
          <w:rFonts w:ascii="Times New Roman" w:hAnsi="Times New Roman" w:cs="Times New Roman"/>
          <w:bCs/>
          <w:highlight w:val="yellow"/>
          <w:lang w:val="it-IT"/>
        </w:rPr>
        <w:t>mjesta</w:t>
      </w:r>
      <w:proofErr w:type="spellEnd"/>
      <w:r w:rsidRPr="008256FB">
        <w:rPr>
          <w:rStyle w:val="FootnoteReference"/>
          <w:rFonts w:ascii="Times New Roman" w:hAnsi="Times New Roman" w:cs="Times New Roman"/>
          <w:bCs/>
          <w:highlight w:val="yellow"/>
          <w:lang w:val="it-IT"/>
        </w:rPr>
        <w:footnoteReference w:id="9"/>
      </w:r>
    </w:p>
    <w:p w14:paraId="21935C31" w14:textId="31C9BAE3"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75.</w:t>
      </w:r>
    </w:p>
    <w:p w14:paraId="3BBD3290"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(1) Jedinstvene standarde i mjerila za određivanje naziva i opisa pojedinih radnih mjesta u državnoj službi uređuje pravilnikom čelnik središnjeg tijela državne uprave nadležnog za službeničke odnose.</w:t>
      </w:r>
    </w:p>
    <w:p w14:paraId="64497F93" w14:textId="77777777" w:rsidR="001D4ABE" w:rsidRPr="00A97EFF" w:rsidRDefault="001D4ABE" w:rsidP="000229DC">
      <w:pPr>
        <w:pStyle w:val="PlainText"/>
        <w:spacing w:before="120"/>
        <w:jc w:val="both"/>
      </w:pPr>
      <w:r w:rsidRPr="008256FB">
        <w:rPr>
          <w:rFonts w:ascii="Times New Roman" w:hAnsi="Times New Roman" w:cs="Times New Roman"/>
          <w:highlight w:val="yellow"/>
        </w:rPr>
        <w:t>(2) Nazive i opise radnih mjesta u državnom tijelu utvrđuje pravilnikom o unutarnjem redu čelnik tijela uz prethodno odobrenje središnjeg tijela državne uprave nadležnog za službeničke odnose, ako ovim Zakonom nije drukčije određeno.</w:t>
      </w:r>
    </w:p>
    <w:p w14:paraId="2D448DC2" w14:textId="77777777" w:rsidR="001D4ABE" w:rsidRPr="00950A2C" w:rsidRDefault="001D4ABE" w:rsidP="000229DC">
      <w:pPr>
        <w:pStyle w:val="PlainText"/>
        <w:spacing w:before="120"/>
        <w:jc w:val="both"/>
        <w:rPr>
          <w:rFonts w:ascii="Times New Roman" w:hAnsi="Times New Roman" w:cs="Times New Roman"/>
          <w:bCs/>
        </w:rPr>
      </w:pPr>
    </w:p>
    <w:p w14:paraId="39FF09A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6. Dio</w:t>
      </w:r>
    </w:p>
    <w:p w14:paraId="0822B5D3"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PREMJEŠTAJI</w:t>
      </w:r>
    </w:p>
    <w:p w14:paraId="36A604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državnih službenika</w:t>
      </w:r>
    </w:p>
    <w:p w14:paraId="1A13A35D" w14:textId="77777777" w:rsidR="001D4ABE" w:rsidRPr="00950A2C" w:rsidRDefault="001D4ABE" w:rsidP="000229DC">
      <w:pPr>
        <w:pStyle w:val="PlainText"/>
        <w:spacing w:before="120"/>
        <w:jc w:val="center"/>
        <w:rPr>
          <w:rFonts w:ascii="Times New Roman" w:hAnsi="Times New Roman" w:cs="Times New Roman"/>
          <w:bCs/>
        </w:rPr>
      </w:pPr>
    </w:p>
    <w:p w14:paraId="7E6EEDA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76.</w:t>
      </w:r>
    </w:p>
    <w:p w14:paraId="00A08C85" w14:textId="77777777" w:rsidR="00E62E38" w:rsidRPr="00946247" w:rsidRDefault="00E62E38" w:rsidP="000229DC">
      <w:pPr>
        <w:pStyle w:val="t-9-8"/>
        <w:spacing w:before="120" w:beforeAutospacing="0" w:after="0" w:afterAutospacing="0"/>
        <w:jc w:val="both"/>
        <w:rPr>
          <w:sz w:val="20"/>
          <w:lang w:val="hr-HR"/>
        </w:rPr>
      </w:pPr>
      <w:r w:rsidRPr="00946247">
        <w:rPr>
          <w:sz w:val="20"/>
          <w:lang w:val="hr-HR"/>
        </w:rPr>
        <w:t>(1) Državni službenik može po potrebi službe biti premješten na drugo radno mjesto u istom ili drugom državnom tijelu, u istom ili drugom mjestu rada, ali samo na radno mjesto za koje je propisan isti stupanj obrazovanja i potrebno radno iskustvo u jednakom ili dužem trajanju. Iznimno, državni službenik može uz njegovu suglasnost biti premješten na radno mjesto za koje je propisano radno iskustvo u kraćem trajanju.</w:t>
      </w:r>
    </w:p>
    <w:p w14:paraId="2A3B843D" w14:textId="77777777" w:rsidR="00610200" w:rsidRPr="00950A2C" w:rsidRDefault="0061020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Premještaj po potrebi službe temelji se na slobodnoj ocjeni čelnika tijela o potrebi da se državni službenik premjesti s jednog radnog mjesta na drugo, a naročito u slučajevima: popunjavanja upražnjenog radnog mjesta, čiji se poslovi moraju obavljati bez prekida, potrebe povećanja broja izvršitelja zbog povećanog opsega posla, bolje organizacije rada, potrebe za angažiranjem drugog državnog službenika na određenom radnom mjestu radi pravodobnog i efikasnijeg obavljanja određenih poslova i zadataka. </w:t>
      </w:r>
      <w:r w:rsidRPr="0078215B">
        <w:rPr>
          <w:bCs/>
          <w:color w:val="000000"/>
          <w:sz w:val="20"/>
          <w:szCs w:val="20"/>
          <w:lang w:val="hr-HR"/>
        </w:rPr>
        <w:t>Potreba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mora</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obrazlo</w:t>
      </w:r>
      <w:r w:rsidRPr="00950A2C">
        <w:rPr>
          <w:bCs/>
          <w:color w:val="000000"/>
          <w:sz w:val="20"/>
          <w:szCs w:val="20"/>
          <w:lang w:val="hr-HR"/>
        </w:rPr>
        <w:t>ž</w:t>
      </w:r>
      <w:r w:rsidRPr="0078215B">
        <w:rPr>
          <w:bCs/>
          <w:color w:val="000000"/>
          <w:sz w:val="20"/>
          <w:szCs w:val="20"/>
          <w:lang w:val="hr-HR"/>
        </w:rPr>
        <w:t>ena</w:t>
      </w:r>
      <w:r w:rsidRPr="00950A2C">
        <w:rPr>
          <w:bCs/>
          <w:color w:val="000000"/>
          <w:sz w:val="20"/>
          <w:szCs w:val="20"/>
          <w:lang w:val="hr-HR"/>
        </w:rPr>
        <w:t>.</w:t>
      </w:r>
    </w:p>
    <w:p w14:paraId="484CDB4C" w14:textId="77777777" w:rsidR="00610200" w:rsidRPr="00950A2C" w:rsidRDefault="0061020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9978CE" w:rsidRPr="00950A2C">
        <w:rPr>
          <w:bCs/>
          <w:color w:val="000000"/>
          <w:sz w:val="20"/>
          <w:szCs w:val="20"/>
          <w:lang w:val="hr-HR"/>
        </w:rPr>
        <w:t>3</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bez</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premjestiti</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jednog</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drugo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rada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udaljeno</w:t>
      </w:r>
      <w:r w:rsidRPr="00950A2C">
        <w:rPr>
          <w:bCs/>
          <w:color w:val="000000"/>
          <w:sz w:val="20"/>
          <w:szCs w:val="20"/>
          <w:lang w:val="hr-HR"/>
        </w:rPr>
        <w:t xml:space="preserve">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30 </w:t>
      </w:r>
      <w:r w:rsidRPr="0078215B">
        <w:rPr>
          <w:bCs/>
          <w:color w:val="000000"/>
          <w:sz w:val="20"/>
          <w:szCs w:val="20"/>
          <w:lang w:val="hr-HR"/>
        </w:rPr>
        <w:t>kilometara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stanovanja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tajem</w:t>
      </w:r>
      <w:r w:rsidRPr="00950A2C">
        <w:rPr>
          <w:bCs/>
          <w:color w:val="000000"/>
          <w:sz w:val="20"/>
          <w:szCs w:val="20"/>
          <w:lang w:val="hr-HR"/>
        </w:rPr>
        <w:t xml:space="preserve"> </w:t>
      </w:r>
      <w:r w:rsidRPr="0078215B">
        <w:rPr>
          <w:bCs/>
          <w:color w:val="000000"/>
          <w:sz w:val="20"/>
          <w:szCs w:val="20"/>
          <w:lang w:val="hr-HR"/>
        </w:rPr>
        <w:t>bitno</w:t>
      </w:r>
      <w:r w:rsidRPr="00950A2C">
        <w:rPr>
          <w:bCs/>
          <w:color w:val="000000"/>
          <w:sz w:val="20"/>
          <w:szCs w:val="20"/>
          <w:lang w:val="hr-HR"/>
        </w:rPr>
        <w:t xml:space="preserve"> </w:t>
      </w:r>
      <w:r w:rsidRPr="0078215B">
        <w:rPr>
          <w:bCs/>
          <w:color w:val="000000"/>
          <w:sz w:val="20"/>
          <w:szCs w:val="20"/>
          <w:lang w:val="hr-HR"/>
        </w:rPr>
        <w:t>pogor</w:t>
      </w:r>
      <w:r w:rsidRPr="00950A2C">
        <w:rPr>
          <w:bCs/>
          <w:color w:val="000000"/>
          <w:sz w:val="20"/>
          <w:szCs w:val="20"/>
          <w:lang w:val="hr-HR"/>
        </w:rPr>
        <w:t>š</w:t>
      </w:r>
      <w:r w:rsidRPr="0078215B">
        <w:rPr>
          <w:bCs/>
          <w:color w:val="000000"/>
          <w:sz w:val="20"/>
          <w:szCs w:val="20"/>
          <w:lang w:val="hr-HR"/>
        </w:rPr>
        <w:t>ale</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obiteljske</w:t>
      </w:r>
      <w:r w:rsidRPr="00950A2C">
        <w:rPr>
          <w:bCs/>
          <w:color w:val="000000"/>
          <w:sz w:val="20"/>
          <w:szCs w:val="20"/>
          <w:lang w:val="hr-HR"/>
        </w:rPr>
        <w:t xml:space="preserve"> </w:t>
      </w:r>
      <w:r w:rsidRPr="0078215B">
        <w:rPr>
          <w:bCs/>
          <w:color w:val="000000"/>
          <w:sz w:val="20"/>
          <w:szCs w:val="20"/>
          <w:lang w:val="hr-HR"/>
        </w:rPr>
        <w:t>prilike</w:t>
      </w:r>
      <w:r w:rsidRPr="00950A2C">
        <w:rPr>
          <w:bCs/>
          <w:color w:val="000000"/>
          <w:sz w:val="20"/>
          <w:szCs w:val="20"/>
          <w:lang w:val="hr-HR"/>
        </w:rPr>
        <w:t>.</w:t>
      </w:r>
    </w:p>
    <w:p w14:paraId="4785CE5C" w14:textId="77777777" w:rsidR="001D4ABE" w:rsidRPr="00950A2C" w:rsidRDefault="001D4ABE" w:rsidP="000229DC">
      <w:pPr>
        <w:pStyle w:val="PlainText"/>
        <w:spacing w:before="120"/>
        <w:jc w:val="both"/>
        <w:rPr>
          <w:rFonts w:ascii="Times New Roman" w:hAnsi="Times New Roman" w:cs="Times New Roman"/>
          <w:bCs/>
        </w:rPr>
      </w:pPr>
    </w:p>
    <w:p w14:paraId="734A7630" w14:textId="77777777" w:rsidR="00B921BA" w:rsidRPr="00950A2C" w:rsidRDefault="00B921BA" w:rsidP="00B921BA">
      <w:pPr>
        <w:pStyle w:val="PlainText"/>
        <w:spacing w:before="120"/>
        <w:jc w:val="center"/>
        <w:rPr>
          <w:rFonts w:ascii="Times New Roman" w:hAnsi="Times New Roman" w:cs="Times New Roman"/>
          <w:bCs/>
        </w:rPr>
      </w:pPr>
      <w:r w:rsidRPr="00950A2C">
        <w:rPr>
          <w:rFonts w:ascii="Times New Roman" w:hAnsi="Times New Roman" w:cs="Times New Roman"/>
          <w:bCs/>
        </w:rPr>
        <w:t>Članak 76.a</w:t>
      </w:r>
    </w:p>
    <w:p w14:paraId="0AA4F651" w14:textId="77777777" w:rsidR="00B921BA" w:rsidRPr="00950A2C"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(1) </w:t>
      </w:r>
      <w:r w:rsidRPr="0078215B">
        <w:rPr>
          <w:bCs/>
          <w:color w:val="000000"/>
          <w:sz w:val="20"/>
          <w:szCs w:val="20"/>
          <w:lang w:val="hr-HR"/>
        </w:rPr>
        <w:t>Kada</w:t>
      </w:r>
      <w:r w:rsidRPr="00950A2C">
        <w:rPr>
          <w:bCs/>
          <w:color w:val="000000"/>
          <w:sz w:val="20"/>
          <w:szCs w:val="20"/>
          <w:lang w:val="hr-HR"/>
        </w:rPr>
        <w:t xml:space="preserve"> </w:t>
      </w:r>
      <w:r w:rsidRPr="0078215B">
        <w:rPr>
          <w:bCs/>
          <w:color w:val="000000"/>
          <w:sz w:val="20"/>
          <w:szCs w:val="20"/>
          <w:lang w:val="hr-HR"/>
        </w:rPr>
        <w:t>to</w:t>
      </w:r>
      <w:r w:rsidRPr="00950A2C">
        <w:rPr>
          <w:bCs/>
          <w:color w:val="000000"/>
          <w:sz w:val="20"/>
          <w:szCs w:val="20"/>
          <w:lang w:val="hr-HR"/>
        </w:rPr>
        <w:t xml:space="preserve"> </w:t>
      </w:r>
      <w:r w:rsidRPr="0078215B">
        <w:rPr>
          <w:bCs/>
          <w:color w:val="000000"/>
          <w:sz w:val="20"/>
          <w:szCs w:val="20"/>
          <w:lang w:val="hr-HR"/>
        </w:rPr>
        <w:t>zahtijevaju</w:t>
      </w:r>
      <w:r w:rsidRPr="00950A2C">
        <w:rPr>
          <w:bCs/>
          <w:color w:val="000000"/>
          <w:sz w:val="20"/>
          <w:szCs w:val="20"/>
          <w:lang w:val="hr-HR"/>
        </w:rPr>
        <w:t xml:space="preserve"> </w:t>
      </w:r>
      <w:r w:rsidRPr="0078215B">
        <w:rPr>
          <w:bCs/>
          <w:color w:val="000000"/>
          <w:sz w:val="20"/>
          <w:szCs w:val="20"/>
          <w:lang w:val="hr-HR"/>
        </w:rPr>
        <w:t>potrebe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lokalne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podru</w:t>
      </w:r>
      <w:r w:rsidRPr="00950A2C">
        <w:rPr>
          <w:bCs/>
          <w:color w:val="000000"/>
          <w:sz w:val="20"/>
          <w:szCs w:val="20"/>
          <w:lang w:val="hr-HR"/>
        </w:rPr>
        <w:t>č</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regionalne</w:t>
      </w:r>
      <w:r w:rsidRPr="00950A2C">
        <w:rPr>
          <w:bCs/>
          <w:color w:val="000000"/>
          <w:sz w:val="20"/>
          <w:szCs w:val="20"/>
          <w:lang w:val="hr-HR"/>
        </w:rPr>
        <w:t xml:space="preserve">) </w:t>
      </w:r>
      <w:r w:rsidRPr="0078215B">
        <w:rPr>
          <w:bCs/>
          <w:color w:val="000000"/>
          <w:sz w:val="20"/>
          <w:szCs w:val="20"/>
          <w:lang w:val="hr-HR"/>
        </w:rPr>
        <w:t>samouprave</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javne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iznimno</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76. </w:t>
      </w:r>
      <w:r w:rsidRPr="0078215B">
        <w:rPr>
          <w:bCs/>
          <w:color w:val="000000"/>
          <w:sz w:val="20"/>
          <w:szCs w:val="20"/>
          <w:lang w:val="hr-HR"/>
        </w:rPr>
        <w:t>ovoga</w:t>
      </w:r>
      <w:r w:rsidRPr="00950A2C">
        <w:rPr>
          <w:bCs/>
          <w:color w:val="000000"/>
          <w:sz w:val="20"/>
          <w:szCs w:val="20"/>
          <w:lang w:val="hr-HR"/>
        </w:rPr>
        <w:t xml:space="preserve"> </w:t>
      </w:r>
      <w:r w:rsidRPr="0078215B">
        <w:rPr>
          <w:bCs/>
          <w:color w:val="000000"/>
          <w:sz w:val="20"/>
          <w:szCs w:val="20"/>
          <w:lang w:val="hr-HR"/>
        </w:rPr>
        <w:t>Zakona</w:t>
      </w:r>
      <w:r w:rsidRPr="00950A2C">
        <w:rPr>
          <w:bCs/>
          <w:color w:val="000000"/>
          <w:sz w:val="20"/>
          <w:szCs w:val="20"/>
          <w:lang w:val="hr-HR"/>
        </w:rPr>
        <w:t>.</w:t>
      </w:r>
    </w:p>
    <w:p w14:paraId="758A4409" w14:textId="77777777" w:rsidR="00B921BA" w:rsidRPr="00950A2C"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tijelo</w:t>
      </w:r>
      <w:r w:rsidRPr="00950A2C">
        <w:rPr>
          <w:bCs/>
          <w:color w:val="000000"/>
          <w:sz w:val="20"/>
          <w:szCs w:val="20"/>
          <w:lang w:val="hr-HR"/>
        </w:rPr>
        <w:t xml:space="preserve"> </w:t>
      </w:r>
      <w:r w:rsidRPr="0078215B">
        <w:rPr>
          <w:bCs/>
          <w:color w:val="000000"/>
          <w:sz w:val="20"/>
          <w:szCs w:val="20"/>
          <w:lang w:val="hr-HR"/>
        </w:rPr>
        <w:t>lokalne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podru</w:t>
      </w:r>
      <w:r w:rsidRPr="00950A2C">
        <w:rPr>
          <w:bCs/>
          <w:color w:val="000000"/>
          <w:sz w:val="20"/>
          <w:szCs w:val="20"/>
          <w:lang w:val="hr-HR"/>
        </w:rPr>
        <w:t>č</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regionalne</w:t>
      </w:r>
      <w:r w:rsidRPr="00950A2C">
        <w:rPr>
          <w:bCs/>
          <w:color w:val="000000"/>
          <w:sz w:val="20"/>
          <w:szCs w:val="20"/>
          <w:lang w:val="hr-HR"/>
        </w:rPr>
        <w:t xml:space="preserve">) </w:t>
      </w:r>
      <w:r w:rsidRPr="0078215B">
        <w:rPr>
          <w:bCs/>
          <w:color w:val="000000"/>
          <w:sz w:val="20"/>
          <w:szCs w:val="20"/>
          <w:lang w:val="hr-HR"/>
        </w:rPr>
        <w:t>samouprave</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javnu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enim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stavku</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w:t>
      </w:r>
    </w:p>
    <w:p w14:paraId="5460F977" w14:textId="77777777" w:rsidR="00B921BA"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i</w:t>
      </w:r>
      <w:r w:rsidRPr="00950A2C">
        <w:rPr>
          <w:bCs/>
          <w:color w:val="000000"/>
          <w:sz w:val="20"/>
          <w:szCs w:val="20"/>
          <w:lang w:val="hr-HR"/>
        </w:rPr>
        <w:t xml:space="preserve"> 2.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potreban</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prethodni</w:t>
      </w:r>
      <w:r w:rsidRPr="00950A2C">
        <w:rPr>
          <w:bCs/>
          <w:color w:val="000000"/>
          <w:sz w:val="20"/>
          <w:szCs w:val="20"/>
          <w:lang w:val="hr-HR"/>
        </w:rPr>
        <w:t xml:space="preserve"> </w:t>
      </w:r>
      <w:r w:rsidRPr="0078215B">
        <w:rPr>
          <w:bCs/>
          <w:color w:val="000000"/>
          <w:sz w:val="20"/>
          <w:szCs w:val="20"/>
          <w:lang w:val="hr-HR"/>
        </w:rPr>
        <w:t>pisani</w:t>
      </w:r>
      <w:r w:rsidRPr="00950A2C">
        <w:rPr>
          <w:bCs/>
          <w:color w:val="000000"/>
          <w:sz w:val="20"/>
          <w:szCs w:val="20"/>
          <w:lang w:val="hr-HR"/>
        </w:rPr>
        <w:t xml:space="preserve"> </w:t>
      </w:r>
      <w:r w:rsidRPr="0078215B">
        <w:rPr>
          <w:bCs/>
          <w:color w:val="000000"/>
          <w:sz w:val="20"/>
          <w:szCs w:val="20"/>
          <w:lang w:val="hr-HR"/>
        </w:rPr>
        <w:t>sporazum</w:t>
      </w:r>
      <w:r w:rsidRPr="00950A2C">
        <w:rPr>
          <w:bCs/>
          <w:color w:val="000000"/>
          <w:sz w:val="20"/>
          <w:szCs w:val="20"/>
          <w:lang w:val="hr-HR"/>
        </w:rPr>
        <w:t xml:space="preserve"> č</w:t>
      </w:r>
      <w:r w:rsidRPr="0078215B">
        <w:rPr>
          <w:bCs/>
          <w:color w:val="000000"/>
          <w:sz w:val="20"/>
          <w:szCs w:val="20"/>
          <w:lang w:val="hr-HR"/>
        </w:rPr>
        <w:t>elnika</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javne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w:t>
      </w:r>
    </w:p>
    <w:p w14:paraId="274F2F29" w14:textId="701C9B61" w:rsidR="004762C1" w:rsidRPr="004762C1"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(4) Službenik iz stavka 1. ovoga članka može biti privremeno premješten na radno mjesto u državnu službu pod uvjetima iz članka 76. ovoga Zakona.</w:t>
      </w:r>
    </w:p>
    <w:p w14:paraId="23D10513" w14:textId="77777777" w:rsidR="004762C1" w:rsidRPr="004762C1"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(5) Na privremeni premještaj iz stavka 4. ovoga članka odgovarajuće se primjenjuju odredbe ovoga Zakona o privremenom premještaju državnog službenika u drugo državno tijelo.</w:t>
      </w:r>
    </w:p>
    <w:p w14:paraId="24BC60D4" w14:textId="77777777" w:rsidR="004762C1" w:rsidRPr="00950A2C"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(6) Iznimno od stavka 5. ovoga članka, privremeni premještaj radi obavljanja poslova koji se odnose na izvršavanje preuzetih međunarodnih obveza Republike Hrvatske može trajati do izvršenja međunarodnih obveza.</w:t>
      </w:r>
    </w:p>
    <w:p w14:paraId="69DB5DF5" w14:textId="77777777" w:rsidR="00B921BA" w:rsidRPr="00946247" w:rsidRDefault="00B921BA" w:rsidP="0098347B">
      <w:pPr>
        <w:pStyle w:val="t-9-8"/>
        <w:spacing w:before="120" w:beforeAutospacing="0" w:after="0" w:afterAutospacing="0"/>
        <w:jc w:val="both"/>
        <w:rPr>
          <w:sz w:val="20"/>
          <w:lang w:val="hr-HR"/>
        </w:rPr>
      </w:pPr>
      <w:r w:rsidRPr="00950A2C">
        <w:rPr>
          <w:bCs/>
          <w:color w:val="000000"/>
          <w:sz w:val="20"/>
          <w:szCs w:val="20"/>
          <w:lang w:val="hr-HR"/>
        </w:rPr>
        <w:t>(</w:t>
      </w:r>
      <w:r w:rsidR="004762C1">
        <w:rPr>
          <w:bCs/>
          <w:color w:val="000000"/>
          <w:sz w:val="20"/>
          <w:szCs w:val="20"/>
          <w:lang w:val="hr-HR"/>
        </w:rPr>
        <w:t>7</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slu</w:t>
      </w:r>
      <w:r w:rsidRPr="00950A2C">
        <w:rPr>
          <w:bCs/>
          <w:color w:val="000000"/>
          <w:sz w:val="20"/>
          <w:szCs w:val="20"/>
          <w:lang w:val="hr-HR"/>
        </w:rPr>
        <w:t>ž</w:t>
      </w:r>
      <w:r w:rsidRPr="00946247">
        <w:rPr>
          <w:color w:val="000000"/>
          <w:sz w:val="20"/>
          <w:lang w:val="hr-HR"/>
        </w:rPr>
        <w:t>be</w:t>
      </w:r>
      <w:r w:rsidRPr="00950A2C">
        <w:rPr>
          <w:bCs/>
          <w:color w:val="000000"/>
          <w:sz w:val="20"/>
          <w:szCs w:val="20"/>
          <w:lang w:val="hr-HR"/>
        </w:rPr>
        <w:t xml:space="preserve"> </w:t>
      </w:r>
      <w:r w:rsidRPr="00946247">
        <w:rPr>
          <w:color w:val="000000"/>
          <w:sz w:val="20"/>
          <w:lang w:val="hr-HR"/>
        </w:rPr>
        <w:t>u</w:t>
      </w:r>
      <w:r w:rsidRPr="00950A2C">
        <w:rPr>
          <w:bCs/>
          <w:color w:val="000000"/>
          <w:sz w:val="20"/>
          <w:szCs w:val="20"/>
          <w:lang w:val="hr-HR"/>
        </w:rPr>
        <w:t xml:space="preserve"> </w:t>
      </w:r>
      <w:r w:rsidRPr="00946247">
        <w:rPr>
          <w:color w:val="000000"/>
          <w:sz w:val="20"/>
          <w:lang w:val="hr-HR"/>
        </w:rPr>
        <w:t>smislu</w:t>
      </w:r>
      <w:r w:rsidRPr="00950A2C">
        <w:rPr>
          <w:bCs/>
          <w:color w:val="000000"/>
          <w:sz w:val="20"/>
          <w:szCs w:val="20"/>
          <w:lang w:val="hr-HR"/>
        </w:rPr>
        <w:t xml:space="preserve"> </w:t>
      </w:r>
      <w:r w:rsidRPr="00946247">
        <w:rPr>
          <w:color w:val="000000"/>
          <w:sz w:val="20"/>
          <w:lang w:val="hr-HR"/>
        </w:rPr>
        <w:t>odredbi</w:t>
      </w:r>
      <w:r w:rsidRPr="00950A2C">
        <w:rPr>
          <w:bCs/>
          <w:color w:val="000000"/>
          <w:sz w:val="20"/>
          <w:szCs w:val="20"/>
          <w:lang w:val="hr-HR"/>
        </w:rPr>
        <w:t xml:space="preserve"> </w:t>
      </w:r>
      <w:r w:rsidRPr="00946247">
        <w:rPr>
          <w:color w:val="000000"/>
          <w:sz w:val="20"/>
          <w:lang w:val="hr-HR"/>
        </w:rPr>
        <w:t>ovoga</w:t>
      </w:r>
      <w:r w:rsidRPr="00950A2C">
        <w:rPr>
          <w:bCs/>
          <w:color w:val="000000"/>
          <w:sz w:val="20"/>
          <w:szCs w:val="20"/>
          <w:lang w:val="hr-HR"/>
        </w:rPr>
        <w:t xml:space="preserve"> č</w:t>
      </w:r>
      <w:r w:rsidRPr="00946247">
        <w:rPr>
          <w:color w:val="000000"/>
          <w:sz w:val="20"/>
          <w:lang w:val="hr-HR"/>
        </w:rPr>
        <w:t>lanka</w:t>
      </w:r>
      <w:r w:rsidRPr="00950A2C">
        <w:rPr>
          <w:bCs/>
          <w:color w:val="000000"/>
          <w:sz w:val="20"/>
          <w:szCs w:val="20"/>
          <w:lang w:val="hr-HR"/>
        </w:rPr>
        <w:t xml:space="preserve"> </w:t>
      </w:r>
      <w:r w:rsidRPr="00946247">
        <w:rPr>
          <w:color w:val="000000"/>
          <w:sz w:val="20"/>
          <w:lang w:val="hr-HR"/>
        </w:rPr>
        <w:t>su</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ustanove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druge</w:t>
      </w:r>
      <w:r w:rsidRPr="00950A2C">
        <w:rPr>
          <w:bCs/>
          <w:color w:val="000000"/>
          <w:sz w:val="20"/>
          <w:szCs w:val="20"/>
          <w:lang w:val="hr-HR"/>
        </w:rPr>
        <w:t xml:space="preserve"> </w:t>
      </w:r>
      <w:r w:rsidRPr="00946247">
        <w:rPr>
          <w:color w:val="000000"/>
          <w:sz w:val="20"/>
          <w:lang w:val="hr-HR"/>
        </w:rPr>
        <w:t>pravne</w:t>
      </w:r>
      <w:r w:rsidRPr="00950A2C">
        <w:rPr>
          <w:bCs/>
          <w:color w:val="000000"/>
          <w:sz w:val="20"/>
          <w:szCs w:val="20"/>
          <w:lang w:val="hr-HR"/>
        </w:rPr>
        <w:t xml:space="preserve"> </w:t>
      </w:r>
      <w:r w:rsidRPr="00946247">
        <w:rPr>
          <w:color w:val="000000"/>
          <w:sz w:val="20"/>
          <w:lang w:val="hr-HR"/>
        </w:rPr>
        <w:t>osobe</w:t>
      </w:r>
      <w:r w:rsidRPr="00950A2C">
        <w:rPr>
          <w:bCs/>
          <w:color w:val="000000"/>
          <w:sz w:val="20"/>
          <w:szCs w:val="20"/>
          <w:lang w:val="hr-HR"/>
        </w:rPr>
        <w:t xml:space="preserve"> </w:t>
      </w:r>
      <w:r w:rsidRPr="00946247">
        <w:rPr>
          <w:color w:val="000000"/>
          <w:sz w:val="20"/>
          <w:lang w:val="hr-HR"/>
        </w:rPr>
        <w:t>kojima</w:t>
      </w:r>
      <w:r w:rsidRPr="00950A2C">
        <w:rPr>
          <w:bCs/>
          <w:color w:val="000000"/>
          <w:sz w:val="20"/>
          <w:szCs w:val="20"/>
          <w:lang w:val="hr-HR"/>
        </w:rPr>
        <w:t xml:space="preserve"> </w:t>
      </w:r>
      <w:r w:rsidRPr="00946247">
        <w:rPr>
          <w:color w:val="000000"/>
          <w:sz w:val="20"/>
          <w:lang w:val="hr-HR"/>
        </w:rPr>
        <w:t>se</w:t>
      </w:r>
      <w:r w:rsidRPr="00950A2C">
        <w:rPr>
          <w:bCs/>
          <w:color w:val="000000"/>
          <w:sz w:val="20"/>
          <w:szCs w:val="20"/>
          <w:lang w:val="hr-HR"/>
        </w:rPr>
        <w:t xml:space="preserve"> </w:t>
      </w:r>
      <w:r w:rsidRPr="00946247">
        <w:rPr>
          <w:color w:val="000000"/>
          <w:sz w:val="20"/>
          <w:lang w:val="hr-HR"/>
        </w:rPr>
        <w:t>sredstva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pla</w:t>
      </w:r>
      <w:r w:rsidRPr="00950A2C">
        <w:rPr>
          <w:bCs/>
          <w:color w:val="000000"/>
          <w:sz w:val="20"/>
          <w:szCs w:val="20"/>
          <w:lang w:val="hr-HR"/>
        </w:rPr>
        <w:t>ć</w:t>
      </w:r>
      <w:r w:rsidRPr="00946247">
        <w:rPr>
          <w:color w:val="000000"/>
          <w:sz w:val="20"/>
          <w:lang w:val="hr-HR"/>
        </w:rPr>
        <w:t>e</w:t>
      </w:r>
      <w:r w:rsidRPr="00950A2C">
        <w:rPr>
          <w:bCs/>
          <w:color w:val="000000"/>
          <w:sz w:val="20"/>
          <w:szCs w:val="20"/>
          <w:lang w:val="hr-HR"/>
        </w:rPr>
        <w:t xml:space="preserve"> </w:t>
      </w:r>
      <w:r w:rsidRPr="00946247">
        <w:rPr>
          <w:color w:val="000000"/>
          <w:sz w:val="20"/>
          <w:lang w:val="hr-HR"/>
        </w:rPr>
        <w:t>osiguravaju</w:t>
      </w:r>
      <w:r w:rsidRPr="00950A2C">
        <w:rPr>
          <w:bCs/>
          <w:color w:val="000000"/>
          <w:sz w:val="20"/>
          <w:szCs w:val="20"/>
          <w:lang w:val="hr-HR"/>
        </w:rPr>
        <w:t xml:space="preserve"> </w:t>
      </w:r>
      <w:r w:rsidRPr="00946247">
        <w:rPr>
          <w:color w:val="000000"/>
          <w:sz w:val="20"/>
          <w:lang w:val="hr-HR"/>
        </w:rPr>
        <w:t>u</w:t>
      </w:r>
      <w:r w:rsidRPr="00950A2C">
        <w:rPr>
          <w:bCs/>
          <w:color w:val="000000"/>
          <w:sz w:val="20"/>
          <w:szCs w:val="20"/>
          <w:lang w:val="hr-HR"/>
        </w:rPr>
        <w:t xml:space="preserve"> </w:t>
      </w:r>
      <w:r w:rsidRPr="00946247">
        <w:rPr>
          <w:color w:val="000000"/>
          <w:sz w:val="20"/>
          <w:lang w:val="hr-HR"/>
        </w:rPr>
        <w:t>dr</w:t>
      </w:r>
      <w:r w:rsidRPr="00950A2C">
        <w:rPr>
          <w:bCs/>
          <w:color w:val="000000"/>
          <w:sz w:val="20"/>
          <w:szCs w:val="20"/>
          <w:lang w:val="hr-HR"/>
        </w:rPr>
        <w:t>ž</w:t>
      </w:r>
      <w:r w:rsidRPr="00946247">
        <w:rPr>
          <w:color w:val="000000"/>
          <w:sz w:val="20"/>
          <w:lang w:val="hr-HR"/>
        </w:rPr>
        <w:t>avnom</w:t>
      </w:r>
      <w:r w:rsidRPr="00950A2C">
        <w:rPr>
          <w:bCs/>
          <w:color w:val="000000"/>
          <w:sz w:val="20"/>
          <w:szCs w:val="20"/>
          <w:lang w:val="hr-HR"/>
        </w:rPr>
        <w:t xml:space="preserve"> </w:t>
      </w:r>
      <w:r w:rsidRPr="00946247">
        <w:rPr>
          <w:color w:val="000000"/>
          <w:sz w:val="20"/>
          <w:lang w:val="hr-HR"/>
        </w:rPr>
        <w:t>prora</w:t>
      </w:r>
      <w:r w:rsidRPr="00950A2C">
        <w:rPr>
          <w:bCs/>
          <w:color w:val="000000"/>
          <w:sz w:val="20"/>
          <w:szCs w:val="20"/>
          <w:lang w:val="hr-HR"/>
        </w:rPr>
        <w:t>č</w:t>
      </w:r>
      <w:r w:rsidRPr="00946247">
        <w:rPr>
          <w:color w:val="000000"/>
          <w:sz w:val="20"/>
          <w:lang w:val="hr-HR"/>
        </w:rPr>
        <w:t>unu</w:t>
      </w:r>
      <w:r w:rsidRPr="00950A2C">
        <w:rPr>
          <w:bCs/>
          <w:color w:val="000000"/>
          <w:sz w:val="20"/>
          <w:szCs w:val="20"/>
          <w:lang w:val="hr-HR"/>
        </w:rPr>
        <w:t xml:space="preserve"> </w:t>
      </w:r>
      <w:r w:rsidRPr="00946247">
        <w:rPr>
          <w:color w:val="000000"/>
          <w:sz w:val="20"/>
          <w:lang w:val="hr-HR"/>
        </w:rPr>
        <w:t>ili</w:t>
      </w:r>
      <w:r w:rsidRPr="00950A2C">
        <w:rPr>
          <w:bCs/>
          <w:color w:val="000000"/>
          <w:sz w:val="20"/>
          <w:szCs w:val="20"/>
          <w:lang w:val="hr-HR"/>
        </w:rPr>
        <w:t xml:space="preserve"> </w:t>
      </w:r>
      <w:r w:rsidRPr="00946247">
        <w:rPr>
          <w:color w:val="000000"/>
          <w:sz w:val="20"/>
          <w:lang w:val="hr-HR"/>
        </w:rPr>
        <w:t>prora</w:t>
      </w:r>
      <w:r w:rsidRPr="00950A2C">
        <w:rPr>
          <w:bCs/>
          <w:color w:val="000000"/>
          <w:sz w:val="20"/>
          <w:szCs w:val="20"/>
          <w:lang w:val="hr-HR"/>
        </w:rPr>
        <w:t>č</w:t>
      </w:r>
      <w:r w:rsidRPr="00946247">
        <w:rPr>
          <w:color w:val="000000"/>
          <w:sz w:val="20"/>
          <w:lang w:val="hr-HR"/>
        </w:rPr>
        <w:t>unu</w:t>
      </w:r>
      <w:r w:rsidRPr="00950A2C">
        <w:rPr>
          <w:bCs/>
          <w:color w:val="000000"/>
          <w:sz w:val="20"/>
          <w:szCs w:val="20"/>
          <w:lang w:val="hr-HR"/>
        </w:rPr>
        <w:t xml:space="preserve"> </w:t>
      </w:r>
      <w:r w:rsidRPr="00946247">
        <w:rPr>
          <w:color w:val="000000"/>
          <w:sz w:val="20"/>
          <w:lang w:val="hr-HR"/>
        </w:rPr>
        <w:t>jedinice</w:t>
      </w:r>
      <w:r w:rsidRPr="00950A2C">
        <w:rPr>
          <w:bCs/>
          <w:color w:val="000000"/>
          <w:sz w:val="20"/>
          <w:szCs w:val="20"/>
          <w:lang w:val="hr-HR"/>
        </w:rPr>
        <w:t xml:space="preserve"> </w:t>
      </w:r>
      <w:r w:rsidRPr="00946247">
        <w:rPr>
          <w:color w:val="000000"/>
          <w:sz w:val="20"/>
          <w:lang w:val="hr-HR"/>
        </w:rPr>
        <w:t>lokalne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podru</w:t>
      </w:r>
      <w:r w:rsidRPr="00950A2C">
        <w:rPr>
          <w:bCs/>
          <w:color w:val="000000"/>
          <w:sz w:val="20"/>
          <w:szCs w:val="20"/>
          <w:lang w:val="hr-HR"/>
        </w:rPr>
        <w:t>č</w:t>
      </w:r>
      <w:r w:rsidRPr="00946247">
        <w:rPr>
          <w:color w:val="000000"/>
          <w:sz w:val="20"/>
          <w:lang w:val="hr-HR"/>
        </w:rPr>
        <w:t>ne</w:t>
      </w:r>
      <w:r w:rsidRPr="00950A2C">
        <w:rPr>
          <w:bCs/>
          <w:color w:val="000000"/>
          <w:sz w:val="20"/>
          <w:szCs w:val="20"/>
          <w:lang w:val="hr-HR"/>
        </w:rPr>
        <w:t xml:space="preserve"> (</w:t>
      </w:r>
      <w:r w:rsidRPr="00946247">
        <w:rPr>
          <w:color w:val="000000"/>
          <w:sz w:val="20"/>
          <w:lang w:val="hr-HR"/>
        </w:rPr>
        <w:t>regionalne</w:t>
      </w:r>
      <w:r w:rsidRPr="00950A2C">
        <w:rPr>
          <w:bCs/>
          <w:color w:val="000000"/>
          <w:sz w:val="20"/>
          <w:szCs w:val="20"/>
          <w:lang w:val="hr-HR"/>
        </w:rPr>
        <w:t xml:space="preserve">) </w:t>
      </w:r>
      <w:r w:rsidRPr="00946247">
        <w:rPr>
          <w:color w:val="000000"/>
          <w:sz w:val="20"/>
          <w:lang w:val="hr-HR"/>
        </w:rPr>
        <w:t>samouprave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mirovinsko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zapo</w:t>
      </w:r>
      <w:r w:rsidRPr="00950A2C">
        <w:rPr>
          <w:bCs/>
          <w:color w:val="000000"/>
          <w:sz w:val="20"/>
          <w:szCs w:val="20"/>
          <w:lang w:val="hr-HR"/>
        </w:rPr>
        <w:t>š</w:t>
      </w:r>
      <w:r w:rsidRPr="00946247">
        <w:rPr>
          <w:color w:val="000000"/>
          <w:sz w:val="20"/>
          <w:lang w:val="hr-HR"/>
        </w:rPr>
        <w:t>ljavanje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zdravstveno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ustanove</w:t>
      </w:r>
      <w:r w:rsidRPr="00950A2C">
        <w:rPr>
          <w:bCs/>
          <w:color w:val="000000"/>
          <w:sz w:val="20"/>
          <w:szCs w:val="20"/>
          <w:lang w:val="hr-HR"/>
        </w:rPr>
        <w:t xml:space="preserve"> </w:t>
      </w:r>
      <w:r w:rsidRPr="00946247">
        <w:rPr>
          <w:color w:val="000000"/>
          <w:sz w:val="20"/>
          <w:lang w:val="hr-HR"/>
        </w:rPr>
        <w:t>kojima</w:t>
      </w:r>
      <w:r w:rsidRPr="00950A2C">
        <w:rPr>
          <w:bCs/>
          <w:color w:val="000000"/>
          <w:sz w:val="20"/>
          <w:szCs w:val="20"/>
          <w:lang w:val="hr-HR"/>
        </w:rPr>
        <w:t xml:space="preserve"> </w:t>
      </w:r>
      <w:r w:rsidRPr="00946247">
        <w:rPr>
          <w:color w:val="000000"/>
          <w:sz w:val="20"/>
          <w:lang w:val="hr-HR"/>
        </w:rPr>
        <w:t>se</w:t>
      </w:r>
      <w:r w:rsidRPr="00950A2C">
        <w:rPr>
          <w:bCs/>
          <w:color w:val="000000"/>
          <w:sz w:val="20"/>
          <w:szCs w:val="20"/>
          <w:lang w:val="hr-HR"/>
        </w:rPr>
        <w:t xml:space="preserve"> </w:t>
      </w:r>
      <w:r w:rsidRPr="00946247">
        <w:rPr>
          <w:color w:val="000000"/>
          <w:sz w:val="20"/>
          <w:lang w:val="hr-HR"/>
        </w:rPr>
        <w:t>sredstva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pla</w:t>
      </w:r>
      <w:r w:rsidRPr="00950A2C">
        <w:rPr>
          <w:bCs/>
          <w:color w:val="000000"/>
          <w:sz w:val="20"/>
          <w:szCs w:val="20"/>
          <w:lang w:val="hr-HR"/>
        </w:rPr>
        <w:t>ć</w:t>
      </w:r>
      <w:r w:rsidRPr="00946247">
        <w:rPr>
          <w:color w:val="000000"/>
          <w:sz w:val="20"/>
          <w:lang w:val="hr-HR"/>
        </w:rPr>
        <w:t>e</w:t>
      </w:r>
      <w:r w:rsidRPr="00950A2C">
        <w:rPr>
          <w:bCs/>
          <w:color w:val="000000"/>
          <w:sz w:val="20"/>
          <w:szCs w:val="20"/>
          <w:lang w:val="hr-HR"/>
        </w:rPr>
        <w:t xml:space="preserve"> </w:t>
      </w:r>
      <w:r w:rsidRPr="00946247">
        <w:rPr>
          <w:color w:val="000000"/>
          <w:sz w:val="20"/>
          <w:lang w:val="hr-HR"/>
        </w:rPr>
        <w:t>osiguravaju</w:t>
      </w:r>
      <w:r w:rsidRPr="00950A2C">
        <w:rPr>
          <w:bCs/>
          <w:color w:val="000000"/>
          <w:sz w:val="20"/>
          <w:szCs w:val="20"/>
          <w:lang w:val="hr-HR"/>
        </w:rPr>
        <w:t xml:space="preserve"> </w:t>
      </w:r>
      <w:r w:rsidRPr="00946247">
        <w:rPr>
          <w:color w:val="000000"/>
          <w:sz w:val="20"/>
          <w:lang w:val="hr-HR"/>
        </w:rPr>
        <w:t>iz</w:t>
      </w:r>
      <w:r w:rsidRPr="00950A2C">
        <w:rPr>
          <w:bCs/>
          <w:color w:val="000000"/>
          <w:sz w:val="20"/>
          <w:szCs w:val="20"/>
          <w:lang w:val="hr-HR"/>
        </w:rPr>
        <w:t xml:space="preserve"> </w:t>
      </w:r>
      <w:r w:rsidRPr="00946247">
        <w:rPr>
          <w:color w:val="000000"/>
          <w:sz w:val="20"/>
          <w:lang w:val="hr-HR"/>
        </w:rPr>
        <w:t>sredstava</w:t>
      </w:r>
      <w:r w:rsidRPr="00950A2C">
        <w:rPr>
          <w:bCs/>
          <w:color w:val="000000"/>
          <w:sz w:val="20"/>
          <w:szCs w:val="20"/>
          <w:lang w:val="hr-HR"/>
        </w:rPr>
        <w:t xml:space="preserve"> </w:t>
      </w:r>
      <w:r w:rsidRPr="00946247">
        <w:rPr>
          <w:color w:val="000000"/>
          <w:sz w:val="20"/>
          <w:lang w:val="hr-HR"/>
        </w:rPr>
        <w:t>Hrvatskoga</w:t>
      </w:r>
      <w:r w:rsidRPr="00950A2C">
        <w:rPr>
          <w:bCs/>
          <w:color w:val="000000"/>
          <w:sz w:val="20"/>
          <w:szCs w:val="20"/>
          <w:lang w:val="hr-HR"/>
        </w:rPr>
        <w:t xml:space="preserve"> </w:t>
      </w:r>
      <w:r w:rsidRPr="00946247">
        <w:rPr>
          <w:color w:val="000000"/>
          <w:sz w:val="20"/>
          <w:lang w:val="hr-HR"/>
        </w:rPr>
        <w:t>zavoda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zdravstveno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w:t>
      </w:r>
    </w:p>
    <w:p w14:paraId="1FB08202" w14:textId="77777777" w:rsidR="00B921BA" w:rsidRPr="00950A2C" w:rsidRDefault="00B921BA" w:rsidP="000229DC">
      <w:pPr>
        <w:pStyle w:val="PlainText"/>
        <w:spacing w:before="120"/>
        <w:jc w:val="both"/>
        <w:rPr>
          <w:rFonts w:ascii="Times New Roman" w:hAnsi="Times New Roman" w:cs="Times New Roman"/>
          <w:bCs/>
        </w:rPr>
      </w:pPr>
    </w:p>
    <w:p w14:paraId="51783FD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Osiguranje smještaja u slučaju premještaja</w:t>
      </w:r>
    </w:p>
    <w:p w14:paraId="0D3544D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77.</w:t>
      </w:r>
    </w:p>
    <w:p w14:paraId="4F9FA98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koji se premješta u drugo radno mjesto koje je udaljeno više od 100 kilometara od mjesta njegovog stanovanja mora se, najduže u roku od šest mjeseci, osigurati odgovarajući smještaj za njega i njegovu obitelj, ako posebnim zakonom nije drukčije određeno. Troškovi smještaja terete državno tijelo.</w:t>
      </w:r>
    </w:p>
    <w:p w14:paraId="3B367DD3"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osiguravanja uvjeta za smještaj njega i obitelji, službenik ima pravo na naknadu povećanih troškova zbog odvojenog života od obitelji, kao i naknadu troškova putovanja u mjesto stanovanja obitelji u vrijeme tjednog odmora, državnih blagdana i neradnih dana, sukladno uredbi Vlade ili odredbama kolektivnog ugovora. Službenik za preseljenje ima pravo na naknadu stvarnih troškova preseljenja.</w:t>
      </w:r>
    </w:p>
    <w:p w14:paraId="3485D7D4" w14:textId="77777777" w:rsidR="001D4ABE" w:rsidRPr="00950A2C" w:rsidRDefault="001D4ABE" w:rsidP="000229DC">
      <w:pPr>
        <w:pStyle w:val="PlainText"/>
        <w:spacing w:before="120"/>
        <w:jc w:val="both"/>
        <w:rPr>
          <w:rFonts w:ascii="Times New Roman" w:hAnsi="Times New Roman" w:cs="Times New Roman"/>
          <w:bCs/>
        </w:rPr>
      </w:pPr>
    </w:p>
    <w:p w14:paraId="0DB5A122"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u drugo državno tijelo</w:t>
      </w:r>
    </w:p>
    <w:p w14:paraId="0BF342E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78.</w:t>
      </w:r>
    </w:p>
    <w:p w14:paraId="0E5AA8E8"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se državni službenik premješta po potrebi službe iz jednog u drugo državno tijelo potreban je prethodni pisani sporazum čelnika tijela iz kojeg se službenik premješta i čelnika tijela u koje se službenik premješta.</w:t>
      </w:r>
    </w:p>
    <w:p w14:paraId="470E91F7" w14:textId="77777777" w:rsidR="001D4ABE" w:rsidRPr="00950A2C" w:rsidRDefault="001D4ABE" w:rsidP="000229DC">
      <w:pPr>
        <w:pStyle w:val="PlainText"/>
        <w:spacing w:before="120"/>
        <w:jc w:val="both"/>
        <w:rPr>
          <w:rFonts w:ascii="Times New Roman" w:hAnsi="Times New Roman" w:cs="Times New Roman"/>
          <w:bCs/>
        </w:rPr>
      </w:pPr>
    </w:p>
    <w:p w14:paraId="150287B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na zahtjev službenika</w:t>
      </w:r>
    </w:p>
    <w:p w14:paraId="1D1D99A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79.</w:t>
      </w:r>
    </w:p>
    <w:p w14:paraId="139B6BAA" w14:textId="77777777" w:rsidR="001D4ABE" w:rsidRPr="00950A2C" w:rsidRDefault="001D4ABE" w:rsidP="000229DC">
      <w:pPr>
        <w:pStyle w:val="PlainText"/>
        <w:spacing w:before="120"/>
        <w:jc w:val="both"/>
        <w:rPr>
          <w:bCs/>
        </w:rPr>
      </w:pPr>
      <w:r w:rsidRPr="00950A2C">
        <w:rPr>
          <w:rFonts w:ascii="Times New Roman" w:hAnsi="Times New Roman" w:cs="Times New Roman"/>
          <w:bCs/>
        </w:rPr>
        <w:t>(1) Službenika se može na njegov zahtjev premjestiti na drugo radno mjesto samo ako je popunjavanje tog radnog mjesta predviđeno planom.</w:t>
      </w:r>
    </w:p>
    <w:p w14:paraId="4C7E18BF"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popunjavanje radnog mjesta nije predviđeno planom, službenika se može premjestiti zbog:</w:t>
      </w:r>
    </w:p>
    <w:p w14:paraId="1C8835E0" w14:textId="77777777" w:rsidR="001D4ABE" w:rsidRPr="00950A2C" w:rsidRDefault="001D4ABE" w:rsidP="000229DC">
      <w:pPr>
        <w:pStyle w:val="PlainText"/>
        <w:spacing w:before="120"/>
        <w:jc w:val="both"/>
        <w:rPr>
          <w:bCs/>
        </w:rPr>
      </w:pPr>
      <w:r w:rsidRPr="00950A2C">
        <w:rPr>
          <w:rFonts w:ascii="Times New Roman" w:hAnsi="Times New Roman" w:cs="Times New Roman"/>
          <w:bCs/>
        </w:rPr>
        <w:t>a) zdravstvenih razloga, na temelju liječničkog mišljenja o potrebi promjene radnog mjesta,</w:t>
      </w:r>
    </w:p>
    <w:p w14:paraId="308787BA" w14:textId="77777777" w:rsidR="001D4ABE" w:rsidRPr="00950A2C" w:rsidRDefault="001D4ABE" w:rsidP="000229DC">
      <w:pPr>
        <w:pStyle w:val="PlainText"/>
        <w:spacing w:before="120"/>
        <w:jc w:val="both"/>
        <w:rPr>
          <w:bCs/>
        </w:rPr>
      </w:pPr>
      <w:r w:rsidRPr="00950A2C">
        <w:rPr>
          <w:rFonts w:ascii="Times New Roman" w:hAnsi="Times New Roman" w:cs="Times New Roman"/>
          <w:bCs/>
        </w:rPr>
        <w:t>b) obiteljskih razloga.</w:t>
      </w:r>
    </w:p>
    <w:p w14:paraId="5A6EAAA2" w14:textId="77777777" w:rsidR="001D4ABE" w:rsidRPr="00950A2C" w:rsidRDefault="001D4ABE" w:rsidP="000229DC">
      <w:pPr>
        <w:pStyle w:val="PlainText"/>
        <w:spacing w:before="120"/>
        <w:jc w:val="both"/>
        <w:rPr>
          <w:rFonts w:ascii="Times New Roman" w:hAnsi="Times New Roman" w:cs="Times New Roman"/>
          <w:bCs/>
        </w:rPr>
      </w:pPr>
    </w:p>
    <w:p w14:paraId="6294EE4D" w14:textId="77777777" w:rsidR="001D4ABE" w:rsidRPr="00950A2C" w:rsidRDefault="001D4ABE" w:rsidP="000229DC">
      <w:pPr>
        <w:pStyle w:val="PlainText"/>
        <w:spacing w:before="120"/>
        <w:jc w:val="center"/>
        <w:rPr>
          <w:bCs/>
        </w:rPr>
      </w:pPr>
      <w:r w:rsidRPr="00950A2C">
        <w:rPr>
          <w:rFonts w:ascii="Times New Roman" w:hAnsi="Times New Roman" w:cs="Times New Roman"/>
          <w:bCs/>
        </w:rPr>
        <w:t>Trajni i privremeni premještaj</w:t>
      </w:r>
    </w:p>
    <w:p w14:paraId="0686FDE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80.</w:t>
      </w:r>
    </w:p>
    <w:p w14:paraId="03C853E7" w14:textId="77777777" w:rsidR="001D4ABE" w:rsidRPr="00950A2C" w:rsidRDefault="001D4ABE" w:rsidP="000229DC">
      <w:pPr>
        <w:pStyle w:val="PlainText"/>
        <w:spacing w:before="120"/>
        <w:jc w:val="both"/>
        <w:rPr>
          <w:bCs/>
        </w:rPr>
      </w:pPr>
      <w:r w:rsidRPr="00950A2C">
        <w:rPr>
          <w:rFonts w:ascii="Times New Roman" w:hAnsi="Times New Roman" w:cs="Times New Roman"/>
          <w:bCs/>
        </w:rPr>
        <w:t>(1) Službenika se premješta po potrebi službe u pravilu na neodređeno vrijeme (trajni premještaj).</w:t>
      </w:r>
    </w:p>
    <w:p w14:paraId="3747807D" w14:textId="77777777" w:rsidR="007842CC" w:rsidRPr="00950A2C" w:rsidRDefault="007842C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potrebi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premjestiti</w:t>
      </w:r>
      <w:proofErr w:type="spellEnd"/>
      <w:r w:rsidRPr="00950A2C">
        <w:rPr>
          <w:bCs/>
          <w:color w:val="000000"/>
          <w:sz w:val="20"/>
          <w:szCs w:val="20"/>
          <w:lang w:val="hr-HR"/>
        </w:rPr>
        <w:t xml:space="preserve"> </w:t>
      </w:r>
      <w:proofErr w:type="spellStart"/>
      <w:r w:rsidRPr="00950A2C">
        <w:rPr>
          <w:bCs/>
          <w:color w:val="000000"/>
          <w:sz w:val="20"/>
          <w:szCs w:val="20"/>
          <w:lang w:val="es-ES"/>
        </w:rPr>
        <w:t>najdu</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godinu</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do</w:t>
      </w:r>
      <w:r w:rsidRPr="00950A2C">
        <w:rPr>
          <w:bCs/>
          <w:color w:val="000000"/>
          <w:sz w:val="20"/>
          <w:szCs w:val="20"/>
          <w:lang w:val="hr-HR"/>
        </w:rPr>
        <w:t xml:space="preserve"> </w:t>
      </w:r>
      <w:proofErr w:type="spellStart"/>
      <w:r w:rsidRPr="00950A2C">
        <w:rPr>
          <w:bCs/>
          <w:color w:val="000000"/>
          <w:sz w:val="20"/>
          <w:szCs w:val="20"/>
          <w:lang w:val="es-ES"/>
        </w:rPr>
        <w:t>povratka</w:t>
      </w:r>
      <w:proofErr w:type="spellEnd"/>
      <w:r w:rsidRPr="00950A2C">
        <w:rPr>
          <w:bCs/>
          <w:color w:val="000000"/>
          <w:sz w:val="20"/>
          <w:szCs w:val="20"/>
          <w:lang w:val="hr-HR"/>
        </w:rPr>
        <w:t xml:space="preserve"> </w:t>
      </w:r>
      <w:proofErr w:type="spellStart"/>
      <w:r w:rsidRPr="00950A2C">
        <w:rPr>
          <w:bCs/>
          <w:color w:val="000000"/>
          <w:sz w:val="20"/>
          <w:szCs w:val="20"/>
          <w:lang w:val="es-ES"/>
        </w:rPr>
        <w:t>odsutnog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kojeg</w:t>
      </w:r>
      <w:proofErr w:type="spellEnd"/>
      <w:r w:rsidRPr="00950A2C">
        <w:rPr>
          <w:bCs/>
          <w:color w:val="000000"/>
          <w:sz w:val="20"/>
          <w:szCs w:val="20"/>
          <w:lang w:val="hr-HR"/>
        </w:rPr>
        <w:t xml:space="preserve"> </w:t>
      </w:r>
      <w:proofErr w:type="spellStart"/>
      <w:r w:rsidRPr="00950A2C">
        <w:rPr>
          <w:bCs/>
          <w:color w:val="000000"/>
          <w:sz w:val="20"/>
          <w:szCs w:val="20"/>
          <w:lang w:val="es-ES"/>
        </w:rPr>
        <w:t>premje</w:t>
      </w:r>
      <w:proofErr w:type="spellEnd"/>
      <w:r w:rsidRPr="00950A2C">
        <w:rPr>
          <w:bCs/>
          <w:color w:val="000000"/>
          <w:sz w:val="20"/>
          <w:szCs w:val="20"/>
          <w:lang w:val="hr-HR"/>
        </w:rPr>
        <w:t>š</w:t>
      </w:r>
      <w:proofErr w:type="spellStart"/>
      <w:r w:rsidRPr="00950A2C">
        <w:rPr>
          <w:bCs/>
          <w:color w:val="000000"/>
          <w:sz w:val="20"/>
          <w:szCs w:val="20"/>
          <w:lang w:val="es-ES"/>
        </w:rPr>
        <w:t>teni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zamjenjuje</w:t>
      </w:r>
      <w:proofErr w:type="spellEnd"/>
      <w:r w:rsidRPr="00950A2C">
        <w:rPr>
          <w:bCs/>
          <w:color w:val="000000"/>
          <w:sz w:val="20"/>
          <w:szCs w:val="20"/>
          <w:lang w:val="hr-HR"/>
        </w:rPr>
        <w:t>.</w:t>
      </w:r>
    </w:p>
    <w:p w14:paraId="4D18FE65" w14:textId="77777777" w:rsidR="001D4ABE" w:rsidRPr="00950A2C" w:rsidRDefault="007842CC" w:rsidP="000229DC">
      <w:pPr>
        <w:pStyle w:val="PlainText"/>
        <w:spacing w:before="120"/>
        <w:jc w:val="both"/>
        <w:rPr>
          <w:bCs/>
        </w:rPr>
      </w:pPr>
      <w:r w:rsidRPr="00950A2C">
        <w:rPr>
          <w:rFonts w:ascii="Times New Roman" w:hAnsi="Times New Roman" w:cs="Times New Roman"/>
          <w:bCs/>
        </w:rPr>
        <w:lastRenderedPageBreak/>
        <w:t xml:space="preserve"> </w:t>
      </w:r>
      <w:r w:rsidR="001D4ABE" w:rsidRPr="00950A2C">
        <w:rPr>
          <w:rFonts w:ascii="Times New Roman" w:hAnsi="Times New Roman" w:cs="Times New Roman"/>
          <w:bCs/>
        </w:rPr>
        <w:t>(3) Kod premještaja iz stavka 2. ovoga članka službenik ima pravo na plaću koja je za njega povoljnija.</w:t>
      </w:r>
    </w:p>
    <w:p w14:paraId="52E4515E"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(4) Službenik koji je privremeno premješten u drugo državno tijelo ostvaruje sva prava iz državne službe u državnom tijelu iz kojeg je premješten.</w:t>
      </w:r>
    </w:p>
    <w:p w14:paraId="1C125379" w14:textId="77777777" w:rsidR="00B56391" w:rsidRPr="00950A2C" w:rsidRDefault="00B5639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privremenog</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4.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w:t>
      </w:r>
      <w:r w:rsidRPr="00950A2C">
        <w:rPr>
          <w:bCs/>
          <w:color w:val="000000"/>
          <w:sz w:val="20"/>
          <w:szCs w:val="20"/>
          <w:lang w:val="hr-HR"/>
        </w:rPr>
        <w:t xml:space="preserve"> </w:t>
      </w:r>
      <w:r w:rsidRPr="0078215B">
        <w:rPr>
          <w:bCs/>
          <w:color w:val="000000"/>
          <w:sz w:val="20"/>
          <w:szCs w:val="20"/>
          <w:lang w:val="hr-HR"/>
        </w:rPr>
        <w:t>tijelo</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kojeg</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povrat</w:t>
      </w:r>
      <w:r w:rsidRPr="00950A2C">
        <w:rPr>
          <w:bCs/>
          <w:color w:val="000000"/>
          <w:sz w:val="20"/>
          <w:szCs w:val="20"/>
          <w:lang w:val="hr-HR"/>
        </w:rPr>
        <w:t xml:space="preserve"> </w:t>
      </w:r>
      <w:r w:rsidRPr="0078215B">
        <w:rPr>
          <w:bCs/>
          <w:color w:val="000000"/>
          <w:sz w:val="20"/>
          <w:szCs w:val="20"/>
          <w:lang w:val="hr-HR"/>
        </w:rPr>
        <w:t>sredstava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pla</w:t>
      </w:r>
      <w:r w:rsidRPr="00950A2C">
        <w:rPr>
          <w:bCs/>
          <w:color w:val="000000"/>
          <w:sz w:val="20"/>
          <w:szCs w:val="20"/>
          <w:lang w:val="hr-HR"/>
        </w:rPr>
        <w:t>ć</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w:t>
      </w:r>
    </w:p>
    <w:p w14:paraId="06191803" w14:textId="77777777" w:rsidR="00F758C7" w:rsidRPr="00950A2C" w:rsidRDefault="00F758C7" w:rsidP="000229DC">
      <w:pPr>
        <w:pStyle w:val="t-9-8"/>
        <w:spacing w:before="120" w:beforeAutospacing="0" w:after="0" w:afterAutospacing="0"/>
        <w:jc w:val="both"/>
        <w:rPr>
          <w:bCs/>
          <w:color w:val="000000"/>
          <w:sz w:val="20"/>
          <w:szCs w:val="20"/>
          <w:lang w:val="hr-HR"/>
        </w:rPr>
      </w:pPr>
    </w:p>
    <w:p w14:paraId="0BBAD068" w14:textId="77777777" w:rsidR="00F758C7" w:rsidRPr="00950A2C" w:rsidRDefault="00F758C7"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nema</w:t>
      </w:r>
      <w:proofErr w:type="spellEnd"/>
      <w:r w:rsidRPr="00950A2C">
        <w:rPr>
          <w:bCs/>
          <w:color w:val="000000"/>
          <w:sz w:val="20"/>
          <w:szCs w:val="20"/>
          <w:lang w:val="it-IT"/>
        </w:rPr>
        <w:t xml:space="preserve"> </w:t>
      </w:r>
      <w:proofErr w:type="spellStart"/>
      <w:r w:rsidRPr="00950A2C">
        <w:rPr>
          <w:bCs/>
          <w:color w:val="000000"/>
          <w:sz w:val="20"/>
          <w:szCs w:val="20"/>
          <w:lang w:val="it-IT"/>
        </w:rPr>
        <w:t>odgodni</w:t>
      </w:r>
      <w:proofErr w:type="spellEnd"/>
      <w:r w:rsidRPr="00950A2C">
        <w:rPr>
          <w:bCs/>
          <w:color w:val="000000"/>
          <w:sz w:val="20"/>
          <w:szCs w:val="20"/>
          <w:lang w:val="it-IT"/>
        </w:rPr>
        <w:t xml:space="preserve"> </w:t>
      </w:r>
      <w:proofErr w:type="spellStart"/>
      <w:r w:rsidRPr="00950A2C">
        <w:rPr>
          <w:bCs/>
          <w:color w:val="000000"/>
          <w:sz w:val="20"/>
          <w:szCs w:val="20"/>
          <w:lang w:val="it-IT"/>
        </w:rPr>
        <w:t>učinak</w:t>
      </w:r>
      <w:proofErr w:type="spellEnd"/>
    </w:p>
    <w:p w14:paraId="18D9EACB" w14:textId="77777777" w:rsidR="00F758C7" w:rsidRPr="00950A2C" w:rsidRDefault="00F758C7"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80.a</w:t>
      </w:r>
    </w:p>
    <w:p w14:paraId="7B112C62" w14:textId="77777777" w:rsidR="00F758C7" w:rsidRPr="00950A2C" w:rsidRDefault="00F758C7" w:rsidP="000229DC">
      <w:pPr>
        <w:pStyle w:val="t-9-8"/>
        <w:spacing w:before="120" w:beforeAutospacing="0" w:after="0" w:afterAutospacing="0"/>
        <w:jc w:val="both"/>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premještaju</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5CE0A61C" w14:textId="77777777" w:rsidR="00F736AB" w:rsidRPr="00950A2C" w:rsidRDefault="00F736AB" w:rsidP="000229DC">
      <w:pPr>
        <w:pStyle w:val="t-10-9-sred"/>
        <w:spacing w:before="120" w:beforeAutospacing="0" w:after="0" w:afterAutospacing="0"/>
        <w:rPr>
          <w:bCs/>
          <w:color w:val="000000"/>
          <w:sz w:val="20"/>
          <w:szCs w:val="20"/>
          <w:lang w:val="it-IT"/>
        </w:rPr>
      </w:pPr>
    </w:p>
    <w:p w14:paraId="3151596A" w14:textId="77777777" w:rsidR="00F758C7" w:rsidRPr="00950A2C" w:rsidRDefault="00F758C7"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Upućivanje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p>
    <w:p w14:paraId="18DFF7CD" w14:textId="77777777" w:rsidR="00F758C7" w:rsidRPr="00950A2C" w:rsidRDefault="00F758C7"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80.b</w:t>
      </w:r>
    </w:p>
    <w:p w14:paraId="6332211A" w14:textId="77777777" w:rsidR="00F758C7"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po</w:t>
      </w:r>
      <w:proofErr w:type="spellEnd"/>
      <w:r w:rsidRPr="00950A2C">
        <w:rPr>
          <w:bCs/>
          <w:color w:val="000000"/>
          <w:sz w:val="20"/>
          <w:szCs w:val="20"/>
          <w:lang w:val="it-IT"/>
        </w:rPr>
        <w:t xml:space="preserve"> </w:t>
      </w:r>
      <w:proofErr w:type="spellStart"/>
      <w:r w:rsidRPr="00950A2C">
        <w:rPr>
          <w:bCs/>
          <w:color w:val="000000"/>
          <w:sz w:val="20"/>
          <w:szCs w:val="20"/>
          <w:lang w:val="it-IT"/>
        </w:rPr>
        <w:t>potrebi</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 xml:space="preserve"> </w:t>
      </w:r>
      <w:proofErr w:type="spellStart"/>
      <w:r w:rsidRPr="00950A2C">
        <w:rPr>
          <w:bCs/>
          <w:color w:val="000000"/>
          <w:sz w:val="20"/>
          <w:szCs w:val="20"/>
          <w:lang w:val="it-IT"/>
        </w:rPr>
        <w:t>biti</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u </w:t>
      </w:r>
      <w:proofErr w:type="spellStart"/>
      <w:r w:rsidRPr="00950A2C">
        <w:rPr>
          <w:bCs/>
          <w:color w:val="000000"/>
          <w:sz w:val="20"/>
          <w:szCs w:val="20"/>
          <w:lang w:val="it-IT"/>
        </w:rPr>
        <w:t>istom</w:t>
      </w:r>
      <w:proofErr w:type="spellEnd"/>
      <w:r w:rsidRPr="00950A2C">
        <w:rPr>
          <w:bCs/>
          <w:color w:val="000000"/>
          <w:sz w:val="20"/>
          <w:szCs w:val="20"/>
          <w:lang w:val="it-IT"/>
        </w:rPr>
        <w:t xml:space="preserve"> ili </w:t>
      </w:r>
      <w:proofErr w:type="spellStart"/>
      <w:r w:rsidRPr="00950A2C">
        <w:rPr>
          <w:bCs/>
          <w:color w:val="000000"/>
          <w:sz w:val="20"/>
          <w:szCs w:val="20"/>
          <w:lang w:val="it-IT"/>
        </w:rPr>
        <w:t>drugom</w:t>
      </w:r>
      <w:proofErr w:type="spellEnd"/>
      <w:r w:rsidRPr="00950A2C">
        <w:rPr>
          <w:bCs/>
          <w:color w:val="000000"/>
          <w:sz w:val="20"/>
          <w:szCs w:val="20"/>
          <w:lang w:val="it-IT"/>
        </w:rPr>
        <w:t xml:space="preserve"> </w:t>
      </w:r>
      <w:proofErr w:type="spellStart"/>
      <w:r w:rsidRPr="00950A2C">
        <w:rPr>
          <w:bCs/>
          <w:color w:val="000000"/>
          <w:sz w:val="20"/>
          <w:szCs w:val="20"/>
          <w:lang w:val="it-IT"/>
        </w:rPr>
        <w:t>mjestu</w:t>
      </w:r>
      <w:proofErr w:type="spellEnd"/>
      <w:r w:rsidRPr="00950A2C">
        <w:rPr>
          <w:bCs/>
          <w:color w:val="000000"/>
          <w:sz w:val="20"/>
          <w:szCs w:val="20"/>
          <w:lang w:val="it-IT"/>
        </w:rPr>
        <w:t xml:space="preserve"> rada, radi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traže</w:t>
      </w:r>
      <w:proofErr w:type="spellEnd"/>
      <w:r w:rsidRPr="00950A2C">
        <w:rPr>
          <w:bCs/>
          <w:color w:val="000000"/>
          <w:sz w:val="20"/>
          <w:szCs w:val="20"/>
          <w:lang w:val="it-IT"/>
        </w:rPr>
        <w:t xml:space="preserve"> </w:t>
      </w:r>
      <w:proofErr w:type="spellStart"/>
      <w:r w:rsidRPr="00950A2C">
        <w:rPr>
          <w:bCs/>
          <w:color w:val="000000"/>
          <w:sz w:val="20"/>
          <w:szCs w:val="20"/>
          <w:lang w:val="it-IT"/>
        </w:rPr>
        <w:t>posebna</w:t>
      </w:r>
      <w:proofErr w:type="spellEnd"/>
      <w:r w:rsidRPr="00950A2C">
        <w:rPr>
          <w:bCs/>
          <w:color w:val="000000"/>
          <w:sz w:val="20"/>
          <w:szCs w:val="20"/>
          <w:lang w:val="it-IT"/>
        </w:rPr>
        <w:t xml:space="preserve"> </w:t>
      </w:r>
      <w:proofErr w:type="spellStart"/>
      <w:r w:rsidRPr="00950A2C">
        <w:rPr>
          <w:bCs/>
          <w:color w:val="000000"/>
          <w:sz w:val="20"/>
          <w:szCs w:val="20"/>
          <w:lang w:val="it-IT"/>
        </w:rPr>
        <w:t>znanja</w:t>
      </w:r>
      <w:proofErr w:type="spellEnd"/>
      <w:r w:rsidRPr="00950A2C">
        <w:rPr>
          <w:bCs/>
          <w:color w:val="000000"/>
          <w:sz w:val="20"/>
          <w:szCs w:val="20"/>
          <w:lang w:val="it-IT"/>
        </w:rPr>
        <w:t xml:space="preserve">, </w:t>
      </w:r>
      <w:proofErr w:type="spellStart"/>
      <w:r w:rsidRPr="00950A2C">
        <w:rPr>
          <w:bCs/>
          <w:color w:val="000000"/>
          <w:sz w:val="20"/>
          <w:szCs w:val="20"/>
          <w:lang w:val="it-IT"/>
        </w:rPr>
        <w:t>vještine</w:t>
      </w:r>
      <w:proofErr w:type="spellEnd"/>
      <w:r w:rsidRPr="00950A2C">
        <w:rPr>
          <w:bCs/>
          <w:color w:val="000000"/>
          <w:sz w:val="20"/>
          <w:szCs w:val="20"/>
          <w:lang w:val="it-IT"/>
        </w:rPr>
        <w:t xml:space="preserve"> i </w:t>
      </w:r>
      <w:proofErr w:type="spellStart"/>
      <w:r w:rsidRPr="00950A2C">
        <w:rPr>
          <w:bCs/>
          <w:color w:val="000000"/>
          <w:sz w:val="20"/>
          <w:szCs w:val="20"/>
          <w:lang w:val="it-IT"/>
        </w:rPr>
        <w:t>sposobnosti</w:t>
      </w:r>
      <w:proofErr w:type="spellEnd"/>
      <w:r w:rsidRPr="00950A2C">
        <w:rPr>
          <w:bCs/>
          <w:color w:val="000000"/>
          <w:sz w:val="20"/>
          <w:szCs w:val="20"/>
          <w:lang w:val="it-IT"/>
        </w:rPr>
        <w:t xml:space="preserve"> ili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privremenih</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ili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čiji</w:t>
      </w:r>
      <w:proofErr w:type="spellEnd"/>
      <w:r w:rsidRPr="00950A2C">
        <w:rPr>
          <w:bCs/>
          <w:color w:val="000000"/>
          <w:sz w:val="20"/>
          <w:szCs w:val="20"/>
          <w:lang w:val="it-IT"/>
        </w:rPr>
        <w:t xml:space="preserve"> se </w:t>
      </w:r>
      <w:proofErr w:type="spellStart"/>
      <w:r w:rsidRPr="00950A2C">
        <w:rPr>
          <w:bCs/>
          <w:color w:val="000000"/>
          <w:sz w:val="20"/>
          <w:szCs w:val="20"/>
          <w:lang w:val="it-IT"/>
        </w:rPr>
        <w:t>opseg</w:t>
      </w:r>
      <w:proofErr w:type="spellEnd"/>
      <w:r w:rsidRPr="00950A2C">
        <w:rPr>
          <w:bCs/>
          <w:color w:val="000000"/>
          <w:sz w:val="20"/>
          <w:szCs w:val="20"/>
          <w:lang w:val="it-IT"/>
        </w:rPr>
        <w:t xml:space="preserve"> </w:t>
      </w:r>
      <w:proofErr w:type="spellStart"/>
      <w:r w:rsidRPr="00950A2C">
        <w:rPr>
          <w:bCs/>
          <w:color w:val="000000"/>
          <w:sz w:val="20"/>
          <w:szCs w:val="20"/>
          <w:lang w:val="it-IT"/>
        </w:rPr>
        <w:t>privremeno</w:t>
      </w:r>
      <w:proofErr w:type="spellEnd"/>
      <w:r w:rsidRPr="00950A2C">
        <w:rPr>
          <w:bCs/>
          <w:color w:val="000000"/>
          <w:sz w:val="20"/>
          <w:szCs w:val="20"/>
          <w:lang w:val="it-IT"/>
        </w:rPr>
        <w:t xml:space="preserve"> </w:t>
      </w:r>
      <w:proofErr w:type="spellStart"/>
      <w:r w:rsidRPr="00950A2C">
        <w:rPr>
          <w:bCs/>
          <w:color w:val="000000"/>
          <w:sz w:val="20"/>
          <w:szCs w:val="20"/>
          <w:lang w:val="it-IT"/>
        </w:rPr>
        <w:t>povećao</w:t>
      </w:r>
      <w:proofErr w:type="spellEnd"/>
      <w:r w:rsidRPr="00950A2C">
        <w:rPr>
          <w:bCs/>
          <w:color w:val="000000"/>
          <w:sz w:val="20"/>
          <w:szCs w:val="20"/>
          <w:lang w:val="it-IT"/>
        </w:rPr>
        <w:t xml:space="preserve">, ali </w:t>
      </w:r>
      <w:proofErr w:type="spellStart"/>
      <w:r w:rsidRPr="00950A2C">
        <w:rPr>
          <w:bCs/>
          <w:color w:val="000000"/>
          <w:sz w:val="20"/>
          <w:szCs w:val="20"/>
          <w:lang w:val="it-IT"/>
        </w:rPr>
        <w:t>najduže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vrijeme</w:t>
      </w:r>
      <w:proofErr w:type="spellEnd"/>
      <w:r w:rsidRPr="00950A2C">
        <w:rPr>
          <w:bCs/>
          <w:color w:val="000000"/>
          <w:sz w:val="20"/>
          <w:szCs w:val="20"/>
          <w:lang w:val="it-IT"/>
        </w:rPr>
        <w:t xml:space="preserve"> </w:t>
      </w:r>
      <w:proofErr w:type="gramStart"/>
      <w:r w:rsidRPr="00950A2C">
        <w:rPr>
          <w:bCs/>
          <w:color w:val="000000"/>
          <w:sz w:val="20"/>
          <w:szCs w:val="20"/>
          <w:lang w:val="it-IT"/>
        </w:rPr>
        <w:t>od</w:t>
      </w:r>
      <w:proofErr w:type="gramEnd"/>
      <w:r w:rsidRPr="00950A2C">
        <w:rPr>
          <w:bCs/>
          <w:color w:val="000000"/>
          <w:sz w:val="20"/>
          <w:szCs w:val="20"/>
          <w:lang w:val="it-IT"/>
        </w:rPr>
        <w:t xml:space="preserve"> </w:t>
      </w:r>
      <w:proofErr w:type="spellStart"/>
      <w:r w:rsidRPr="00950A2C">
        <w:rPr>
          <w:bCs/>
          <w:color w:val="000000"/>
          <w:sz w:val="20"/>
          <w:szCs w:val="20"/>
          <w:lang w:val="it-IT"/>
        </w:rPr>
        <w:t>godinu</w:t>
      </w:r>
      <w:proofErr w:type="spellEnd"/>
      <w:r w:rsidRPr="00950A2C">
        <w:rPr>
          <w:bCs/>
          <w:color w:val="000000"/>
          <w:sz w:val="20"/>
          <w:szCs w:val="20"/>
          <w:lang w:val="it-IT"/>
        </w:rPr>
        <w:t xml:space="preserve"> </w:t>
      </w:r>
      <w:proofErr w:type="spellStart"/>
      <w:r w:rsidRPr="00950A2C">
        <w:rPr>
          <w:bCs/>
          <w:color w:val="000000"/>
          <w:sz w:val="20"/>
          <w:szCs w:val="20"/>
          <w:lang w:val="it-IT"/>
        </w:rPr>
        <w:t>dana</w:t>
      </w:r>
      <w:proofErr w:type="spellEnd"/>
      <w:r w:rsidRPr="00950A2C">
        <w:rPr>
          <w:bCs/>
          <w:color w:val="000000"/>
          <w:sz w:val="20"/>
          <w:szCs w:val="20"/>
          <w:lang w:val="it-IT"/>
        </w:rPr>
        <w:t>.</w:t>
      </w:r>
    </w:p>
    <w:p w14:paraId="152CD40A" w14:textId="34B934CD" w:rsidR="00440ABD" w:rsidRPr="00950A2C" w:rsidRDefault="00440ABD" w:rsidP="000229DC">
      <w:pPr>
        <w:pStyle w:val="t-9-8"/>
        <w:spacing w:before="120" w:beforeAutospacing="0" w:after="0" w:afterAutospacing="0"/>
        <w:jc w:val="both"/>
        <w:rPr>
          <w:bCs/>
          <w:color w:val="000000"/>
          <w:sz w:val="20"/>
          <w:szCs w:val="20"/>
          <w:lang w:val="it-IT"/>
        </w:rPr>
      </w:pPr>
      <w:r w:rsidRPr="00440ABD">
        <w:rPr>
          <w:bCs/>
          <w:color w:val="000000"/>
          <w:sz w:val="20"/>
          <w:szCs w:val="20"/>
          <w:lang w:val="it-IT"/>
        </w:rPr>
        <w:t xml:space="preserve">(2) </w:t>
      </w:r>
      <w:proofErr w:type="spellStart"/>
      <w:r w:rsidRPr="00440ABD">
        <w:rPr>
          <w:bCs/>
          <w:color w:val="000000"/>
          <w:sz w:val="20"/>
          <w:szCs w:val="20"/>
          <w:lang w:val="it-IT"/>
        </w:rPr>
        <w:t>Iznimno</w:t>
      </w:r>
      <w:proofErr w:type="spellEnd"/>
      <w:r w:rsidRPr="00440ABD">
        <w:rPr>
          <w:bCs/>
          <w:color w:val="000000"/>
          <w:sz w:val="20"/>
          <w:szCs w:val="20"/>
          <w:lang w:val="it-IT"/>
        </w:rPr>
        <w:t xml:space="preserve"> </w:t>
      </w:r>
      <w:proofErr w:type="gramStart"/>
      <w:r w:rsidRPr="00440ABD">
        <w:rPr>
          <w:bCs/>
          <w:color w:val="000000"/>
          <w:sz w:val="20"/>
          <w:szCs w:val="20"/>
          <w:lang w:val="it-IT"/>
        </w:rPr>
        <w:t>od</w:t>
      </w:r>
      <w:proofErr w:type="gramEnd"/>
      <w:r w:rsidRPr="00440ABD">
        <w:rPr>
          <w:bCs/>
          <w:color w:val="000000"/>
          <w:sz w:val="20"/>
          <w:szCs w:val="20"/>
          <w:lang w:val="it-IT"/>
        </w:rPr>
        <w:t xml:space="preserve"> </w:t>
      </w:r>
      <w:proofErr w:type="spellStart"/>
      <w:r w:rsidRPr="00440ABD">
        <w:rPr>
          <w:bCs/>
          <w:color w:val="000000"/>
          <w:sz w:val="20"/>
          <w:szCs w:val="20"/>
          <w:lang w:val="it-IT"/>
        </w:rPr>
        <w:t>stavka</w:t>
      </w:r>
      <w:proofErr w:type="spellEnd"/>
      <w:r w:rsidRPr="00440ABD">
        <w:rPr>
          <w:bCs/>
          <w:color w:val="000000"/>
          <w:sz w:val="20"/>
          <w:szCs w:val="20"/>
          <w:lang w:val="it-IT"/>
        </w:rPr>
        <w:t xml:space="preserve"> 1. </w:t>
      </w:r>
      <w:proofErr w:type="spellStart"/>
      <w:r w:rsidRPr="00440ABD">
        <w:rPr>
          <w:bCs/>
          <w:color w:val="000000"/>
          <w:sz w:val="20"/>
          <w:szCs w:val="20"/>
          <w:lang w:val="it-IT"/>
        </w:rPr>
        <w:t>ovoga</w:t>
      </w:r>
      <w:proofErr w:type="spellEnd"/>
      <w:r w:rsidRPr="00440ABD">
        <w:rPr>
          <w:bCs/>
          <w:color w:val="000000"/>
          <w:sz w:val="20"/>
          <w:szCs w:val="20"/>
          <w:lang w:val="it-IT"/>
        </w:rPr>
        <w:t xml:space="preserve"> </w:t>
      </w:r>
      <w:proofErr w:type="spellStart"/>
      <w:r w:rsidRPr="00440ABD">
        <w:rPr>
          <w:bCs/>
          <w:color w:val="000000"/>
          <w:sz w:val="20"/>
          <w:szCs w:val="20"/>
          <w:lang w:val="it-IT"/>
        </w:rPr>
        <w:t>članka</w:t>
      </w:r>
      <w:proofErr w:type="spellEnd"/>
      <w:r w:rsidRPr="00440ABD">
        <w:rPr>
          <w:bCs/>
          <w:color w:val="000000"/>
          <w:sz w:val="20"/>
          <w:szCs w:val="20"/>
          <w:lang w:val="it-IT"/>
        </w:rPr>
        <w:t xml:space="preserve">, </w:t>
      </w:r>
      <w:proofErr w:type="spellStart"/>
      <w:r w:rsidRPr="00440ABD">
        <w:rPr>
          <w:bCs/>
          <w:color w:val="000000"/>
          <w:sz w:val="20"/>
          <w:szCs w:val="20"/>
          <w:lang w:val="it-IT"/>
        </w:rPr>
        <w:t>državni</w:t>
      </w:r>
      <w:proofErr w:type="spellEnd"/>
      <w:r w:rsidRPr="00440ABD">
        <w:rPr>
          <w:bCs/>
          <w:color w:val="000000"/>
          <w:sz w:val="20"/>
          <w:szCs w:val="20"/>
          <w:lang w:val="it-IT"/>
        </w:rPr>
        <w:t xml:space="preserve"> </w:t>
      </w:r>
      <w:proofErr w:type="spellStart"/>
      <w:r w:rsidRPr="00440ABD">
        <w:rPr>
          <w:bCs/>
          <w:color w:val="000000"/>
          <w:sz w:val="20"/>
          <w:szCs w:val="20"/>
          <w:lang w:val="it-IT"/>
        </w:rPr>
        <w:t>službenik</w:t>
      </w:r>
      <w:proofErr w:type="spellEnd"/>
      <w:r w:rsidRPr="00440ABD">
        <w:rPr>
          <w:bCs/>
          <w:color w:val="000000"/>
          <w:sz w:val="20"/>
          <w:szCs w:val="20"/>
          <w:lang w:val="it-IT"/>
        </w:rPr>
        <w:t xml:space="preserve"> </w:t>
      </w:r>
      <w:proofErr w:type="spellStart"/>
      <w:r w:rsidRPr="00440ABD">
        <w:rPr>
          <w:bCs/>
          <w:color w:val="000000"/>
          <w:sz w:val="20"/>
          <w:szCs w:val="20"/>
          <w:lang w:val="it-IT"/>
        </w:rPr>
        <w:t>može</w:t>
      </w:r>
      <w:proofErr w:type="spellEnd"/>
      <w:r w:rsidRPr="00440ABD">
        <w:rPr>
          <w:bCs/>
          <w:color w:val="000000"/>
          <w:sz w:val="20"/>
          <w:szCs w:val="20"/>
          <w:lang w:val="it-IT"/>
        </w:rPr>
        <w:t xml:space="preserve"> </w:t>
      </w:r>
      <w:proofErr w:type="spellStart"/>
      <w:r w:rsidRPr="00440ABD">
        <w:rPr>
          <w:bCs/>
          <w:color w:val="000000"/>
          <w:sz w:val="20"/>
          <w:szCs w:val="20"/>
          <w:lang w:val="it-IT"/>
        </w:rPr>
        <w:t>po</w:t>
      </w:r>
      <w:proofErr w:type="spellEnd"/>
      <w:r w:rsidRPr="00440ABD">
        <w:rPr>
          <w:bCs/>
          <w:color w:val="000000"/>
          <w:sz w:val="20"/>
          <w:szCs w:val="20"/>
          <w:lang w:val="it-IT"/>
        </w:rPr>
        <w:t xml:space="preserve"> </w:t>
      </w:r>
      <w:proofErr w:type="spellStart"/>
      <w:r w:rsidRPr="00440ABD">
        <w:rPr>
          <w:bCs/>
          <w:color w:val="000000"/>
          <w:sz w:val="20"/>
          <w:szCs w:val="20"/>
          <w:lang w:val="it-IT"/>
        </w:rPr>
        <w:t>potrebi</w:t>
      </w:r>
      <w:proofErr w:type="spellEnd"/>
      <w:r w:rsidRPr="00440ABD">
        <w:rPr>
          <w:bCs/>
          <w:color w:val="000000"/>
          <w:sz w:val="20"/>
          <w:szCs w:val="20"/>
          <w:lang w:val="it-IT"/>
        </w:rPr>
        <w:t xml:space="preserve"> </w:t>
      </w:r>
      <w:proofErr w:type="spellStart"/>
      <w:r w:rsidRPr="00440ABD">
        <w:rPr>
          <w:bCs/>
          <w:color w:val="000000"/>
          <w:sz w:val="20"/>
          <w:szCs w:val="20"/>
          <w:lang w:val="it-IT"/>
        </w:rPr>
        <w:t>službe</w:t>
      </w:r>
      <w:proofErr w:type="spellEnd"/>
      <w:r w:rsidRPr="00440ABD">
        <w:rPr>
          <w:bCs/>
          <w:color w:val="000000"/>
          <w:sz w:val="20"/>
          <w:szCs w:val="20"/>
          <w:lang w:val="it-IT"/>
        </w:rPr>
        <w:t xml:space="preserve"> </w:t>
      </w:r>
      <w:proofErr w:type="spellStart"/>
      <w:r w:rsidRPr="00440ABD">
        <w:rPr>
          <w:bCs/>
          <w:color w:val="000000"/>
          <w:sz w:val="20"/>
          <w:szCs w:val="20"/>
          <w:lang w:val="it-IT"/>
        </w:rPr>
        <w:t>biti</w:t>
      </w:r>
      <w:proofErr w:type="spellEnd"/>
      <w:r w:rsidRPr="00440ABD">
        <w:rPr>
          <w:bCs/>
          <w:color w:val="000000"/>
          <w:sz w:val="20"/>
          <w:szCs w:val="20"/>
          <w:lang w:val="it-IT"/>
        </w:rPr>
        <w:t xml:space="preserve"> </w:t>
      </w:r>
      <w:proofErr w:type="spellStart"/>
      <w:r w:rsidRPr="00440ABD">
        <w:rPr>
          <w:bCs/>
          <w:color w:val="000000"/>
          <w:sz w:val="20"/>
          <w:szCs w:val="20"/>
          <w:lang w:val="it-IT"/>
        </w:rPr>
        <w:t>upućen</w:t>
      </w:r>
      <w:proofErr w:type="spellEnd"/>
      <w:r w:rsidRPr="00440ABD">
        <w:rPr>
          <w:bCs/>
          <w:color w:val="000000"/>
          <w:sz w:val="20"/>
          <w:szCs w:val="20"/>
          <w:lang w:val="it-IT"/>
        </w:rPr>
        <w:t xml:space="preserve"> </w:t>
      </w:r>
      <w:proofErr w:type="spellStart"/>
      <w:r w:rsidRPr="00440ABD">
        <w:rPr>
          <w:bCs/>
          <w:color w:val="000000"/>
          <w:sz w:val="20"/>
          <w:szCs w:val="20"/>
          <w:lang w:val="it-IT"/>
        </w:rPr>
        <w:t>na</w:t>
      </w:r>
      <w:proofErr w:type="spellEnd"/>
      <w:r w:rsidRPr="00440ABD">
        <w:rPr>
          <w:bCs/>
          <w:color w:val="000000"/>
          <w:sz w:val="20"/>
          <w:szCs w:val="20"/>
          <w:lang w:val="it-IT"/>
        </w:rPr>
        <w:t xml:space="preserve"> rad u </w:t>
      </w:r>
      <w:proofErr w:type="spellStart"/>
      <w:r w:rsidRPr="00440ABD">
        <w:rPr>
          <w:bCs/>
          <w:color w:val="000000"/>
          <w:sz w:val="20"/>
          <w:szCs w:val="20"/>
          <w:lang w:val="it-IT"/>
        </w:rPr>
        <w:t>drugo</w:t>
      </w:r>
      <w:proofErr w:type="spellEnd"/>
      <w:r w:rsidRPr="00440ABD">
        <w:rPr>
          <w:bCs/>
          <w:color w:val="000000"/>
          <w:sz w:val="20"/>
          <w:szCs w:val="20"/>
          <w:lang w:val="it-IT"/>
        </w:rPr>
        <w:t xml:space="preserve"> </w:t>
      </w:r>
      <w:proofErr w:type="spellStart"/>
      <w:r w:rsidRPr="00440ABD">
        <w:rPr>
          <w:bCs/>
          <w:color w:val="000000"/>
          <w:sz w:val="20"/>
          <w:szCs w:val="20"/>
          <w:lang w:val="it-IT"/>
        </w:rPr>
        <w:t>državno</w:t>
      </w:r>
      <w:proofErr w:type="spellEnd"/>
      <w:r w:rsidRPr="00440ABD">
        <w:rPr>
          <w:bCs/>
          <w:color w:val="000000"/>
          <w:sz w:val="20"/>
          <w:szCs w:val="20"/>
          <w:lang w:val="it-IT"/>
        </w:rPr>
        <w:t xml:space="preserve"> </w:t>
      </w:r>
      <w:proofErr w:type="spellStart"/>
      <w:r w:rsidRPr="00440ABD">
        <w:rPr>
          <w:bCs/>
          <w:color w:val="000000"/>
          <w:sz w:val="20"/>
          <w:szCs w:val="20"/>
          <w:lang w:val="it-IT"/>
        </w:rPr>
        <w:t>tijelo</w:t>
      </w:r>
      <w:proofErr w:type="spellEnd"/>
      <w:r w:rsidRPr="00440ABD">
        <w:rPr>
          <w:bCs/>
          <w:color w:val="000000"/>
          <w:sz w:val="20"/>
          <w:szCs w:val="20"/>
          <w:lang w:val="it-IT"/>
        </w:rPr>
        <w:t xml:space="preserve"> u </w:t>
      </w:r>
      <w:proofErr w:type="spellStart"/>
      <w:r w:rsidRPr="00440ABD">
        <w:rPr>
          <w:bCs/>
          <w:color w:val="000000"/>
          <w:sz w:val="20"/>
          <w:szCs w:val="20"/>
          <w:lang w:val="it-IT"/>
        </w:rPr>
        <w:t>trajanju</w:t>
      </w:r>
      <w:proofErr w:type="spellEnd"/>
      <w:r w:rsidRPr="00440ABD">
        <w:rPr>
          <w:bCs/>
          <w:color w:val="000000"/>
          <w:sz w:val="20"/>
          <w:szCs w:val="20"/>
          <w:lang w:val="it-IT"/>
        </w:rPr>
        <w:t xml:space="preserve"> </w:t>
      </w:r>
      <w:proofErr w:type="spellStart"/>
      <w:r w:rsidRPr="00440ABD">
        <w:rPr>
          <w:bCs/>
          <w:color w:val="000000"/>
          <w:sz w:val="20"/>
          <w:szCs w:val="20"/>
          <w:lang w:val="it-IT"/>
        </w:rPr>
        <w:t>dužem</w:t>
      </w:r>
      <w:proofErr w:type="spellEnd"/>
      <w:r w:rsidRPr="00440ABD">
        <w:rPr>
          <w:bCs/>
          <w:color w:val="000000"/>
          <w:sz w:val="20"/>
          <w:szCs w:val="20"/>
          <w:lang w:val="it-IT"/>
        </w:rPr>
        <w:t xml:space="preserve"> </w:t>
      </w:r>
      <w:proofErr w:type="gramStart"/>
      <w:r w:rsidRPr="00440ABD">
        <w:rPr>
          <w:bCs/>
          <w:color w:val="000000"/>
          <w:sz w:val="20"/>
          <w:szCs w:val="20"/>
          <w:lang w:val="it-IT"/>
        </w:rPr>
        <w:t>od</w:t>
      </w:r>
      <w:proofErr w:type="gramEnd"/>
      <w:r w:rsidRPr="00440ABD">
        <w:rPr>
          <w:bCs/>
          <w:color w:val="000000"/>
          <w:sz w:val="20"/>
          <w:szCs w:val="20"/>
          <w:lang w:val="it-IT"/>
        </w:rPr>
        <w:t xml:space="preserve"> </w:t>
      </w:r>
      <w:proofErr w:type="spellStart"/>
      <w:r w:rsidRPr="00440ABD">
        <w:rPr>
          <w:bCs/>
          <w:color w:val="000000"/>
          <w:sz w:val="20"/>
          <w:szCs w:val="20"/>
          <w:lang w:val="it-IT"/>
        </w:rPr>
        <w:t>godinu</w:t>
      </w:r>
      <w:proofErr w:type="spellEnd"/>
      <w:r w:rsidRPr="00440ABD">
        <w:rPr>
          <w:bCs/>
          <w:color w:val="000000"/>
          <w:sz w:val="20"/>
          <w:szCs w:val="20"/>
          <w:lang w:val="it-IT"/>
        </w:rPr>
        <w:t xml:space="preserve"> </w:t>
      </w:r>
      <w:proofErr w:type="spellStart"/>
      <w:r w:rsidRPr="00440ABD">
        <w:rPr>
          <w:bCs/>
          <w:color w:val="000000"/>
          <w:sz w:val="20"/>
          <w:szCs w:val="20"/>
          <w:lang w:val="it-IT"/>
        </w:rPr>
        <w:t>dana</w:t>
      </w:r>
      <w:proofErr w:type="spellEnd"/>
      <w:r w:rsidRPr="00440ABD">
        <w:rPr>
          <w:bCs/>
          <w:color w:val="000000"/>
          <w:sz w:val="20"/>
          <w:szCs w:val="20"/>
          <w:lang w:val="it-IT"/>
        </w:rPr>
        <w:t xml:space="preserve"> radi </w:t>
      </w:r>
      <w:proofErr w:type="spellStart"/>
      <w:r w:rsidRPr="00440ABD">
        <w:rPr>
          <w:bCs/>
          <w:color w:val="000000"/>
          <w:sz w:val="20"/>
          <w:szCs w:val="20"/>
          <w:lang w:val="it-IT"/>
        </w:rPr>
        <w:t>obavljanja</w:t>
      </w:r>
      <w:proofErr w:type="spellEnd"/>
      <w:r w:rsidRPr="00440ABD">
        <w:rPr>
          <w:bCs/>
          <w:color w:val="000000"/>
          <w:sz w:val="20"/>
          <w:szCs w:val="20"/>
          <w:lang w:val="it-IT"/>
        </w:rPr>
        <w:t xml:space="preserve"> </w:t>
      </w:r>
      <w:proofErr w:type="spellStart"/>
      <w:r w:rsidRPr="00440ABD">
        <w:rPr>
          <w:bCs/>
          <w:color w:val="000000"/>
          <w:sz w:val="20"/>
          <w:szCs w:val="20"/>
          <w:lang w:val="it-IT"/>
        </w:rPr>
        <w:t>poslova</w:t>
      </w:r>
      <w:proofErr w:type="spellEnd"/>
      <w:r w:rsidRPr="00440ABD">
        <w:rPr>
          <w:bCs/>
          <w:color w:val="000000"/>
          <w:sz w:val="20"/>
          <w:szCs w:val="20"/>
          <w:lang w:val="it-IT"/>
        </w:rPr>
        <w:t xml:space="preserve"> </w:t>
      </w:r>
      <w:proofErr w:type="spellStart"/>
      <w:r w:rsidRPr="00440ABD">
        <w:rPr>
          <w:bCs/>
          <w:color w:val="000000"/>
          <w:sz w:val="20"/>
          <w:szCs w:val="20"/>
          <w:lang w:val="it-IT"/>
        </w:rPr>
        <w:t>koji</w:t>
      </w:r>
      <w:proofErr w:type="spellEnd"/>
      <w:r w:rsidRPr="00440ABD">
        <w:rPr>
          <w:bCs/>
          <w:color w:val="000000"/>
          <w:sz w:val="20"/>
          <w:szCs w:val="20"/>
          <w:lang w:val="it-IT"/>
        </w:rPr>
        <w:t xml:space="preserve"> se </w:t>
      </w:r>
      <w:proofErr w:type="spellStart"/>
      <w:r w:rsidRPr="00440ABD">
        <w:rPr>
          <w:bCs/>
          <w:color w:val="000000"/>
          <w:sz w:val="20"/>
          <w:szCs w:val="20"/>
          <w:lang w:val="it-IT"/>
        </w:rPr>
        <w:t>odnose</w:t>
      </w:r>
      <w:proofErr w:type="spellEnd"/>
      <w:r w:rsidRPr="00440ABD">
        <w:rPr>
          <w:bCs/>
          <w:color w:val="000000"/>
          <w:sz w:val="20"/>
          <w:szCs w:val="20"/>
          <w:lang w:val="it-IT"/>
        </w:rPr>
        <w:t xml:space="preserve"> </w:t>
      </w:r>
      <w:proofErr w:type="spellStart"/>
      <w:r w:rsidRPr="00440ABD">
        <w:rPr>
          <w:bCs/>
          <w:color w:val="000000"/>
          <w:sz w:val="20"/>
          <w:szCs w:val="20"/>
          <w:lang w:val="it-IT"/>
        </w:rPr>
        <w:t>na</w:t>
      </w:r>
      <w:proofErr w:type="spellEnd"/>
      <w:r w:rsidRPr="00440ABD">
        <w:rPr>
          <w:bCs/>
          <w:color w:val="000000"/>
          <w:sz w:val="20"/>
          <w:szCs w:val="20"/>
          <w:lang w:val="it-IT"/>
        </w:rPr>
        <w:t xml:space="preserve"> </w:t>
      </w:r>
      <w:proofErr w:type="spellStart"/>
      <w:r w:rsidRPr="00440ABD">
        <w:rPr>
          <w:bCs/>
          <w:color w:val="000000"/>
          <w:sz w:val="20"/>
          <w:szCs w:val="20"/>
          <w:lang w:val="it-IT"/>
        </w:rPr>
        <w:t>izvršavanje</w:t>
      </w:r>
      <w:proofErr w:type="spellEnd"/>
      <w:r w:rsidRPr="00440ABD">
        <w:rPr>
          <w:bCs/>
          <w:color w:val="000000"/>
          <w:sz w:val="20"/>
          <w:szCs w:val="20"/>
          <w:lang w:val="it-IT"/>
        </w:rPr>
        <w:t xml:space="preserve"> </w:t>
      </w:r>
      <w:proofErr w:type="spellStart"/>
      <w:r w:rsidRPr="00440ABD">
        <w:rPr>
          <w:bCs/>
          <w:color w:val="000000"/>
          <w:sz w:val="20"/>
          <w:szCs w:val="20"/>
          <w:lang w:val="it-IT"/>
        </w:rPr>
        <w:t>preuzetih</w:t>
      </w:r>
      <w:proofErr w:type="spellEnd"/>
      <w:r w:rsidRPr="00440ABD">
        <w:rPr>
          <w:bCs/>
          <w:color w:val="000000"/>
          <w:sz w:val="20"/>
          <w:szCs w:val="20"/>
          <w:lang w:val="it-IT"/>
        </w:rPr>
        <w:t xml:space="preserve"> </w:t>
      </w:r>
      <w:proofErr w:type="spellStart"/>
      <w:r w:rsidRPr="00440ABD">
        <w:rPr>
          <w:bCs/>
          <w:color w:val="000000"/>
          <w:sz w:val="20"/>
          <w:szCs w:val="20"/>
          <w:lang w:val="it-IT"/>
        </w:rPr>
        <w:t>međunarodnih</w:t>
      </w:r>
      <w:proofErr w:type="spellEnd"/>
      <w:r w:rsidRPr="00440ABD">
        <w:rPr>
          <w:bCs/>
          <w:color w:val="000000"/>
          <w:sz w:val="20"/>
          <w:szCs w:val="20"/>
          <w:lang w:val="it-IT"/>
        </w:rPr>
        <w:t xml:space="preserve"> </w:t>
      </w:r>
      <w:proofErr w:type="spellStart"/>
      <w:r w:rsidRPr="00440ABD">
        <w:rPr>
          <w:bCs/>
          <w:color w:val="000000"/>
          <w:sz w:val="20"/>
          <w:szCs w:val="20"/>
          <w:lang w:val="it-IT"/>
        </w:rPr>
        <w:t>obveza</w:t>
      </w:r>
      <w:proofErr w:type="spellEnd"/>
      <w:r w:rsidRPr="00440ABD">
        <w:rPr>
          <w:bCs/>
          <w:color w:val="000000"/>
          <w:sz w:val="20"/>
          <w:szCs w:val="20"/>
          <w:lang w:val="it-IT"/>
        </w:rPr>
        <w:t xml:space="preserve"> </w:t>
      </w:r>
      <w:proofErr w:type="spellStart"/>
      <w:r w:rsidRPr="00440ABD">
        <w:rPr>
          <w:bCs/>
          <w:color w:val="000000"/>
          <w:sz w:val="20"/>
          <w:szCs w:val="20"/>
          <w:lang w:val="it-IT"/>
        </w:rPr>
        <w:t>Republike</w:t>
      </w:r>
      <w:proofErr w:type="spellEnd"/>
      <w:r w:rsidRPr="00440ABD">
        <w:rPr>
          <w:bCs/>
          <w:color w:val="000000"/>
          <w:sz w:val="20"/>
          <w:szCs w:val="20"/>
          <w:lang w:val="it-IT"/>
        </w:rPr>
        <w:t xml:space="preserve"> </w:t>
      </w:r>
      <w:proofErr w:type="spellStart"/>
      <w:r w:rsidRPr="00440ABD">
        <w:rPr>
          <w:bCs/>
          <w:color w:val="000000"/>
          <w:sz w:val="20"/>
          <w:szCs w:val="20"/>
          <w:lang w:val="it-IT"/>
        </w:rPr>
        <w:t>Hrvatske</w:t>
      </w:r>
      <w:proofErr w:type="spellEnd"/>
      <w:r w:rsidRPr="00440ABD">
        <w:rPr>
          <w:bCs/>
          <w:color w:val="000000"/>
          <w:sz w:val="20"/>
          <w:szCs w:val="20"/>
          <w:lang w:val="it-IT"/>
        </w:rPr>
        <w:t xml:space="preserve">, do </w:t>
      </w:r>
      <w:proofErr w:type="spellStart"/>
      <w:r w:rsidRPr="00440ABD">
        <w:rPr>
          <w:bCs/>
          <w:color w:val="000000"/>
          <w:sz w:val="20"/>
          <w:szCs w:val="20"/>
          <w:lang w:val="it-IT"/>
        </w:rPr>
        <w:t>izvršenja</w:t>
      </w:r>
      <w:proofErr w:type="spellEnd"/>
      <w:r w:rsidRPr="00440ABD">
        <w:rPr>
          <w:bCs/>
          <w:color w:val="000000"/>
          <w:sz w:val="20"/>
          <w:szCs w:val="20"/>
          <w:lang w:val="it-IT"/>
        </w:rPr>
        <w:t xml:space="preserve"> </w:t>
      </w:r>
      <w:proofErr w:type="spellStart"/>
      <w:r w:rsidRPr="00440ABD">
        <w:rPr>
          <w:bCs/>
          <w:color w:val="000000"/>
          <w:sz w:val="20"/>
          <w:szCs w:val="20"/>
          <w:lang w:val="it-IT"/>
        </w:rPr>
        <w:t>međunarodnih</w:t>
      </w:r>
      <w:proofErr w:type="spellEnd"/>
      <w:r w:rsidRPr="00440ABD">
        <w:rPr>
          <w:bCs/>
          <w:color w:val="000000"/>
          <w:sz w:val="20"/>
          <w:szCs w:val="20"/>
          <w:lang w:val="it-IT"/>
        </w:rPr>
        <w:t xml:space="preserve"> </w:t>
      </w:r>
      <w:proofErr w:type="spellStart"/>
      <w:r w:rsidRPr="00440ABD">
        <w:rPr>
          <w:bCs/>
          <w:color w:val="000000"/>
          <w:sz w:val="20"/>
          <w:szCs w:val="20"/>
          <w:lang w:val="it-IT"/>
        </w:rPr>
        <w:t>obveza</w:t>
      </w:r>
      <w:proofErr w:type="spellEnd"/>
      <w:r w:rsidRPr="00440ABD">
        <w:rPr>
          <w:bCs/>
          <w:color w:val="000000"/>
          <w:sz w:val="20"/>
          <w:szCs w:val="20"/>
          <w:lang w:val="it-IT"/>
        </w:rPr>
        <w:t>.</w:t>
      </w:r>
    </w:p>
    <w:p w14:paraId="73CF4531" w14:textId="77777777"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3</w:t>
      </w:r>
      <w:r w:rsidRPr="00950A2C">
        <w:rPr>
          <w:bCs/>
          <w:color w:val="000000"/>
          <w:sz w:val="20"/>
          <w:szCs w:val="20"/>
          <w:lang w:val="it-IT"/>
        </w:rPr>
        <w:t xml:space="preserve">) Za </w:t>
      </w:r>
      <w:proofErr w:type="spellStart"/>
      <w:r w:rsidRPr="00950A2C">
        <w:rPr>
          <w:bCs/>
          <w:color w:val="000000"/>
          <w:sz w:val="20"/>
          <w:szCs w:val="20"/>
          <w:lang w:val="it-IT"/>
        </w:rPr>
        <w:t>upućivanje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w:t>
      </w:r>
      <w:proofErr w:type="spellStart"/>
      <w:r w:rsidRPr="00950A2C">
        <w:rPr>
          <w:bCs/>
          <w:color w:val="000000"/>
          <w:sz w:val="20"/>
          <w:szCs w:val="20"/>
          <w:lang w:val="it-IT"/>
        </w:rPr>
        <w:t>potreban</w:t>
      </w:r>
      <w:proofErr w:type="spellEnd"/>
      <w:r w:rsidRPr="00950A2C">
        <w:rPr>
          <w:bCs/>
          <w:color w:val="000000"/>
          <w:sz w:val="20"/>
          <w:szCs w:val="20"/>
          <w:lang w:val="it-IT"/>
        </w:rPr>
        <w:t xml:space="preserve"> je </w:t>
      </w:r>
      <w:proofErr w:type="spellStart"/>
      <w:r w:rsidRPr="00950A2C">
        <w:rPr>
          <w:bCs/>
          <w:color w:val="000000"/>
          <w:sz w:val="20"/>
          <w:szCs w:val="20"/>
          <w:lang w:val="it-IT"/>
        </w:rPr>
        <w:t>prethodni</w:t>
      </w:r>
      <w:proofErr w:type="spellEnd"/>
      <w:r w:rsidRPr="00950A2C">
        <w:rPr>
          <w:bCs/>
          <w:color w:val="000000"/>
          <w:sz w:val="20"/>
          <w:szCs w:val="20"/>
          <w:lang w:val="it-IT"/>
        </w:rPr>
        <w:t xml:space="preserve"> pisani </w:t>
      </w:r>
      <w:proofErr w:type="spellStart"/>
      <w:r w:rsidRPr="00950A2C">
        <w:rPr>
          <w:bCs/>
          <w:color w:val="000000"/>
          <w:sz w:val="20"/>
          <w:szCs w:val="20"/>
          <w:lang w:val="it-IT"/>
        </w:rPr>
        <w:t>sporazum</w:t>
      </w:r>
      <w:proofErr w:type="spellEnd"/>
      <w:r w:rsidRPr="00950A2C">
        <w:rPr>
          <w:bCs/>
          <w:color w:val="000000"/>
          <w:sz w:val="20"/>
          <w:szCs w:val="20"/>
          <w:lang w:val="it-IT"/>
        </w:rPr>
        <w:t xml:space="preserve">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kojemu</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radi i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upućuje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w:t>
      </w:r>
    </w:p>
    <w:p w14:paraId="719E6687" w14:textId="5A0B5EE9"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4</w:t>
      </w:r>
      <w:r w:rsidRPr="00950A2C">
        <w:rPr>
          <w:bCs/>
          <w:color w:val="000000"/>
          <w:sz w:val="20"/>
          <w:szCs w:val="20"/>
          <w:lang w:val="it-IT"/>
        </w:rPr>
        <w:t xml:space="preserve">) </w:t>
      </w:r>
      <w:proofErr w:type="spellStart"/>
      <w:r w:rsidRPr="00950A2C">
        <w:rPr>
          <w:bCs/>
          <w:color w:val="000000"/>
          <w:sz w:val="20"/>
          <w:szCs w:val="20"/>
          <w:lang w:val="it-IT"/>
        </w:rPr>
        <w:t>Primjerak</w:t>
      </w:r>
      <w:proofErr w:type="spellEnd"/>
      <w:r w:rsidRPr="00950A2C">
        <w:rPr>
          <w:bCs/>
          <w:color w:val="000000"/>
          <w:sz w:val="20"/>
          <w:szCs w:val="20"/>
          <w:lang w:val="it-IT"/>
        </w:rPr>
        <w:t xml:space="preserve"> </w:t>
      </w:r>
      <w:proofErr w:type="spellStart"/>
      <w:r w:rsidRPr="00950A2C">
        <w:rPr>
          <w:bCs/>
          <w:color w:val="000000"/>
          <w:sz w:val="20"/>
          <w:szCs w:val="20"/>
          <w:lang w:val="it-IT"/>
        </w:rPr>
        <w:t>sporazuma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w:t>
      </w:r>
      <w:r w:rsidR="00440ABD">
        <w:rPr>
          <w:bCs/>
          <w:color w:val="000000"/>
          <w:sz w:val="20"/>
          <w:szCs w:val="20"/>
          <w:lang w:val="it-IT"/>
        </w:rPr>
        <w:t>3</w:t>
      </w:r>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dostavlja</w:t>
      </w:r>
      <w:proofErr w:type="spellEnd"/>
      <w:r w:rsidRPr="00950A2C">
        <w:rPr>
          <w:bCs/>
          <w:color w:val="000000"/>
          <w:sz w:val="20"/>
          <w:szCs w:val="20"/>
          <w:lang w:val="it-IT"/>
        </w:rPr>
        <w:t xml:space="preserve"> se </w:t>
      </w:r>
      <w:proofErr w:type="spellStart"/>
      <w:r w:rsidRPr="00950A2C">
        <w:rPr>
          <w:bCs/>
          <w:color w:val="000000"/>
          <w:sz w:val="20"/>
          <w:szCs w:val="20"/>
          <w:lang w:val="it-IT"/>
        </w:rPr>
        <w:t>središnjem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nadležnom</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w:t>
      </w:r>
    </w:p>
    <w:p w14:paraId="64D04173" w14:textId="0145041D"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5</w:t>
      </w:r>
      <w:r w:rsidRPr="00950A2C">
        <w:rPr>
          <w:bCs/>
          <w:color w:val="000000"/>
          <w:sz w:val="20"/>
          <w:szCs w:val="20"/>
          <w:lang w:val="it-IT"/>
        </w:rPr>
        <w:t xml:space="preserv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w:t>
      </w:r>
      <w:r w:rsidR="00440ABD">
        <w:rPr>
          <w:bCs/>
          <w:color w:val="000000"/>
          <w:sz w:val="20"/>
          <w:szCs w:val="20"/>
          <w:lang w:val="it-IT"/>
        </w:rPr>
        <w:t xml:space="preserve"> i 2.</w:t>
      </w:r>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prava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 xml:space="preserve"> </w:t>
      </w:r>
      <w:proofErr w:type="spellStart"/>
      <w:r w:rsidRPr="00950A2C">
        <w:rPr>
          <w:bCs/>
          <w:color w:val="000000"/>
          <w:sz w:val="20"/>
          <w:szCs w:val="20"/>
          <w:lang w:val="it-IT"/>
        </w:rPr>
        <w:t>ostvaruje</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kojega</w:t>
      </w:r>
      <w:proofErr w:type="spellEnd"/>
      <w:r w:rsidRPr="00950A2C">
        <w:rPr>
          <w:bCs/>
          <w:color w:val="000000"/>
          <w:sz w:val="20"/>
          <w:szCs w:val="20"/>
          <w:lang w:val="it-IT"/>
        </w:rPr>
        <w:t xml:space="preserve"> je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w:t>
      </w:r>
    </w:p>
    <w:p w14:paraId="246BD516" w14:textId="4FBB7C7D"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6</w:t>
      </w:r>
      <w:r w:rsidRPr="00950A2C">
        <w:rPr>
          <w:bCs/>
          <w:color w:val="000000"/>
          <w:sz w:val="20"/>
          <w:szCs w:val="20"/>
          <w:lang w:val="it-IT"/>
        </w:rPr>
        <w:t xml:space="preserve">) </w:t>
      </w:r>
      <w:proofErr w:type="spellStart"/>
      <w:r w:rsidRPr="00950A2C">
        <w:rPr>
          <w:bCs/>
          <w:color w:val="000000"/>
          <w:sz w:val="20"/>
          <w:szCs w:val="20"/>
          <w:lang w:val="it-IT"/>
        </w:rPr>
        <w:t>Kod</w:t>
      </w:r>
      <w:proofErr w:type="spellEnd"/>
      <w:r w:rsidRPr="00950A2C">
        <w:rPr>
          <w:bCs/>
          <w:color w:val="000000"/>
          <w:sz w:val="20"/>
          <w:szCs w:val="20"/>
          <w:lang w:val="it-IT"/>
        </w:rPr>
        <w:t xml:space="preserve"> </w:t>
      </w:r>
      <w:proofErr w:type="spellStart"/>
      <w:r w:rsidRPr="00950A2C">
        <w:rPr>
          <w:bCs/>
          <w:color w:val="000000"/>
          <w:sz w:val="20"/>
          <w:szCs w:val="20"/>
          <w:lang w:val="it-IT"/>
        </w:rPr>
        <w:t>upućivanja</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rada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udaljeno</w:t>
      </w:r>
      <w:proofErr w:type="spellEnd"/>
      <w:r w:rsidRPr="00950A2C">
        <w:rPr>
          <w:bCs/>
          <w:color w:val="000000"/>
          <w:sz w:val="20"/>
          <w:szCs w:val="20"/>
          <w:lang w:val="it-IT"/>
        </w:rPr>
        <w:t xml:space="preserve"> </w:t>
      </w:r>
      <w:proofErr w:type="spellStart"/>
      <w:r w:rsidRPr="00950A2C">
        <w:rPr>
          <w:bCs/>
          <w:color w:val="000000"/>
          <w:sz w:val="20"/>
          <w:szCs w:val="20"/>
          <w:lang w:val="it-IT"/>
        </w:rPr>
        <w:t>više</w:t>
      </w:r>
      <w:proofErr w:type="spellEnd"/>
      <w:r w:rsidRPr="00950A2C">
        <w:rPr>
          <w:bCs/>
          <w:color w:val="000000"/>
          <w:sz w:val="20"/>
          <w:szCs w:val="20"/>
          <w:lang w:val="it-IT"/>
        </w:rPr>
        <w:t xml:space="preserve"> </w:t>
      </w:r>
      <w:proofErr w:type="gramStart"/>
      <w:r w:rsidRPr="00950A2C">
        <w:rPr>
          <w:bCs/>
          <w:color w:val="000000"/>
          <w:sz w:val="20"/>
          <w:szCs w:val="20"/>
          <w:lang w:val="it-IT"/>
        </w:rPr>
        <w:t>od</w:t>
      </w:r>
      <w:proofErr w:type="gramEnd"/>
      <w:r w:rsidRPr="00950A2C">
        <w:rPr>
          <w:bCs/>
          <w:color w:val="000000"/>
          <w:sz w:val="20"/>
          <w:szCs w:val="20"/>
          <w:lang w:val="it-IT"/>
        </w:rPr>
        <w:t xml:space="preserve"> 100 </w:t>
      </w:r>
      <w:proofErr w:type="spellStart"/>
      <w:r w:rsidRPr="00950A2C">
        <w:rPr>
          <w:bCs/>
          <w:color w:val="000000"/>
          <w:sz w:val="20"/>
          <w:szCs w:val="20"/>
          <w:lang w:val="it-IT"/>
        </w:rPr>
        <w:t>kilometara</w:t>
      </w:r>
      <w:proofErr w:type="spellEnd"/>
      <w:r w:rsidRPr="00950A2C">
        <w:rPr>
          <w:bCs/>
          <w:color w:val="000000"/>
          <w:sz w:val="20"/>
          <w:szCs w:val="20"/>
          <w:lang w:val="it-IT"/>
        </w:rPr>
        <w:t xml:space="preserve"> od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njegovog</w:t>
      </w:r>
      <w:proofErr w:type="spellEnd"/>
      <w:r w:rsidRPr="00950A2C">
        <w:rPr>
          <w:bCs/>
          <w:color w:val="000000"/>
          <w:sz w:val="20"/>
          <w:szCs w:val="20"/>
          <w:lang w:val="it-IT"/>
        </w:rPr>
        <w:t xml:space="preserve"> </w:t>
      </w:r>
      <w:proofErr w:type="spellStart"/>
      <w:r w:rsidRPr="00950A2C">
        <w:rPr>
          <w:bCs/>
          <w:color w:val="000000"/>
          <w:sz w:val="20"/>
          <w:szCs w:val="20"/>
          <w:lang w:val="it-IT"/>
        </w:rPr>
        <w:t>stanovanja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77.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w:t>
      </w:r>
    </w:p>
    <w:p w14:paraId="57DA6D94" w14:textId="66A3AAD7"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7</w:t>
      </w:r>
      <w:r w:rsidRPr="00950A2C">
        <w:rPr>
          <w:bCs/>
          <w:color w:val="000000"/>
          <w:sz w:val="20"/>
          <w:szCs w:val="20"/>
          <w:lang w:val="it-IT"/>
        </w:rPr>
        <w:t xml:space="preserve">) Za </w:t>
      </w:r>
      <w:proofErr w:type="spellStart"/>
      <w:r w:rsidRPr="00950A2C">
        <w:rPr>
          <w:bCs/>
          <w:color w:val="000000"/>
          <w:sz w:val="20"/>
          <w:szCs w:val="20"/>
          <w:lang w:val="it-IT"/>
        </w:rPr>
        <w:t>vrijeme</w:t>
      </w:r>
      <w:proofErr w:type="spellEnd"/>
      <w:r w:rsidRPr="00950A2C">
        <w:rPr>
          <w:bCs/>
          <w:color w:val="000000"/>
          <w:sz w:val="20"/>
          <w:szCs w:val="20"/>
          <w:lang w:val="it-IT"/>
        </w:rPr>
        <w:t xml:space="preserve">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ima pravo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povrat</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za </w:t>
      </w:r>
      <w:proofErr w:type="spellStart"/>
      <w:r w:rsidRPr="00950A2C">
        <w:rPr>
          <w:bCs/>
          <w:color w:val="000000"/>
          <w:sz w:val="20"/>
          <w:szCs w:val="20"/>
          <w:lang w:val="it-IT"/>
        </w:rPr>
        <w:t>plaću</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gramStart"/>
      <w:r w:rsidRPr="00950A2C">
        <w:rPr>
          <w:bCs/>
          <w:color w:val="000000"/>
          <w:sz w:val="20"/>
          <w:szCs w:val="20"/>
          <w:lang w:val="it-IT"/>
        </w:rPr>
        <w:t>od</w:t>
      </w:r>
      <w:proofErr w:type="gram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w:t>
      </w:r>
    </w:p>
    <w:p w14:paraId="71AAB6A1" w14:textId="77777777" w:rsidR="00B56391" w:rsidRPr="00950A2C" w:rsidRDefault="00B56391" w:rsidP="000229DC">
      <w:pPr>
        <w:pStyle w:val="PlainText"/>
        <w:spacing w:before="120"/>
        <w:jc w:val="both"/>
        <w:rPr>
          <w:bCs/>
        </w:rPr>
      </w:pPr>
    </w:p>
    <w:p w14:paraId="3D2D45F6"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Upućivanje na rad izvan državne službe</w:t>
      </w:r>
    </w:p>
    <w:p w14:paraId="0CE1B1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81.</w:t>
      </w:r>
    </w:p>
    <w:p w14:paraId="4960923E" w14:textId="77777777" w:rsidR="00430216" w:rsidRPr="00950A2C" w:rsidRDefault="0043021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zahtijevaju</w:t>
      </w:r>
      <w:proofErr w:type="spellEnd"/>
      <w:r w:rsidRPr="00950A2C">
        <w:rPr>
          <w:bCs/>
          <w:color w:val="000000"/>
          <w:sz w:val="20"/>
          <w:szCs w:val="20"/>
          <w:lang w:val="hr-HR"/>
        </w:rPr>
        <w:t xml:space="preserve"> </w:t>
      </w:r>
      <w:proofErr w:type="spellStart"/>
      <w:r w:rsidRPr="00950A2C">
        <w:rPr>
          <w:bCs/>
          <w:color w:val="000000"/>
          <w:sz w:val="20"/>
          <w:szCs w:val="20"/>
          <w:lang w:val="es-ES"/>
        </w:rPr>
        <w:t>posebne</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š</w:t>
      </w:r>
      <w:proofErr w:type="spellStart"/>
      <w:r w:rsidRPr="00950A2C">
        <w:rPr>
          <w:bCs/>
          <w:color w:val="000000"/>
          <w:sz w:val="20"/>
          <w:szCs w:val="20"/>
          <w:lang w:val="es-ES"/>
        </w:rPr>
        <w:t>tine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iskustvo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uputiti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proofErr w:type="spellStart"/>
      <w:r w:rsidRPr="00950A2C">
        <w:rPr>
          <w:bCs/>
          <w:color w:val="000000"/>
          <w:sz w:val="20"/>
          <w:szCs w:val="20"/>
          <w:lang w:val="es-ES"/>
        </w:rPr>
        <w:t>izvan</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upravna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jedinica</w:t>
      </w:r>
      <w:proofErr w:type="spellEnd"/>
      <w:r w:rsidRPr="00950A2C">
        <w:rPr>
          <w:bCs/>
          <w:color w:val="000000"/>
          <w:sz w:val="20"/>
          <w:szCs w:val="20"/>
          <w:lang w:val="hr-HR"/>
        </w:rPr>
        <w:t xml:space="preserve"> </w:t>
      </w:r>
      <w:proofErr w:type="spellStart"/>
      <w:r w:rsidRPr="00950A2C">
        <w:rPr>
          <w:bCs/>
          <w:color w:val="000000"/>
          <w:sz w:val="20"/>
          <w:szCs w:val="20"/>
          <w:lang w:val="es-ES"/>
        </w:rPr>
        <w:t>lokalne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regionalne</w:t>
      </w:r>
      <w:proofErr w:type="spellEnd"/>
      <w:r w:rsidRPr="00950A2C">
        <w:rPr>
          <w:bCs/>
          <w:color w:val="000000"/>
          <w:sz w:val="20"/>
          <w:szCs w:val="20"/>
          <w:lang w:val="hr-HR"/>
        </w:rPr>
        <w:t xml:space="preserve">) </w:t>
      </w:r>
      <w:proofErr w:type="spellStart"/>
      <w:r w:rsidRPr="00950A2C">
        <w:rPr>
          <w:bCs/>
          <w:color w:val="000000"/>
          <w:sz w:val="20"/>
          <w:szCs w:val="20"/>
          <w:lang w:val="es-ES"/>
        </w:rPr>
        <w:t>samouprave</w:t>
      </w:r>
      <w:proofErr w:type="spellEnd"/>
      <w:r w:rsidRPr="00950A2C">
        <w:rPr>
          <w:bCs/>
          <w:color w:val="000000"/>
          <w:sz w:val="20"/>
          <w:szCs w:val="20"/>
          <w:lang w:val="hr-HR"/>
        </w:rPr>
        <w:t xml:space="preserve">, </w:t>
      </w:r>
      <w:proofErr w:type="spellStart"/>
      <w:r w:rsidRPr="00950A2C">
        <w:rPr>
          <w:bCs/>
          <w:color w:val="000000"/>
          <w:sz w:val="20"/>
          <w:szCs w:val="20"/>
          <w:lang w:val="es-ES"/>
        </w:rPr>
        <w:t>pravne</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javnim</w:t>
      </w:r>
      <w:proofErr w:type="spellEnd"/>
      <w:r w:rsidRPr="00950A2C">
        <w:rPr>
          <w:bCs/>
          <w:color w:val="000000"/>
          <w:sz w:val="20"/>
          <w:szCs w:val="20"/>
          <w:lang w:val="hr-HR"/>
        </w:rPr>
        <w:t xml:space="preserve"> </w:t>
      </w:r>
      <w:proofErr w:type="spellStart"/>
      <w:r w:rsidRPr="00950A2C">
        <w:rPr>
          <w:bCs/>
          <w:color w:val="000000"/>
          <w:sz w:val="20"/>
          <w:szCs w:val="20"/>
          <w:lang w:val="es-ES"/>
        </w:rPr>
        <w:t>ovlastima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Republici</w:t>
      </w:r>
      <w:proofErr w:type="spellEnd"/>
      <w:r w:rsidRPr="00950A2C">
        <w:rPr>
          <w:bCs/>
          <w:color w:val="000000"/>
          <w:sz w:val="20"/>
          <w:szCs w:val="20"/>
          <w:lang w:val="hr-HR"/>
        </w:rPr>
        <w:t xml:space="preserve"> </w:t>
      </w:r>
      <w:proofErr w:type="spellStart"/>
      <w:r w:rsidRPr="00950A2C">
        <w:rPr>
          <w:bCs/>
          <w:color w:val="000000"/>
          <w:sz w:val="20"/>
          <w:szCs w:val="20"/>
          <w:lang w:val="es-ES"/>
        </w:rPr>
        <w:t>Hrvatskoj</w:t>
      </w:r>
      <w:proofErr w:type="spellEnd"/>
      <w:r w:rsidRPr="00950A2C">
        <w:rPr>
          <w:bCs/>
          <w:color w:val="000000"/>
          <w:sz w:val="20"/>
          <w:szCs w:val="20"/>
          <w:lang w:val="hr-HR"/>
        </w:rPr>
        <w:t xml:space="preserve">, </w:t>
      </w:r>
      <w:r w:rsidRPr="00950A2C">
        <w:rPr>
          <w:bCs/>
          <w:color w:val="000000"/>
          <w:sz w:val="20"/>
          <w:szCs w:val="20"/>
          <w:lang w:val="es-ES"/>
        </w:rPr>
        <w:t>me</w:t>
      </w:r>
      <w:r w:rsidRPr="00950A2C">
        <w:rPr>
          <w:bCs/>
          <w:color w:val="000000"/>
          <w:sz w:val="20"/>
          <w:szCs w:val="20"/>
          <w:lang w:val="hr-HR"/>
        </w:rPr>
        <w:t>đ</w:t>
      </w:r>
      <w:proofErr w:type="spellStart"/>
      <w:r w:rsidRPr="00950A2C">
        <w:rPr>
          <w:bCs/>
          <w:color w:val="000000"/>
          <w:sz w:val="20"/>
          <w:szCs w:val="20"/>
          <w:lang w:val="es-ES"/>
        </w:rPr>
        <w:t>unarodne</w:t>
      </w:r>
      <w:proofErr w:type="spellEnd"/>
      <w:r w:rsidRPr="00950A2C">
        <w:rPr>
          <w:bCs/>
          <w:color w:val="000000"/>
          <w:sz w:val="20"/>
          <w:szCs w:val="20"/>
          <w:lang w:val="hr-HR"/>
        </w:rPr>
        <w:t xml:space="preserve"> </w:t>
      </w:r>
      <w:proofErr w:type="spellStart"/>
      <w:r w:rsidRPr="00950A2C">
        <w:rPr>
          <w:bCs/>
          <w:color w:val="000000"/>
          <w:sz w:val="20"/>
          <w:szCs w:val="20"/>
          <w:lang w:val="es-ES"/>
        </w:rPr>
        <w:t>organizacije</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me</w:t>
      </w:r>
      <w:r w:rsidRPr="00950A2C">
        <w:rPr>
          <w:bCs/>
          <w:color w:val="000000"/>
          <w:sz w:val="20"/>
          <w:szCs w:val="20"/>
          <w:lang w:val="hr-HR"/>
        </w:rPr>
        <w:t>đ</w:t>
      </w:r>
      <w:proofErr w:type="spellStart"/>
      <w:r w:rsidRPr="00950A2C">
        <w:rPr>
          <w:bCs/>
          <w:color w:val="000000"/>
          <w:sz w:val="20"/>
          <w:szCs w:val="20"/>
          <w:lang w:val="es-ES"/>
        </w:rPr>
        <w:t>unarodnim</w:t>
      </w:r>
      <w:proofErr w:type="spellEnd"/>
      <w:r w:rsidRPr="00950A2C">
        <w:rPr>
          <w:bCs/>
          <w:color w:val="000000"/>
          <w:sz w:val="20"/>
          <w:szCs w:val="20"/>
          <w:lang w:val="hr-HR"/>
        </w:rPr>
        <w:t xml:space="preserve"> </w:t>
      </w:r>
      <w:proofErr w:type="spellStart"/>
      <w:r w:rsidRPr="00950A2C">
        <w:rPr>
          <w:bCs/>
          <w:color w:val="000000"/>
          <w:sz w:val="20"/>
          <w:szCs w:val="20"/>
          <w:lang w:val="es-ES"/>
        </w:rPr>
        <w:t>projektima</w:t>
      </w:r>
      <w:proofErr w:type="spellEnd"/>
      <w:r w:rsidRPr="00950A2C">
        <w:rPr>
          <w:bCs/>
          <w:color w:val="000000"/>
          <w:sz w:val="20"/>
          <w:szCs w:val="20"/>
          <w:lang w:val="hr-HR"/>
        </w:rPr>
        <w:t>.</w:t>
      </w:r>
    </w:p>
    <w:p w14:paraId="18D720BA" w14:textId="77777777" w:rsidR="001D4ABE" w:rsidRPr="00950A2C" w:rsidRDefault="00430216" w:rsidP="000229DC">
      <w:pPr>
        <w:pStyle w:val="PlainText"/>
        <w:spacing w:before="120"/>
        <w:jc w:val="both"/>
        <w:rPr>
          <w:bCs/>
        </w:rPr>
      </w:pPr>
      <w:r w:rsidRPr="00950A2C">
        <w:rPr>
          <w:rFonts w:ascii="Times New Roman" w:hAnsi="Times New Roman" w:cs="Times New Roman"/>
          <w:bCs/>
        </w:rPr>
        <w:t xml:space="preserve"> </w:t>
      </w:r>
      <w:r w:rsidR="001D4ABE" w:rsidRPr="00950A2C">
        <w:rPr>
          <w:rFonts w:ascii="Times New Roman" w:hAnsi="Times New Roman" w:cs="Times New Roman"/>
          <w:bCs/>
        </w:rPr>
        <w:t>(2) Državnom službeniku za vrijeme obavljanja privremenih poslova iz stavka 1. ovoga članka miruju prava i obveze iz državne službe, ali se to vrijeme priznaje kao neprekidni rad u državnoj služ</w:t>
      </w:r>
      <w:r w:rsidR="001D4ABE" w:rsidRPr="00950A2C">
        <w:rPr>
          <w:rFonts w:ascii="Times New Roman" w:hAnsi="Times New Roman" w:cs="Times New Roman"/>
          <w:bCs/>
        </w:rPr>
        <w:softHyphen/>
        <w:t xml:space="preserve">bi i kao stečeno radno iskustvo </w:t>
      </w:r>
      <w:r w:rsidR="00C74133" w:rsidRPr="00950A2C">
        <w:rPr>
          <w:rFonts w:ascii="Times New Roman" w:hAnsi="Times New Roman" w:cs="Times New Roman"/>
          <w:bCs/>
        </w:rPr>
        <w:t>na odgovarajućim poslovima</w:t>
      </w:r>
      <w:r w:rsidR="001D4ABE" w:rsidRPr="00950A2C">
        <w:rPr>
          <w:rFonts w:ascii="Times New Roman" w:hAnsi="Times New Roman" w:cs="Times New Roman"/>
          <w:bCs/>
        </w:rPr>
        <w:t>.</w:t>
      </w:r>
    </w:p>
    <w:p w14:paraId="100F4EFF" w14:textId="77777777" w:rsidR="001D4ABE" w:rsidRPr="00950A2C" w:rsidRDefault="001D4ABE" w:rsidP="000229DC">
      <w:pPr>
        <w:pStyle w:val="PlainText"/>
        <w:spacing w:before="120"/>
        <w:jc w:val="both"/>
        <w:rPr>
          <w:bCs/>
        </w:rPr>
      </w:pPr>
      <w:r w:rsidRPr="00950A2C">
        <w:rPr>
          <w:rFonts w:ascii="Times New Roman" w:hAnsi="Times New Roman" w:cs="Times New Roman"/>
          <w:bCs/>
        </w:rPr>
        <w:t>(3) Upućivanje na rad izvan državne službe pobliže uređuje Vlada uredbom.</w:t>
      </w:r>
    </w:p>
    <w:p w14:paraId="365654CB" w14:textId="77777777" w:rsidR="001D4ABE" w:rsidRPr="00950A2C" w:rsidRDefault="001D4ABE" w:rsidP="000229DC">
      <w:pPr>
        <w:pStyle w:val="PlainText"/>
        <w:spacing w:before="120"/>
        <w:jc w:val="both"/>
        <w:rPr>
          <w:rFonts w:ascii="Times New Roman" w:hAnsi="Times New Roman" w:cs="Times New Roman"/>
          <w:bCs/>
        </w:rPr>
      </w:pPr>
    </w:p>
    <w:p w14:paraId="28FFC684" w14:textId="77777777" w:rsidR="001D4ABE" w:rsidRPr="008256FB" w:rsidRDefault="001D4ABE" w:rsidP="000229DC">
      <w:pPr>
        <w:pStyle w:val="PlainText"/>
        <w:spacing w:before="120"/>
        <w:jc w:val="center"/>
        <w:rPr>
          <w:rFonts w:ascii="Times New Roman" w:hAnsi="Times New Roman" w:cs="Times New Roman"/>
          <w:bCs/>
          <w:highlight w:val="yellow"/>
        </w:rPr>
      </w:pPr>
      <w:r w:rsidRPr="008256FB">
        <w:rPr>
          <w:rFonts w:ascii="Times New Roman" w:hAnsi="Times New Roman" w:cs="Times New Roman"/>
          <w:bCs/>
          <w:highlight w:val="yellow"/>
        </w:rPr>
        <w:t>7. Dio</w:t>
      </w:r>
    </w:p>
    <w:p w14:paraId="776F7677" w14:textId="50EC47B1" w:rsidR="001D4ABE" w:rsidRPr="008256FB" w:rsidRDefault="001D4ABE" w:rsidP="000229DC">
      <w:pPr>
        <w:pStyle w:val="PlainText"/>
        <w:spacing w:before="120"/>
        <w:jc w:val="center"/>
        <w:rPr>
          <w:rFonts w:ascii="Times New Roman" w:hAnsi="Times New Roman"/>
          <w:highlight w:val="yellow"/>
        </w:rPr>
      </w:pPr>
      <w:r w:rsidRPr="008256FB">
        <w:rPr>
          <w:rFonts w:ascii="Times New Roman" w:hAnsi="Times New Roman" w:cs="Times New Roman"/>
          <w:highlight w:val="yellow"/>
        </w:rPr>
        <w:t>OCJENJIVANJE</w:t>
      </w:r>
      <w:r w:rsidR="00122BD6" w:rsidRPr="008256FB">
        <w:rPr>
          <w:rFonts w:ascii="Times New Roman" w:hAnsi="Times New Roman" w:cs="Times New Roman"/>
          <w:bCs/>
          <w:highlight w:val="yellow"/>
        </w:rPr>
        <w:t xml:space="preserve"> DRŽAVNIH SLUŽBENIKA</w:t>
      </w:r>
      <w:r w:rsidR="001B6216" w:rsidRPr="008256FB">
        <w:rPr>
          <w:rStyle w:val="FootnoteReference"/>
          <w:rFonts w:ascii="Times New Roman" w:hAnsi="Times New Roman" w:cs="Times New Roman"/>
          <w:bCs/>
          <w:highlight w:val="yellow"/>
        </w:rPr>
        <w:footnoteReference w:id="10"/>
      </w:r>
    </w:p>
    <w:p w14:paraId="0A209C22" w14:textId="77777777" w:rsidR="00122BD6" w:rsidRPr="008256FB" w:rsidRDefault="00122BD6" w:rsidP="000229DC">
      <w:pPr>
        <w:pStyle w:val="PlainText"/>
        <w:spacing w:before="120"/>
        <w:jc w:val="center"/>
        <w:rPr>
          <w:rFonts w:ascii="Times New Roman" w:hAnsi="Times New Roman" w:cs="Times New Roman"/>
          <w:bCs/>
          <w:highlight w:val="yellow"/>
        </w:rPr>
      </w:pPr>
    </w:p>
    <w:p w14:paraId="37C88BF0" w14:textId="5547E5B0" w:rsidR="001D4ABE" w:rsidRPr="001B6216" w:rsidRDefault="001D4ABE" w:rsidP="000229DC">
      <w:pPr>
        <w:pStyle w:val="PlainText"/>
        <w:spacing w:before="120"/>
        <w:jc w:val="center"/>
      </w:pPr>
      <w:r w:rsidRPr="008256FB">
        <w:rPr>
          <w:rFonts w:ascii="Times New Roman" w:hAnsi="Times New Roman" w:cs="Times New Roman"/>
          <w:highlight w:val="yellow"/>
        </w:rPr>
        <w:t>Ocjenjiv</w:t>
      </w:r>
      <w:r w:rsidR="00EF0580" w:rsidRPr="008256FB">
        <w:rPr>
          <w:rFonts w:ascii="Times New Roman" w:hAnsi="Times New Roman" w:cs="Times New Roman"/>
          <w:highlight w:val="yellow"/>
        </w:rPr>
        <w:t>ačko razdoblje</w:t>
      </w:r>
      <w:r w:rsidR="00030EC1" w:rsidRPr="008256FB">
        <w:rPr>
          <w:rStyle w:val="FootnoteReference"/>
          <w:rFonts w:ascii="Times New Roman" w:hAnsi="Times New Roman" w:cs="Times New Roman"/>
          <w:bCs/>
          <w:highlight w:val="yellow"/>
        </w:rPr>
        <w:footnoteReference w:id="11"/>
      </w:r>
    </w:p>
    <w:p w14:paraId="0140BE09" w14:textId="785E509F"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82.</w:t>
      </w:r>
    </w:p>
    <w:p w14:paraId="0D32D191" w14:textId="5F33E9F5" w:rsidR="001D4ABE" w:rsidRPr="008256FB" w:rsidRDefault="00122BD6" w:rsidP="009B100A">
      <w:pPr>
        <w:pStyle w:val="PlainText"/>
        <w:spacing w:before="120"/>
        <w:jc w:val="both"/>
        <w:rPr>
          <w:rFonts w:ascii="Times New Roman" w:hAnsi="Times New Roman"/>
          <w:color w:val="000000"/>
          <w:highlight w:val="yellow"/>
        </w:rPr>
      </w:pPr>
      <w:r w:rsidRPr="008256FB">
        <w:rPr>
          <w:rFonts w:ascii="Times New Roman" w:hAnsi="Times New Roman"/>
          <w:color w:val="000000"/>
          <w:highlight w:val="yellow"/>
        </w:rPr>
        <w:t xml:space="preserve">(1) Državni </w:t>
      </w:r>
      <w:r w:rsidRPr="008256FB">
        <w:rPr>
          <w:rFonts w:ascii="Times New Roman" w:hAnsi="Times New Roman" w:cs="Times New Roman"/>
          <w:color w:val="000000"/>
          <w:highlight w:val="yellow"/>
        </w:rPr>
        <w:t xml:space="preserve">službenici </w:t>
      </w:r>
      <w:proofErr w:type="spellStart"/>
      <w:r w:rsidR="00B44FD5" w:rsidRPr="008256FB">
        <w:rPr>
          <w:rFonts w:ascii="Times New Roman" w:hAnsi="Times New Roman" w:cs="Times New Roman"/>
          <w:color w:val="000000"/>
          <w:highlight w:val="yellow"/>
          <w:lang w:val="es-ES"/>
        </w:rPr>
        <w:t>ocjenjuju</w:t>
      </w:r>
      <w:proofErr w:type="spellEnd"/>
      <w:r w:rsidR="00B44FD5" w:rsidRPr="008256FB">
        <w:rPr>
          <w:rFonts w:ascii="Times New Roman" w:hAnsi="Times New Roman" w:cs="Times New Roman"/>
          <w:color w:val="000000"/>
          <w:highlight w:val="yellow"/>
        </w:rPr>
        <w:t xml:space="preserve"> </w:t>
      </w:r>
      <w:r w:rsidR="00B44FD5" w:rsidRPr="008256FB">
        <w:rPr>
          <w:rFonts w:ascii="Times New Roman" w:hAnsi="Times New Roman" w:cs="Times New Roman"/>
          <w:color w:val="000000"/>
          <w:highlight w:val="yellow"/>
          <w:lang w:val="es-ES"/>
        </w:rPr>
        <w:t>se</w:t>
      </w:r>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svake</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godine</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najkasnije</w:t>
      </w:r>
      <w:proofErr w:type="spellEnd"/>
      <w:r w:rsidR="00B44FD5" w:rsidRPr="008256FB">
        <w:rPr>
          <w:rFonts w:ascii="Times New Roman" w:hAnsi="Times New Roman" w:cs="Times New Roman"/>
          <w:color w:val="000000"/>
          <w:highlight w:val="yellow"/>
        </w:rPr>
        <w:t xml:space="preserve"> </w:t>
      </w:r>
      <w:r w:rsidR="00B44FD5" w:rsidRPr="008256FB">
        <w:rPr>
          <w:rFonts w:ascii="Times New Roman" w:hAnsi="Times New Roman" w:cs="Times New Roman"/>
          <w:color w:val="000000"/>
          <w:highlight w:val="yellow"/>
          <w:lang w:val="es-ES"/>
        </w:rPr>
        <w:t>do</w:t>
      </w:r>
      <w:r w:rsidR="00B44FD5" w:rsidRPr="008256FB">
        <w:rPr>
          <w:rFonts w:ascii="Times New Roman" w:hAnsi="Times New Roman" w:cs="Times New Roman"/>
          <w:color w:val="000000"/>
          <w:highlight w:val="yellow"/>
        </w:rPr>
        <w:t xml:space="preserve"> 28. </w:t>
      </w:r>
      <w:proofErr w:type="spellStart"/>
      <w:r w:rsidR="00B44FD5" w:rsidRPr="008256FB">
        <w:rPr>
          <w:rFonts w:ascii="Times New Roman" w:hAnsi="Times New Roman" w:cs="Times New Roman"/>
          <w:color w:val="000000"/>
          <w:highlight w:val="yellow"/>
          <w:lang w:val="es-ES"/>
        </w:rPr>
        <w:t>velja</w:t>
      </w:r>
      <w:proofErr w:type="spellEnd"/>
      <w:r w:rsidR="00B44FD5" w:rsidRPr="008256FB">
        <w:rPr>
          <w:rFonts w:ascii="Times New Roman" w:hAnsi="Times New Roman" w:cs="Times New Roman"/>
          <w:color w:val="000000"/>
          <w:highlight w:val="yellow"/>
        </w:rPr>
        <w:t>č</w:t>
      </w:r>
      <w:r w:rsidR="00B44FD5" w:rsidRPr="008256FB">
        <w:rPr>
          <w:rFonts w:ascii="Times New Roman" w:hAnsi="Times New Roman" w:cs="Times New Roman"/>
          <w:color w:val="000000"/>
          <w:highlight w:val="yellow"/>
          <w:lang w:val="es-ES"/>
        </w:rPr>
        <w:t>e</w:t>
      </w:r>
      <w:r w:rsidRPr="008256FB">
        <w:rPr>
          <w:rFonts w:ascii="Times New Roman" w:hAnsi="Times New Roman" w:cs="Times New Roman"/>
          <w:color w:val="000000"/>
          <w:highlight w:val="yellow"/>
        </w:rPr>
        <w:t xml:space="preserve"> za </w:t>
      </w:r>
      <w:proofErr w:type="spellStart"/>
      <w:r w:rsidR="00B44FD5" w:rsidRPr="008256FB">
        <w:rPr>
          <w:rFonts w:ascii="Times New Roman" w:hAnsi="Times New Roman" w:cs="Times New Roman"/>
          <w:color w:val="000000"/>
          <w:highlight w:val="yellow"/>
          <w:lang w:val="es-ES"/>
        </w:rPr>
        <w:t>prethodnu</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kalendarsku</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godinu</w:t>
      </w:r>
      <w:proofErr w:type="spellEnd"/>
      <w:r w:rsidRPr="008256FB">
        <w:rPr>
          <w:rFonts w:ascii="Times New Roman" w:hAnsi="Times New Roman"/>
          <w:color w:val="000000"/>
          <w:highlight w:val="yellow"/>
        </w:rPr>
        <w:t>.</w:t>
      </w:r>
    </w:p>
    <w:p w14:paraId="107B10BC" w14:textId="597AE3FB" w:rsidR="001D4ABE" w:rsidRDefault="00B44FD5" w:rsidP="00E85114">
      <w:pPr>
        <w:pStyle w:val="t-9-8"/>
        <w:spacing w:before="120" w:beforeAutospacing="0" w:after="0" w:afterAutospacing="0"/>
        <w:jc w:val="both"/>
        <w:rPr>
          <w:color w:val="000000"/>
          <w:sz w:val="20"/>
          <w:szCs w:val="20"/>
          <w:lang w:val="hr-HR"/>
        </w:rPr>
      </w:pPr>
      <w:r w:rsidRPr="008256FB">
        <w:rPr>
          <w:color w:val="000000"/>
          <w:sz w:val="20"/>
          <w:szCs w:val="20"/>
          <w:highlight w:val="yellow"/>
          <w:lang w:val="hr-HR"/>
        </w:rPr>
        <w:t xml:space="preserve">(2) </w:t>
      </w:r>
      <w:r w:rsidRPr="008256FB">
        <w:rPr>
          <w:color w:val="000000"/>
          <w:sz w:val="20"/>
          <w:szCs w:val="20"/>
          <w:highlight w:val="yellow"/>
          <w:lang w:val="es-ES"/>
        </w:rPr>
        <w:t>Ne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ocjenjuju</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su</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prethodnoj</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kalendarskoj</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godini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hr-HR"/>
        </w:rPr>
        <w:t xml:space="preserve"> š</w:t>
      </w:r>
      <w:proofErr w:type="spellStart"/>
      <w:r w:rsidRPr="008256FB">
        <w:rPr>
          <w:color w:val="000000"/>
          <w:sz w:val="20"/>
          <w:szCs w:val="20"/>
          <w:highlight w:val="yellow"/>
          <w:lang w:val="es-ES"/>
        </w:rPr>
        <w:t>est</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mjeseci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bez</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obzira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razloge</w:t>
      </w:r>
      <w:proofErr w:type="spellEnd"/>
      <w:r w:rsidRPr="008256FB">
        <w:rPr>
          <w:color w:val="000000"/>
          <w:sz w:val="20"/>
          <w:szCs w:val="20"/>
          <w:highlight w:val="yellow"/>
          <w:lang w:val="hr-HR"/>
        </w:rPr>
        <w:t xml:space="preserve">, </w:t>
      </w:r>
      <w:r w:rsidRPr="008256FB">
        <w:rPr>
          <w:color w:val="000000"/>
          <w:sz w:val="20"/>
          <w:szCs w:val="20"/>
          <w:highlight w:val="yellow"/>
          <w:lang w:val="es-ES"/>
        </w:rPr>
        <w:t>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probnom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lang w:val="hr-HR"/>
        </w:rPr>
        <w:t>.</w:t>
      </w:r>
    </w:p>
    <w:p w14:paraId="5A89040D" w14:textId="77777777" w:rsidR="00E85114" w:rsidRPr="00E85114" w:rsidRDefault="00E85114" w:rsidP="00E85114">
      <w:pPr>
        <w:pStyle w:val="t-9-8"/>
        <w:spacing w:before="120" w:beforeAutospacing="0" w:after="0" w:afterAutospacing="0"/>
        <w:jc w:val="both"/>
        <w:rPr>
          <w:color w:val="000000"/>
          <w:sz w:val="20"/>
          <w:szCs w:val="20"/>
          <w:lang w:val="hr-HR"/>
        </w:rPr>
      </w:pPr>
    </w:p>
    <w:p w14:paraId="5C3DC32D" w14:textId="556D47D4" w:rsidR="001D4ABE" w:rsidRPr="008256FB" w:rsidRDefault="001D4ABE" w:rsidP="000229DC">
      <w:pPr>
        <w:pStyle w:val="PlainText"/>
        <w:spacing w:before="120"/>
        <w:jc w:val="center"/>
        <w:rPr>
          <w:highlight w:val="yellow"/>
        </w:rPr>
      </w:pPr>
      <w:r w:rsidRPr="008256FB">
        <w:rPr>
          <w:rFonts w:ascii="Times New Roman" w:hAnsi="Times New Roman" w:cs="Times New Roman"/>
          <w:highlight w:val="yellow"/>
        </w:rPr>
        <w:t>Svrha ocjenjivanja</w:t>
      </w:r>
      <w:r w:rsidR="00E85114" w:rsidRPr="008256FB">
        <w:rPr>
          <w:rStyle w:val="FootnoteReference"/>
          <w:rFonts w:ascii="Times New Roman" w:hAnsi="Times New Roman" w:cs="Times New Roman"/>
          <w:highlight w:val="yellow"/>
        </w:rPr>
        <w:footnoteReference w:id="12"/>
      </w:r>
    </w:p>
    <w:p w14:paraId="33AB91AE" w14:textId="77777777"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83.</w:t>
      </w:r>
    </w:p>
    <w:p w14:paraId="48758F1B" w14:textId="77777777" w:rsidR="001D4ABE" w:rsidRPr="008256FB" w:rsidRDefault="00D6698A" w:rsidP="000229DC">
      <w:pPr>
        <w:pStyle w:val="PlainText"/>
        <w:spacing w:before="120"/>
        <w:jc w:val="both"/>
        <w:rPr>
          <w:rFonts w:ascii="Times New Roman" w:hAnsi="Times New Roman" w:cs="Times New Roman"/>
          <w:color w:val="000000"/>
          <w:highlight w:val="yellow"/>
        </w:rPr>
      </w:pPr>
      <w:proofErr w:type="spellStart"/>
      <w:r w:rsidRPr="008256FB">
        <w:rPr>
          <w:rFonts w:ascii="Times New Roman" w:hAnsi="Times New Roman" w:cs="Times New Roman"/>
          <w:color w:val="000000"/>
          <w:highlight w:val="yellow"/>
          <w:lang w:val="es-ES"/>
        </w:rPr>
        <w:t>Svrha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ocjenjivanja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je</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poticanje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kvalitetno</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inkovito</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izvr</w:t>
      </w:r>
      <w:proofErr w:type="spellEnd"/>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avanje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zada</w:t>
      </w:r>
      <w:proofErr w:type="spellEnd"/>
      <w:r w:rsidRPr="008256FB">
        <w:rPr>
          <w:rFonts w:ascii="Times New Roman" w:hAnsi="Times New Roman" w:cs="Times New Roman"/>
          <w:color w:val="000000"/>
          <w:highlight w:val="yellow"/>
        </w:rPr>
        <w:t>ć</w:t>
      </w:r>
      <w:r w:rsidRPr="008256FB">
        <w:rPr>
          <w:rFonts w:ascii="Times New Roman" w:hAnsi="Times New Roman" w:cs="Times New Roman"/>
          <w:color w:val="000000"/>
          <w:highlight w:val="yellow"/>
          <w:lang w:val="es-ES"/>
        </w:rPr>
        <w:t>a</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w:t>
      </w:r>
      <w:proofErr w:type="spellEnd"/>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tivanje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r w:rsidRPr="008256FB">
        <w:rPr>
          <w:rFonts w:ascii="Times New Roman" w:hAnsi="Times New Roman" w:cs="Times New Roman"/>
          <w:color w:val="000000"/>
          <w:highlight w:val="yellow"/>
          <w:lang w:val="es-ES"/>
        </w:rPr>
        <w:t>bene</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du</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nosti</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osobno</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pona</w:t>
      </w:r>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skladu</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s</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Eti</w:t>
      </w:r>
      <w:proofErr w:type="spellEnd"/>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kim</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kodeksom</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te</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utvr</w:t>
      </w:r>
      <w:proofErr w:type="spellEnd"/>
      <w:r w:rsidRPr="008256FB">
        <w:rPr>
          <w:rFonts w:ascii="Times New Roman" w:hAnsi="Times New Roman" w:cs="Times New Roman"/>
          <w:color w:val="000000"/>
          <w:highlight w:val="yellow"/>
        </w:rPr>
        <w:t>đ</w:t>
      </w:r>
      <w:proofErr w:type="spellStart"/>
      <w:r w:rsidRPr="008256FB">
        <w:rPr>
          <w:rFonts w:ascii="Times New Roman" w:hAnsi="Times New Roman" w:cs="Times New Roman"/>
          <w:color w:val="000000"/>
          <w:highlight w:val="yellow"/>
          <w:lang w:val="es-ES"/>
        </w:rPr>
        <w:t>ivanje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njihovog</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doprinosa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obavljanju</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poslova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kao</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kriterija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za</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nagra</w:t>
      </w:r>
      <w:r w:rsidRPr="008256FB">
        <w:rPr>
          <w:rFonts w:ascii="Times New Roman" w:hAnsi="Times New Roman" w:cs="Times New Roman"/>
          <w:color w:val="000000"/>
          <w:highlight w:val="yellow"/>
        </w:rPr>
        <w:t>đ</w:t>
      </w:r>
      <w:proofErr w:type="spellStart"/>
      <w:r w:rsidRPr="008256FB">
        <w:rPr>
          <w:rFonts w:ascii="Times New Roman" w:hAnsi="Times New Roman" w:cs="Times New Roman"/>
          <w:color w:val="000000"/>
          <w:highlight w:val="yellow"/>
          <w:lang w:val="es-ES"/>
        </w:rPr>
        <w:t>ivanje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napredovanje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avnoj</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bi</w:t>
      </w:r>
      <w:proofErr w:type="spellEnd"/>
      <w:r w:rsidRPr="008256FB">
        <w:rPr>
          <w:rFonts w:ascii="Times New Roman" w:hAnsi="Times New Roman" w:cs="Times New Roman"/>
          <w:color w:val="000000"/>
          <w:highlight w:val="yellow"/>
        </w:rPr>
        <w:t>.</w:t>
      </w:r>
    </w:p>
    <w:p w14:paraId="60FFDF04" w14:textId="59BB55DF" w:rsidR="001D4ABE" w:rsidRPr="008256FB" w:rsidRDefault="00966EE0" w:rsidP="000229DC">
      <w:pPr>
        <w:pStyle w:val="PlainText"/>
        <w:spacing w:before="120"/>
        <w:jc w:val="center"/>
        <w:rPr>
          <w:rFonts w:ascii="Times New Roman" w:hAnsi="Times New Roman" w:cs="Times New Roman"/>
          <w:highlight w:val="yellow"/>
        </w:rPr>
      </w:pPr>
      <w:r w:rsidRPr="008256FB">
        <w:rPr>
          <w:rFonts w:ascii="Times New Roman" w:hAnsi="Times New Roman" w:cs="Times New Roman"/>
          <w:highlight w:val="yellow"/>
        </w:rPr>
        <w:t>Ocjene</w:t>
      </w:r>
      <w:r w:rsidR="003E5B21" w:rsidRPr="008256FB">
        <w:rPr>
          <w:rStyle w:val="FootnoteReference"/>
          <w:rFonts w:ascii="Times New Roman" w:hAnsi="Times New Roman" w:cs="Times New Roman"/>
          <w:highlight w:val="yellow"/>
        </w:rPr>
        <w:footnoteReference w:id="13"/>
      </w:r>
    </w:p>
    <w:p w14:paraId="7CDD65B1" w14:textId="5C1EE185"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84.</w:t>
      </w:r>
    </w:p>
    <w:p w14:paraId="60E35DEA" w14:textId="27BEA53A" w:rsidR="0094534D" w:rsidRPr="0078215B" w:rsidRDefault="00966EE0" w:rsidP="009B100A">
      <w:pPr>
        <w:pStyle w:val="NormalWeb"/>
        <w:spacing w:before="0" w:beforeAutospacing="0" w:after="0" w:afterAutospacing="0"/>
        <w:jc w:val="both"/>
        <w:rPr>
          <w:i/>
          <w:sz w:val="20"/>
          <w:szCs w:val="20"/>
          <w:highlight w:val="yellow"/>
        </w:rPr>
      </w:pPr>
      <w:r w:rsidRPr="008256FB">
        <w:rPr>
          <w:color w:val="000000"/>
          <w:sz w:val="20"/>
          <w:szCs w:val="20"/>
          <w:highlight w:val="yellow"/>
        </w:rPr>
        <w:t xml:space="preserve">(1) </w:t>
      </w:r>
      <w:r w:rsidRPr="008256FB">
        <w:rPr>
          <w:color w:val="000000"/>
          <w:sz w:val="20"/>
          <w:szCs w:val="20"/>
          <w:highlight w:val="yellow"/>
          <w:lang w:val="es-ES"/>
        </w:rPr>
        <w:t>Dr</w:t>
      </w:r>
      <w:r w:rsidRPr="008256FB">
        <w:rPr>
          <w:color w:val="000000"/>
          <w:sz w:val="20"/>
          <w:szCs w:val="20"/>
          <w:highlight w:val="yellow"/>
        </w:rPr>
        <w:t>ž</w:t>
      </w:r>
      <w:proofErr w:type="spellStart"/>
      <w:r w:rsidRPr="008256FB">
        <w:rPr>
          <w:color w:val="000000"/>
          <w:sz w:val="20"/>
          <w:szCs w:val="20"/>
          <w:highlight w:val="yellow"/>
          <w:lang w:val="es-ES"/>
        </w:rPr>
        <w:t>avni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proofErr w:type="spellStart"/>
      <w:r w:rsidRPr="008256FB">
        <w:rPr>
          <w:color w:val="000000"/>
          <w:sz w:val="20"/>
          <w:szCs w:val="20"/>
          <w:highlight w:val="yellow"/>
          <w:lang w:val="es-ES"/>
        </w:rPr>
        <w:t>benik</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ocjenjuje</w:t>
      </w:r>
      <w:proofErr w:type="spellEnd"/>
      <w:r w:rsidRPr="008256FB">
        <w:rPr>
          <w:color w:val="000000"/>
          <w:sz w:val="20"/>
          <w:szCs w:val="20"/>
          <w:highlight w:val="yellow"/>
        </w:rPr>
        <w:t xml:space="preserve"> </w:t>
      </w:r>
      <w:r w:rsidRPr="008256FB">
        <w:rPr>
          <w:color w:val="000000"/>
          <w:sz w:val="20"/>
          <w:szCs w:val="20"/>
          <w:highlight w:val="yellow"/>
          <w:lang w:val="es-ES"/>
        </w:rPr>
        <w:t>se</w:t>
      </w:r>
      <w:r w:rsidRPr="008256FB">
        <w:rPr>
          <w:color w:val="000000"/>
          <w:sz w:val="20"/>
          <w:szCs w:val="20"/>
          <w:highlight w:val="yellow"/>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rPr>
        <w:t xml:space="preserve"> »</w:t>
      </w:r>
      <w:r w:rsidRPr="008256FB">
        <w:rPr>
          <w:color w:val="000000"/>
          <w:sz w:val="20"/>
          <w:szCs w:val="20"/>
          <w:highlight w:val="yellow"/>
          <w:lang w:val="es-ES"/>
        </w:rPr>
        <w:t>USPJE</w:t>
      </w:r>
      <w:r w:rsidRPr="008256FB">
        <w:rPr>
          <w:color w:val="000000"/>
          <w:sz w:val="20"/>
          <w:szCs w:val="20"/>
          <w:highlight w:val="yellow"/>
        </w:rPr>
        <w:t>Š</w:t>
      </w:r>
      <w:r w:rsidRPr="008256FB">
        <w:rPr>
          <w:color w:val="000000"/>
          <w:sz w:val="20"/>
          <w:szCs w:val="20"/>
          <w:highlight w:val="yellow"/>
          <w:lang w:val="es-ES"/>
        </w:rPr>
        <w:t>AN</w:t>
      </w:r>
      <w:r w:rsidRPr="008256FB">
        <w:rPr>
          <w:color w:val="000000"/>
          <w:sz w:val="20"/>
          <w:szCs w:val="20"/>
          <w:highlight w:val="yellow"/>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potrebnu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rPr>
        <w:t>č</w:t>
      </w:r>
      <w:proofErr w:type="spellStart"/>
      <w:r w:rsidRPr="008256FB">
        <w:rPr>
          <w:color w:val="000000"/>
          <w:sz w:val="20"/>
          <w:szCs w:val="20"/>
          <w:highlight w:val="yellow"/>
          <w:lang w:val="es-ES"/>
        </w:rPr>
        <w:t>nosti</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kompetencija</w:t>
      </w:r>
      <w:proofErr w:type="spellEnd"/>
      <w:r w:rsidRPr="008256FB">
        <w:rPr>
          <w:color w:val="000000"/>
          <w:sz w:val="20"/>
          <w:szCs w:val="20"/>
          <w:highlight w:val="yellow"/>
        </w:rPr>
        <w:t>, č</w:t>
      </w:r>
      <w:proofErr w:type="spellStart"/>
      <w:r w:rsidRPr="008256FB">
        <w:rPr>
          <w:color w:val="000000"/>
          <w:sz w:val="20"/>
          <w:szCs w:val="20"/>
          <w:highlight w:val="yellow"/>
          <w:lang w:val="es-ES"/>
        </w:rPr>
        <w:t>iji</w:t>
      </w:r>
      <w:proofErr w:type="spellEnd"/>
      <w:r w:rsidRPr="008256FB">
        <w:rPr>
          <w:color w:val="000000"/>
          <w:sz w:val="20"/>
          <w:szCs w:val="20"/>
          <w:highlight w:val="yellow"/>
        </w:rPr>
        <w:t xml:space="preserve"> </w:t>
      </w:r>
      <w:r w:rsidRPr="008256FB">
        <w:rPr>
          <w:color w:val="000000"/>
          <w:sz w:val="20"/>
          <w:szCs w:val="20"/>
          <w:highlight w:val="yellow"/>
          <w:lang w:val="es-ES"/>
        </w:rPr>
        <w:t>rad</w:t>
      </w:r>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bene</w:t>
      </w:r>
      <w:r w:rsidRPr="008256FB">
        <w:rPr>
          <w:color w:val="000000"/>
          <w:sz w:val="20"/>
          <w:szCs w:val="20"/>
          <w:highlight w:val="yellow"/>
        </w:rPr>
        <w:t xml:space="preserve"> </w:t>
      </w:r>
      <w:r w:rsidRPr="008256FB">
        <w:rPr>
          <w:color w:val="000000"/>
          <w:sz w:val="20"/>
          <w:szCs w:val="20"/>
          <w:highlight w:val="yellow"/>
          <w:lang w:val="es-ES"/>
        </w:rPr>
        <w:t>du</w:t>
      </w:r>
      <w:r w:rsidRPr="008256FB">
        <w:rPr>
          <w:color w:val="000000"/>
          <w:sz w:val="20"/>
          <w:szCs w:val="20"/>
          <w:highlight w:val="yellow"/>
        </w:rPr>
        <w:t>ž</w:t>
      </w:r>
      <w:proofErr w:type="spellStart"/>
      <w:r w:rsidRPr="008256FB">
        <w:rPr>
          <w:color w:val="000000"/>
          <w:sz w:val="20"/>
          <w:szCs w:val="20"/>
          <w:highlight w:val="yellow"/>
          <w:lang w:val="es-ES"/>
        </w:rPr>
        <w:t>nosti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pouzdano</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obavljanje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w:t>
      </w:r>
      <w:r w:rsidRPr="008256FB">
        <w:rPr>
          <w:color w:val="000000"/>
          <w:sz w:val="20"/>
          <w:szCs w:val="20"/>
          <w:highlight w:val="yellow"/>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svoje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bene</w:t>
      </w:r>
      <w:r w:rsidRPr="008256FB">
        <w:rPr>
          <w:color w:val="000000"/>
          <w:sz w:val="20"/>
          <w:szCs w:val="20"/>
          <w:highlight w:val="yellow"/>
        </w:rPr>
        <w:t xml:space="preserve"> </w:t>
      </w:r>
      <w:proofErr w:type="spellStart"/>
      <w:r w:rsidRPr="008256FB">
        <w:rPr>
          <w:color w:val="000000"/>
          <w:sz w:val="20"/>
          <w:szCs w:val="20"/>
          <w:highlight w:val="yellow"/>
          <w:lang w:val="es-ES"/>
        </w:rPr>
        <w:t>zadatke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pravodobno</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r w:rsidRPr="008256FB">
        <w:rPr>
          <w:color w:val="000000"/>
          <w:sz w:val="20"/>
          <w:szCs w:val="20"/>
          <w:highlight w:val="yellow"/>
          <w:lang w:val="es-ES"/>
        </w:rPr>
        <w:t>u</w:t>
      </w:r>
      <w:r w:rsidRPr="008256FB">
        <w:rPr>
          <w:color w:val="000000"/>
          <w:sz w:val="20"/>
          <w:szCs w:val="20"/>
          <w:highlight w:val="yellow"/>
        </w:rPr>
        <w:t xml:space="preserve"> </w:t>
      </w:r>
      <w:proofErr w:type="spellStart"/>
      <w:r w:rsidRPr="008256FB">
        <w:rPr>
          <w:color w:val="000000"/>
          <w:sz w:val="20"/>
          <w:szCs w:val="20"/>
          <w:highlight w:val="yellow"/>
          <w:lang w:val="es-ES"/>
        </w:rPr>
        <w:t>skladu</w:t>
      </w:r>
      <w:proofErr w:type="spellEnd"/>
      <w:r w:rsidRPr="008256FB">
        <w:rPr>
          <w:color w:val="000000"/>
          <w:sz w:val="20"/>
          <w:szCs w:val="20"/>
          <w:highlight w:val="yellow"/>
        </w:rPr>
        <w:t xml:space="preserve"> </w:t>
      </w:r>
      <w:r w:rsidRPr="008256FB">
        <w:rPr>
          <w:color w:val="000000"/>
          <w:sz w:val="20"/>
          <w:szCs w:val="20"/>
          <w:highlight w:val="yellow"/>
          <w:lang w:val="es-ES"/>
        </w:rPr>
        <w:t>s</w:t>
      </w:r>
      <w:r w:rsidRPr="008256FB">
        <w:rPr>
          <w:color w:val="000000"/>
          <w:sz w:val="20"/>
          <w:szCs w:val="20"/>
          <w:highlight w:val="yellow"/>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rPr>
        <w:t xml:space="preserve">, </w:t>
      </w:r>
      <w:r w:rsidRPr="008256FB">
        <w:rPr>
          <w:color w:val="000000"/>
          <w:sz w:val="20"/>
          <w:szCs w:val="20"/>
          <w:highlight w:val="yellow"/>
          <w:lang w:val="es-ES"/>
        </w:rPr>
        <w:t>a</w:t>
      </w:r>
      <w:r w:rsidRPr="008256FB">
        <w:rPr>
          <w:color w:val="000000"/>
          <w:sz w:val="20"/>
          <w:szCs w:val="20"/>
          <w:highlight w:val="yellow"/>
        </w:rPr>
        <w:t xml:space="preserve"> </w:t>
      </w:r>
      <w:proofErr w:type="spellStart"/>
      <w:r w:rsidRPr="008256FB">
        <w:rPr>
          <w:color w:val="000000"/>
          <w:sz w:val="20"/>
          <w:szCs w:val="20"/>
          <w:highlight w:val="yellow"/>
          <w:lang w:val="es-ES"/>
        </w:rPr>
        <w:t>pogre</w:t>
      </w:r>
      <w:proofErr w:type="spellEnd"/>
      <w:r w:rsidRPr="008256FB">
        <w:rPr>
          <w:color w:val="000000"/>
          <w:sz w:val="20"/>
          <w:szCs w:val="20"/>
          <w:highlight w:val="yellow"/>
        </w:rPr>
        <w:t>š</w:t>
      </w:r>
      <w:r w:rsidRPr="008256FB">
        <w:rPr>
          <w:color w:val="000000"/>
          <w:sz w:val="20"/>
          <w:szCs w:val="20"/>
          <w:highlight w:val="yellow"/>
          <w:lang w:val="es-ES"/>
        </w:rPr>
        <w:t>ke</w:t>
      </w:r>
      <w:r w:rsidRPr="008256FB">
        <w:rPr>
          <w:color w:val="000000"/>
          <w:sz w:val="20"/>
          <w:szCs w:val="20"/>
          <w:highlight w:val="yellow"/>
        </w:rPr>
        <w:t xml:space="preserve"> </w:t>
      </w:r>
      <w:r w:rsidRPr="008256FB">
        <w:rPr>
          <w:color w:val="000000"/>
          <w:sz w:val="20"/>
          <w:szCs w:val="20"/>
          <w:highlight w:val="yellow"/>
          <w:lang w:val="es-ES"/>
        </w:rPr>
        <w:t>u</w:t>
      </w:r>
      <w:r w:rsidRPr="008256FB">
        <w:rPr>
          <w:color w:val="000000"/>
          <w:sz w:val="20"/>
          <w:szCs w:val="20"/>
          <w:highlight w:val="yellow"/>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postupanju</w:t>
      </w:r>
      <w:proofErr w:type="spellEnd"/>
      <w:r w:rsidRPr="008256FB">
        <w:rPr>
          <w:color w:val="000000"/>
          <w:sz w:val="20"/>
          <w:szCs w:val="20"/>
          <w:highlight w:val="yellow"/>
        </w:rPr>
        <w:t xml:space="preserve"> </w:t>
      </w:r>
      <w:r w:rsidRPr="008256FB">
        <w:rPr>
          <w:color w:val="000000"/>
          <w:sz w:val="20"/>
          <w:szCs w:val="20"/>
          <w:highlight w:val="yellow"/>
          <w:lang w:val="es-ES"/>
        </w:rPr>
        <w:t>su</w:t>
      </w:r>
      <w:r w:rsidRPr="008256FB">
        <w:rPr>
          <w:color w:val="000000"/>
          <w:sz w:val="20"/>
          <w:szCs w:val="20"/>
          <w:highlight w:val="yellow"/>
        </w:rPr>
        <w:t xml:space="preserve"> </w:t>
      </w:r>
      <w:proofErr w:type="spellStart"/>
      <w:r w:rsidRPr="008256FB">
        <w:rPr>
          <w:color w:val="000000"/>
          <w:sz w:val="20"/>
          <w:szCs w:val="20"/>
          <w:highlight w:val="yellow"/>
          <w:lang w:val="es-ES"/>
        </w:rPr>
        <w:t>zanemarive</w:t>
      </w:r>
      <w:proofErr w:type="spellEnd"/>
      <w:r w:rsidRPr="008256FB">
        <w:rPr>
          <w:color w:val="000000"/>
          <w:sz w:val="20"/>
          <w:szCs w:val="20"/>
          <w:highlight w:val="yellow"/>
        </w:rPr>
        <w:t>.</w:t>
      </w:r>
    </w:p>
    <w:p w14:paraId="6C867A95" w14:textId="77777777" w:rsidR="00966EE0" w:rsidRPr="008256FB" w:rsidRDefault="0094534D" w:rsidP="000229DC">
      <w:pPr>
        <w:pStyle w:val="t-9-8"/>
        <w:spacing w:before="120" w:beforeAutospacing="0" w:after="0" w:afterAutospacing="0"/>
        <w:jc w:val="both"/>
        <w:rPr>
          <w:color w:val="000000"/>
          <w:sz w:val="20"/>
          <w:szCs w:val="20"/>
          <w:highlight w:val="yellow"/>
          <w:lang w:val="hr-HR"/>
        </w:rPr>
      </w:pPr>
      <w:r w:rsidRPr="0078215B">
        <w:rPr>
          <w:i/>
          <w:sz w:val="20"/>
          <w:szCs w:val="20"/>
          <w:highlight w:val="yellow"/>
          <w:lang w:val="hr-HR"/>
        </w:rPr>
        <w:t xml:space="preserve">(2) </w:t>
      </w:r>
      <w:r w:rsidR="00966EE0" w:rsidRPr="008256FB">
        <w:rPr>
          <w:color w:val="000000"/>
          <w:sz w:val="20"/>
          <w:szCs w:val="20"/>
          <w:highlight w:val="yellow"/>
          <w:lang w:val="es-ES"/>
        </w:rPr>
        <w:t>Dr</w:t>
      </w:r>
      <w:r w:rsidR="00966EE0" w:rsidRPr="008256FB">
        <w:rPr>
          <w:color w:val="000000"/>
          <w:sz w:val="20"/>
          <w:szCs w:val="20"/>
          <w:highlight w:val="yellow"/>
          <w:lang w:val="hr-HR"/>
        </w:rPr>
        <w:t>ž</w:t>
      </w:r>
      <w:proofErr w:type="spellStart"/>
      <w:r w:rsidR="00966EE0" w:rsidRPr="008256FB">
        <w:rPr>
          <w:color w:val="000000"/>
          <w:sz w:val="20"/>
          <w:szCs w:val="20"/>
          <w:highlight w:val="yellow"/>
          <w:lang w:val="es-ES"/>
        </w:rPr>
        <w:t>avni</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slu</w:t>
      </w:r>
      <w:proofErr w:type="spellEnd"/>
      <w:r w:rsidR="00966EE0" w:rsidRPr="008256FB">
        <w:rPr>
          <w:color w:val="000000"/>
          <w:sz w:val="20"/>
          <w:szCs w:val="20"/>
          <w:highlight w:val="yellow"/>
          <w:lang w:val="hr-HR"/>
        </w:rPr>
        <w:t>ž</w:t>
      </w:r>
      <w:proofErr w:type="spellStart"/>
      <w:r w:rsidR="00966EE0" w:rsidRPr="008256FB">
        <w:rPr>
          <w:color w:val="000000"/>
          <w:sz w:val="20"/>
          <w:szCs w:val="20"/>
          <w:highlight w:val="yellow"/>
          <w:lang w:val="es-ES"/>
        </w:rPr>
        <w:t>benik</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mo</w:t>
      </w:r>
      <w:proofErr w:type="spellEnd"/>
      <w:r w:rsidR="00966EE0" w:rsidRPr="008256FB">
        <w:rPr>
          <w:color w:val="000000"/>
          <w:sz w:val="20"/>
          <w:szCs w:val="20"/>
          <w:highlight w:val="yellow"/>
          <w:lang w:val="hr-HR"/>
        </w:rPr>
        <w:t>ž</w:t>
      </w:r>
      <w:r w:rsidR="00966EE0" w:rsidRPr="008256FB">
        <w:rPr>
          <w:color w:val="000000"/>
          <w:sz w:val="20"/>
          <w:szCs w:val="20"/>
          <w:highlight w:val="yellow"/>
          <w:lang w:val="es-ES"/>
        </w:rPr>
        <w:t>e</w:t>
      </w:r>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biti</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ocijenjen</w:t>
      </w:r>
      <w:proofErr w:type="spellEnd"/>
      <w:r w:rsidR="00966EE0" w:rsidRPr="008256FB">
        <w:rPr>
          <w:color w:val="000000"/>
          <w:sz w:val="20"/>
          <w:szCs w:val="20"/>
          <w:highlight w:val="yellow"/>
          <w:lang w:val="hr-HR"/>
        </w:rPr>
        <w:t xml:space="preserve"> </w:t>
      </w:r>
      <w:r w:rsidR="00966EE0" w:rsidRPr="008256FB">
        <w:rPr>
          <w:color w:val="000000"/>
          <w:sz w:val="20"/>
          <w:szCs w:val="20"/>
          <w:highlight w:val="yellow"/>
          <w:lang w:val="es-ES"/>
        </w:rPr>
        <w:t>vi</w:t>
      </w:r>
      <w:r w:rsidR="00966EE0" w:rsidRPr="008256FB">
        <w:rPr>
          <w:color w:val="000000"/>
          <w:sz w:val="20"/>
          <w:szCs w:val="20"/>
          <w:highlight w:val="yellow"/>
          <w:lang w:val="hr-HR"/>
        </w:rPr>
        <w:t>š</w:t>
      </w:r>
      <w:proofErr w:type="spellStart"/>
      <w:r w:rsidR="00966EE0" w:rsidRPr="008256FB">
        <w:rPr>
          <w:color w:val="000000"/>
          <w:sz w:val="20"/>
          <w:szCs w:val="20"/>
          <w:highlight w:val="yellow"/>
          <w:lang w:val="es-ES"/>
        </w:rPr>
        <w:t>om</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ocjenom</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od</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ocjene</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iz</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stavka</w:t>
      </w:r>
      <w:proofErr w:type="spellEnd"/>
      <w:r w:rsidR="00966EE0" w:rsidRPr="008256FB">
        <w:rPr>
          <w:color w:val="000000"/>
          <w:sz w:val="20"/>
          <w:szCs w:val="20"/>
          <w:highlight w:val="yellow"/>
          <w:lang w:val="hr-HR"/>
        </w:rPr>
        <w:t xml:space="preserve"> 1. </w:t>
      </w:r>
      <w:proofErr w:type="spellStart"/>
      <w:r w:rsidR="00966EE0" w:rsidRPr="008256FB">
        <w:rPr>
          <w:color w:val="000000"/>
          <w:sz w:val="20"/>
          <w:szCs w:val="20"/>
          <w:highlight w:val="yellow"/>
          <w:lang w:val="es-ES"/>
        </w:rPr>
        <w:t>ovoga</w:t>
      </w:r>
      <w:proofErr w:type="spellEnd"/>
      <w:r w:rsidR="00966EE0" w:rsidRPr="008256FB">
        <w:rPr>
          <w:color w:val="000000"/>
          <w:sz w:val="20"/>
          <w:szCs w:val="20"/>
          <w:highlight w:val="yellow"/>
          <w:lang w:val="hr-HR"/>
        </w:rPr>
        <w:t xml:space="preserve"> č</w:t>
      </w:r>
      <w:proofErr w:type="spellStart"/>
      <w:r w:rsidR="00966EE0" w:rsidRPr="008256FB">
        <w:rPr>
          <w:color w:val="000000"/>
          <w:sz w:val="20"/>
          <w:szCs w:val="20"/>
          <w:highlight w:val="yellow"/>
          <w:lang w:val="es-ES"/>
        </w:rPr>
        <w:t>lanka</w:t>
      </w:r>
      <w:proofErr w:type="spellEnd"/>
      <w:r w:rsidR="00966EE0" w:rsidRPr="008256FB">
        <w:rPr>
          <w:color w:val="000000"/>
          <w:sz w:val="20"/>
          <w:szCs w:val="20"/>
          <w:highlight w:val="yellow"/>
          <w:lang w:val="hr-HR"/>
        </w:rPr>
        <w:t xml:space="preserve">, </w:t>
      </w:r>
      <w:r w:rsidR="00966EE0" w:rsidRPr="008256FB">
        <w:rPr>
          <w:color w:val="000000"/>
          <w:sz w:val="20"/>
          <w:szCs w:val="20"/>
          <w:highlight w:val="yellow"/>
          <w:lang w:val="es-ES"/>
        </w:rPr>
        <w:t>i</w:t>
      </w:r>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to</w:t>
      </w:r>
      <w:proofErr w:type="spellEnd"/>
      <w:r w:rsidR="00966EE0" w:rsidRPr="008256FB">
        <w:rPr>
          <w:color w:val="000000"/>
          <w:sz w:val="20"/>
          <w:szCs w:val="20"/>
          <w:highlight w:val="yellow"/>
          <w:lang w:val="hr-HR"/>
        </w:rPr>
        <w:t>:</w:t>
      </w:r>
    </w:p>
    <w:p w14:paraId="7E19A5BA" w14:textId="77777777" w:rsidR="00966EE0" w:rsidRPr="008256FB" w:rsidRDefault="00966EE0"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proofErr w:type="gram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r w:rsidRPr="008256FB">
        <w:rPr>
          <w:color w:val="000000"/>
          <w:sz w:val="20"/>
          <w:szCs w:val="20"/>
          <w:highlight w:val="yellow"/>
          <w:lang w:val="es-ES"/>
        </w:rPr>
        <w:t>PRIMJERAN</w:t>
      </w:r>
      <w:proofErr w:type="gramEnd"/>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visoku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lang w:val="hr-HR"/>
        </w:rPr>
        <w:t>č</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kompetencija</w:t>
      </w:r>
      <w:proofErr w:type="spellEnd"/>
      <w:r w:rsidRPr="008256FB">
        <w:rPr>
          <w:color w:val="000000"/>
          <w:sz w:val="20"/>
          <w:szCs w:val="20"/>
          <w:highlight w:val="yellow"/>
          <w:lang w:val="hr-HR"/>
        </w:rPr>
        <w:t>, č</w:t>
      </w:r>
      <w:proofErr w:type="spellStart"/>
      <w:r w:rsidRPr="008256FB">
        <w:rPr>
          <w:color w:val="000000"/>
          <w:sz w:val="20"/>
          <w:szCs w:val="20"/>
          <w:highlight w:val="yellow"/>
          <w:lang w:val="es-ES"/>
        </w:rPr>
        <w:t>iji</w:t>
      </w:r>
      <w:proofErr w:type="spellEnd"/>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bene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prvorazredno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obavljanje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pored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ispunjavanja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stavka</w:t>
      </w:r>
      <w:proofErr w:type="spellEnd"/>
      <w:r w:rsidRPr="008256FB">
        <w:rPr>
          <w:color w:val="000000"/>
          <w:sz w:val="20"/>
          <w:szCs w:val="20"/>
          <w:highlight w:val="yellow"/>
          <w:lang w:val="hr-HR"/>
        </w:rPr>
        <w:t xml:space="preserve"> 1. </w:t>
      </w:r>
      <w:proofErr w:type="spellStart"/>
      <w:r w:rsidRPr="008256FB">
        <w:rPr>
          <w:color w:val="000000"/>
          <w:sz w:val="20"/>
          <w:szCs w:val="20"/>
          <w:highlight w:val="yellow"/>
          <w:lang w:val="es-ES"/>
        </w:rPr>
        <w:t>ovoga</w:t>
      </w:r>
      <w:proofErr w:type="spellEnd"/>
      <w:r w:rsidRPr="008256FB">
        <w:rPr>
          <w:color w:val="000000"/>
          <w:sz w:val="20"/>
          <w:szCs w:val="20"/>
          <w:highlight w:val="yellow"/>
          <w:lang w:val="hr-HR"/>
        </w:rPr>
        <w:t xml:space="preserve"> č</w:t>
      </w:r>
      <w:proofErr w:type="spellStart"/>
      <w:r w:rsidRPr="008256FB">
        <w:rPr>
          <w:color w:val="000000"/>
          <w:sz w:val="20"/>
          <w:szCs w:val="20"/>
          <w:highlight w:val="yellow"/>
          <w:lang w:val="es-ES"/>
        </w:rPr>
        <w:t>lanka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korisne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prijedloge</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unapre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iznimnu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motivaciju</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r w:rsidRPr="008256FB">
        <w:rPr>
          <w:color w:val="000000"/>
          <w:sz w:val="20"/>
          <w:szCs w:val="20"/>
          <w:highlight w:val="yellow"/>
          <w:lang w:val="es-ES"/>
        </w:rPr>
        <w:t>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posti</w:t>
      </w:r>
      <w:proofErr w:type="spellEnd"/>
      <w:r w:rsidRPr="008256FB">
        <w:rPr>
          <w:color w:val="000000"/>
          <w:sz w:val="20"/>
          <w:szCs w:val="20"/>
          <w:highlight w:val="yellow"/>
          <w:lang w:val="hr-HR"/>
        </w:rPr>
        <w:t>ž</w:t>
      </w: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rezultate</w:t>
      </w:r>
      <w:proofErr w:type="spellEnd"/>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bolje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predvi</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enih</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koje</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raspore</w:t>
      </w:r>
      <w:proofErr w:type="spellEnd"/>
      <w:r w:rsidRPr="008256FB">
        <w:rPr>
          <w:color w:val="000000"/>
          <w:sz w:val="20"/>
          <w:szCs w:val="20"/>
          <w:highlight w:val="yellow"/>
          <w:lang w:val="hr-HR"/>
        </w:rPr>
        <w:t>đ</w:t>
      </w:r>
      <w:r w:rsidRPr="008256FB">
        <w:rPr>
          <w:color w:val="000000"/>
          <w:sz w:val="20"/>
          <w:szCs w:val="20"/>
          <w:highlight w:val="yellow"/>
          <w:lang w:val="es-ES"/>
        </w:rPr>
        <w:t>en</w:t>
      </w:r>
      <w:r w:rsidRPr="008256FB">
        <w:rPr>
          <w:color w:val="000000"/>
          <w:sz w:val="20"/>
          <w:szCs w:val="20"/>
          <w:highlight w:val="yellow"/>
          <w:lang w:val="hr-HR"/>
        </w:rPr>
        <w:t>;</w:t>
      </w:r>
    </w:p>
    <w:p w14:paraId="38F7DDA9"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b)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»IZUZETAN«,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pored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ispunjavanja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es-ES"/>
        </w:rPr>
        <w:t xml:space="preserve"> za </w:t>
      </w:r>
      <w:proofErr w:type="spellStart"/>
      <w:r w:rsidRPr="008256FB">
        <w:rPr>
          <w:color w:val="000000"/>
          <w:sz w:val="20"/>
          <w:szCs w:val="20"/>
          <w:highlight w:val="yellow"/>
          <w:lang w:val="es-ES"/>
        </w:rPr>
        <w:t>ocjenu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točke</w:t>
      </w:r>
      <w:proofErr w:type="spellEnd"/>
      <w:r w:rsidRPr="008256FB">
        <w:rPr>
          <w:color w:val="000000"/>
          <w:sz w:val="20"/>
          <w:szCs w:val="20"/>
          <w:highlight w:val="yellow"/>
          <w:lang w:val="es-ES"/>
        </w:rPr>
        <w:t xml:space="preserve"> a) </w:t>
      </w:r>
      <w:proofErr w:type="spellStart"/>
      <w:r w:rsidRPr="008256FB">
        <w:rPr>
          <w:color w:val="000000"/>
          <w:sz w:val="20"/>
          <w:szCs w:val="20"/>
          <w:highlight w:val="yellow"/>
          <w:lang w:val="es-ES"/>
        </w:rPr>
        <w:t>ovoga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članka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opsegu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znatno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većem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uobičajenog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je </w:t>
      </w:r>
      <w:proofErr w:type="spellStart"/>
      <w:r w:rsidRPr="008256FB">
        <w:rPr>
          <w:color w:val="000000"/>
          <w:sz w:val="20"/>
          <w:szCs w:val="20"/>
          <w:highlight w:val="yellow"/>
          <w:lang w:val="es-ES"/>
        </w:rPr>
        <w:t>inovativan</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kreativan</w:t>
      </w:r>
      <w:proofErr w:type="spellEnd"/>
      <w:r w:rsidRPr="008256FB">
        <w:rPr>
          <w:color w:val="000000"/>
          <w:sz w:val="20"/>
          <w:szCs w:val="20"/>
          <w:highlight w:val="yellow"/>
          <w:lang w:val="es-ES"/>
        </w:rPr>
        <w:t xml:space="preserve"> te </w:t>
      </w:r>
      <w:proofErr w:type="spellStart"/>
      <w:r w:rsidRPr="008256FB">
        <w:rPr>
          <w:color w:val="000000"/>
          <w:sz w:val="20"/>
          <w:szCs w:val="20"/>
          <w:highlight w:val="yellow"/>
          <w:lang w:val="es-ES"/>
        </w:rPr>
        <w:t>aktivno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sudjeluje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unapređenju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se </w:t>
      </w:r>
      <w:proofErr w:type="spellStart"/>
      <w:r w:rsidRPr="008256FB">
        <w:rPr>
          <w:color w:val="000000"/>
          <w:sz w:val="20"/>
          <w:szCs w:val="20"/>
          <w:highlight w:val="yellow"/>
          <w:lang w:val="es-ES"/>
        </w:rPr>
        <w:t>dodatno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angažira</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kojem</w:t>
      </w:r>
      <w:proofErr w:type="spellEnd"/>
      <w:r w:rsidRPr="008256FB">
        <w:rPr>
          <w:color w:val="000000"/>
          <w:sz w:val="20"/>
          <w:szCs w:val="20"/>
          <w:highlight w:val="yellow"/>
          <w:lang w:val="es-ES"/>
        </w:rPr>
        <w:t xml:space="preserve"> je </w:t>
      </w:r>
      <w:proofErr w:type="spellStart"/>
      <w:r w:rsidRPr="008256FB">
        <w:rPr>
          <w:color w:val="000000"/>
          <w:sz w:val="20"/>
          <w:szCs w:val="20"/>
          <w:highlight w:val="yellow"/>
          <w:lang w:val="es-ES"/>
        </w:rPr>
        <w:t>zaposlen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djelokruga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državnog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poslovima</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opisa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mjesta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objavljivanjem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publikacija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sudjelovanjem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kao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predavač</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savjetovanjima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seminarima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kao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trener</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radionicama</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organiziranim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programima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izobrazbe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sukladno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ovom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Zakonu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čime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pridonosi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svom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osobnom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profesionalnom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razvoju</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unapređenju</w:t>
      </w:r>
      <w:proofErr w:type="spellEnd"/>
      <w:r w:rsidRPr="008256FB">
        <w:rPr>
          <w:color w:val="000000"/>
          <w:sz w:val="20"/>
          <w:szCs w:val="20"/>
          <w:highlight w:val="yellow"/>
          <w:lang w:val="es-ES"/>
        </w:rPr>
        <w:t xml:space="preserve"> rada u </w:t>
      </w:r>
      <w:proofErr w:type="spellStart"/>
      <w:r w:rsidRPr="008256FB">
        <w:rPr>
          <w:color w:val="000000"/>
          <w:sz w:val="20"/>
          <w:szCs w:val="20"/>
          <w:highlight w:val="yellow"/>
          <w:lang w:val="es-ES"/>
        </w:rPr>
        <w:t>odgovarajućem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w:t>
      </w:r>
    </w:p>
    <w:p w14:paraId="17FF776F"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(3) </w:t>
      </w:r>
      <w:proofErr w:type="spellStart"/>
      <w:r w:rsidRPr="008256FB">
        <w:rPr>
          <w:color w:val="000000"/>
          <w:sz w:val="20"/>
          <w:szCs w:val="20"/>
          <w:highlight w:val="yellow"/>
          <w:lang w:val="es-ES"/>
        </w:rPr>
        <w:t>Državni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može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biti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nižom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stavka</w:t>
      </w:r>
      <w:proofErr w:type="spellEnd"/>
      <w:r w:rsidRPr="008256FB">
        <w:rPr>
          <w:color w:val="000000"/>
          <w:sz w:val="20"/>
          <w:szCs w:val="20"/>
          <w:highlight w:val="yellow"/>
          <w:lang w:val="es-ES"/>
        </w:rPr>
        <w:t xml:space="preserve"> 1. </w:t>
      </w:r>
      <w:proofErr w:type="spellStart"/>
      <w:r w:rsidRPr="008256FB">
        <w:rPr>
          <w:color w:val="000000"/>
          <w:sz w:val="20"/>
          <w:szCs w:val="20"/>
          <w:highlight w:val="yellow"/>
          <w:lang w:val="es-ES"/>
        </w:rPr>
        <w:t>ovoga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članka</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to</w:t>
      </w:r>
      <w:proofErr w:type="spellEnd"/>
      <w:r w:rsidRPr="008256FB">
        <w:rPr>
          <w:color w:val="000000"/>
          <w:sz w:val="20"/>
          <w:szCs w:val="20"/>
          <w:highlight w:val="yellow"/>
          <w:lang w:val="es-ES"/>
        </w:rPr>
        <w:t>:</w:t>
      </w:r>
    </w:p>
    <w:p w14:paraId="3E95AB66"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a) </w:t>
      </w:r>
      <w:proofErr w:type="spellStart"/>
      <w:proofErr w:type="gram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»ZADOVOLJAVA</w:t>
      </w:r>
      <w:proofErr w:type="gramEnd"/>
      <w:r w:rsidRPr="008256FB">
        <w:rPr>
          <w:color w:val="000000"/>
          <w:sz w:val="20"/>
          <w:szCs w:val="20"/>
          <w:highlight w:val="yellow"/>
          <w:lang w:val="es-ES"/>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nižu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stručnosti</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kompetencija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potrebne</w:t>
      </w:r>
      <w:proofErr w:type="spellEnd"/>
      <w:r w:rsidRPr="008256FB">
        <w:rPr>
          <w:color w:val="000000"/>
          <w:sz w:val="20"/>
          <w:szCs w:val="20"/>
          <w:highlight w:val="yellow"/>
          <w:lang w:val="es-ES"/>
        </w:rPr>
        <w:t xml:space="preserve"> za </w:t>
      </w:r>
      <w:proofErr w:type="spellStart"/>
      <w:r w:rsidRPr="008256FB">
        <w:rPr>
          <w:color w:val="000000"/>
          <w:sz w:val="20"/>
          <w:szCs w:val="20"/>
          <w:highlight w:val="yellow"/>
          <w:lang w:val="es-ES"/>
        </w:rPr>
        <w:t>uredno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izvršavanje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zadataka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čiji</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poštivanje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dužnosti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najmanju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moguću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mjeru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prihvatljivih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standarda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es-ES"/>
        </w:rPr>
        <w:t xml:space="preserve"> rada i </w:t>
      </w:r>
      <w:proofErr w:type="spellStart"/>
      <w:r w:rsidRPr="008256FB">
        <w:rPr>
          <w:color w:val="000000"/>
          <w:sz w:val="20"/>
          <w:szCs w:val="20"/>
          <w:highlight w:val="yellow"/>
          <w:lang w:val="es-ES"/>
        </w:rPr>
        <w:t>preciznosti</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obavljanju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pogreške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postupanju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zadatke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bez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opravdanog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razloga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čiji</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postupanje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nadređeni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primjedbe</w:t>
      </w:r>
      <w:proofErr w:type="spellEnd"/>
      <w:r w:rsidRPr="008256FB">
        <w:rPr>
          <w:color w:val="000000"/>
          <w:sz w:val="20"/>
          <w:szCs w:val="20"/>
          <w:highlight w:val="yellow"/>
          <w:lang w:val="es-ES"/>
        </w:rPr>
        <w:t>;</w:t>
      </w:r>
    </w:p>
    <w:p w14:paraId="0EDD4C3D"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lastRenderedPageBreak/>
        <w:t xml:space="preserve">b)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»NE ZADOVOLJAVA«,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potrebnu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stručnost</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kompetencije</w:t>
      </w:r>
      <w:proofErr w:type="spellEnd"/>
      <w:r w:rsidRPr="008256FB">
        <w:rPr>
          <w:color w:val="000000"/>
          <w:sz w:val="20"/>
          <w:szCs w:val="20"/>
          <w:highlight w:val="yellow"/>
          <w:lang w:val="es-ES"/>
        </w:rPr>
        <w:t xml:space="preserve"> za </w:t>
      </w:r>
      <w:proofErr w:type="spellStart"/>
      <w:r w:rsidRPr="008256FB">
        <w:rPr>
          <w:color w:val="000000"/>
          <w:sz w:val="20"/>
          <w:szCs w:val="20"/>
          <w:highlight w:val="yellow"/>
          <w:lang w:val="es-ES"/>
        </w:rPr>
        <w:t>ostvarivanje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minimuma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standarda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es-ES"/>
        </w:rPr>
        <w:t xml:space="preserve"> rada te </w:t>
      </w:r>
      <w:proofErr w:type="spellStart"/>
      <w:r w:rsidRPr="008256FB">
        <w:rPr>
          <w:color w:val="000000"/>
          <w:sz w:val="20"/>
          <w:szCs w:val="20"/>
          <w:highlight w:val="yellow"/>
          <w:lang w:val="es-ES"/>
        </w:rPr>
        <w:t>pouzdanog</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prihvatljivog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značajne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pogreške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postupanju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zadaće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učestalo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izvršava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lang w:val="es-ES"/>
        </w:rPr>
        <w:t xml:space="preserve"> te </w:t>
      </w:r>
      <w:proofErr w:type="spellStart"/>
      <w:r w:rsidRPr="008256FB">
        <w:rPr>
          <w:color w:val="000000"/>
          <w:sz w:val="20"/>
          <w:szCs w:val="20"/>
          <w:highlight w:val="yellow"/>
          <w:lang w:val="es-ES"/>
        </w:rPr>
        <w:t>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interes</w:t>
      </w:r>
      <w:proofErr w:type="spellEnd"/>
      <w:r w:rsidRPr="008256FB">
        <w:rPr>
          <w:color w:val="000000"/>
          <w:sz w:val="20"/>
          <w:szCs w:val="20"/>
          <w:highlight w:val="yellow"/>
          <w:lang w:val="es-ES"/>
        </w:rPr>
        <w:t xml:space="preserve"> za </w:t>
      </w:r>
      <w:proofErr w:type="spellStart"/>
      <w:r w:rsidRPr="008256FB">
        <w:rPr>
          <w:color w:val="000000"/>
          <w:sz w:val="20"/>
          <w:szCs w:val="20"/>
          <w:highlight w:val="yellow"/>
          <w:lang w:val="es-ES"/>
        </w:rPr>
        <w:t>kvalitetu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svog</w:t>
      </w:r>
      <w:proofErr w:type="spellEnd"/>
      <w:r w:rsidRPr="008256FB">
        <w:rPr>
          <w:color w:val="000000"/>
          <w:sz w:val="20"/>
          <w:szCs w:val="20"/>
          <w:highlight w:val="yellow"/>
          <w:lang w:val="es-ES"/>
        </w:rPr>
        <w:t xml:space="preserve"> rada </w:t>
      </w:r>
      <w:proofErr w:type="spellStart"/>
      <w:r w:rsidRPr="008256FB">
        <w:rPr>
          <w:color w:val="000000"/>
          <w:sz w:val="20"/>
          <w:szCs w:val="20"/>
          <w:highlight w:val="yellow"/>
          <w:lang w:val="es-ES"/>
        </w:rPr>
        <w:t>unatoč</w:t>
      </w:r>
      <w:proofErr w:type="spellEnd"/>
      <w:r w:rsidRPr="008256FB">
        <w:rPr>
          <w:color w:val="000000"/>
          <w:sz w:val="20"/>
          <w:szCs w:val="20"/>
          <w:highlight w:val="yellow"/>
          <w:lang w:val="es-ES"/>
        </w:rPr>
        <w:t xml:space="preserve"> tome </w:t>
      </w:r>
      <w:proofErr w:type="spellStart"/>
      <w:r w:rsidRPr="008256FB">
        <w:rPr>
          <w:color w:val="000000"/>
          <w:sz w:val="20"/>
          <w:szCs w:val="20"/>
          <w:highlight w:val="yellow"/>
          <w:lang w:val="es-ES"/>
        </w:rPr>
        <w:t>što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nadređeni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čelnik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primjedbe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njegov</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što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upozorava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propuste</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nepravilnosti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uvjetom</w:t>
      </w:r>
      <w:proofErr w:type="spellEnd"/>
      <w:r w:rsidRPr="008256FB">
        <w:rPr>
          <w:color w:val="000000"/>
          <w:sz w:val="20"/>
          <w:szCs w:val="20"/>
          <w:highlight w:val="yellow"/>
          <w:lang w:val="es-ES"/>
        </w:rPr>
        <w:t xml:space="preserve"> da je </w:t>
      </w:r>
      <w:proofErr w:type="spellStart"/>
      <w:r w:rsidRPr="008256FB">
        <w:rPr>
          <w:color w:val="000000"/>
          <w:sz w:val="20"/>
          <w:szCs w:val="20"/>
          <w:highlight w:val="yellow"/>
          <w:lang w:val="es-ES"/>
        </w:rPr>
        <w:t>najkasnije</w:t>
      </w:r>
      <w:proofErr w:type="spellEnd"/>
      <w:r w:rsidRPr="008256FB">
        <w:rPr>
          <w:color w:val="000000"/>
          <w:sz w:val="20"/>
          <w:szCs w:val="20"/>
          <w:highlight w:val="yellow"/>
          <w:lang w:val="es-ES"/>
        </w:rPr>
        <w:t xml:space="preserve"> tri </w:t>
      </w:r>
      <w:proofErr w:type="spellStart"/>
      <w:r w:rsidRPr="008256FB">
        <w:rPr>
          <w:color w:val="000000"/>
          <w:sz w:val="20"/>
          <w:szCs w:val="20"/>
          <w:highlight w:val="yellow"/>
          <w:lang w:val="es-ES"/>
        </w:rPr>
        <w:t>mjeseca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isteka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ocjenjivačkog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razdoblja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pisanim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putem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upozoren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mogućnost</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dobivanja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negativne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 xml:space="preserve"> te ni </w:t>
      </w:r>
      <w:proofErr w:type="spellStart"/>
      <w:r w:rsidRPr="008256FB">
        <w:rPr>
          <w:color w:val="000000"/>
          <w:sz w:val="20"/>
          <w:szCs w:val="20"/>
          <w:highlight w:val="yellow"/>
          <w:lang w:val="es-ES"/>
        </w:rPr>
        <w:t>nakon</w:t>
      </w:r>
      <w:proofErr w:type="spellEnd"/>
      <w:r w:rsidRPr="008256FB">
        <w:rPr>
          <w:color w:val="000000"/>
          <w:sz w:val="20"/>
          <w:szCs w:val="20"/>
          <w:highlight w:val="yellow"/>
          <w:lang w:val="es-ES"/>
        </w:rPr>
        <w:t xml:space="preserve"> toga nije </w:t>
      </w:r>
      <w:proofErr w:type="spellStart"/>
      <w:r w:rsidRPr="008256FB">
        <w:rPr>
          <w:color w:val="000000"/>
          <w:sz w:val="20"/>
          <w:szCs w:val="20"/>
          <w:highlight w:val="yellow"/>
          <w:lang w:val="es-ES"/>
        </w:rPr>
        <w:t>otklonio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propuste</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nepravilnosti</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w:t>
      </w:r>
    </w:p>
    <w:p w14:paraId="5AC26E04" w14:textId="77777777" w:rsidR="001D4ABE" w:rsidRPr="008256FB" w:rsidRDefault="001D4ABE" w:rsidP="000229DC">
      <w:pPr>
        <w:pStyle w:val="PlainText"/>
        <w:spacing w:before="120"/>
        <w:jc w:val="both"/>
        <w:rPr>
          <w:rFonts w:ascii="Times New Roman" w:hAnsi="Times New Roman" w:cs="Times New Roman"/>
          <w:highlight w:val="yellow"/>
          <w:lang w:val="es-ES"/>
        </w:rPr>
      </w:pPr>
    </w:p>
    <w:p w14:paraId="70036F95" w14:textId="77777777" w:rsidR="00C540AB" w:rsidRPr="008256FB" w:rsidRDefault="00C540AB"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es-ES"/>
        </w:rPr>
        <w:t>Postupak</w:t>
      </w:r>
      <w:proofErr w:type="spellEnd"/>
      <w:r w:rsidRPr="008256FB">
        <w:rPr>
          <w:rFonts w:ascii="Times New Roman" w:hAnsi="Times New Roman" w:cs="Times New Roman"/>
          <w:color w:val="000000"/>
          <w:highlight w:val="yellow"/>
          <w:lang w:val="es-ES"/>
        </w:rPr>
        <w:t xml:space="preserve"> </w:t>
      </w:r>
      <w:proofErr w:type="spellStart"/>
      <w:r w:rsidRPr="008256FB">
        <w:rPr>
          <w:rFonts w:ascii="Times New Roman" w:hAnsi="Times New Roman" w:cs="Times New Roman"/>
          <w:color w:val="000000"/>
          <w:highlight w:val="yellow"/>
          <w:lang w:val="es-ES"/>
        </w:rPr>
        <w:t>ocjenjivanja</w:t>
      </w:r>
      <w:proofErr w:type="spellEnd"/>
      <w:r w:rsidRPr="008256FB">
        <w:rPr>
          <w:rFonts w:ascii="Times New Roman" w:hAnsi="Times New Roman" w:cs="Times New Roman"/>
          <w:color w:val="000000"/>
          <w:highlight w:val="yellow"/>
          <w:lang w:val="es-ES"/>
        </w:rPr>
        <w:t xml:space="preserve"> do </w:t>
      </w:r>
      <w:proofErr w:type="spellStart"/>
      <w:r w:rsidRPr="008256FB">
        <w:rPr>
          <w:rFonts w:ascii="Times New Roman" w:hAnsi="Times New Roman" w:cs="Times New Roman"/>
          <w:color w:val="000000"/>
          <w:highlight w:val="yellow"/>
          <w:lang w:val="es-ES"/>
        </w:rPr>
        <w:t>donošenja</w:t>
      </w:r>
      <w:proofErr w:type="spellEnd"/>
      <w:r w:rsidRPr="008256FB">
        <w:rPr>
          <w:rFonts w:ascii="Times New Roman" w:hAnsi="Times New Roman" w:cs="Times New Roman"/>
          <w:color w:val="000000"/>
          <w:highlight w:val="yellow"/>
          <w:lang w:val="es-ES"/>
        </w:rPr>
        <w:t xml:space="preserve"> </w:t>
      </w:r>
      <w:proofErr w:type="spellStart"/>
      <w:r w:rsidRPr="008256FB">
        <w:rPr>
          <w:rFonts w:ascii="Times New Roman" w:hAnsi="Times New Roman" w:cs="Times New Roman"/>
          <w:color w:val="000000"/>
          <w:highlight w:val="yellow"/>
          <w:lang w:val="es-ES"/>
        </w:rPr>
        <w:t>rješenja</w:t>
      </w:r>
      <w:proofErr w:type="spellEnd"/>
      <w:r w:rsidRPr="008256FB">
        <w:rPr>
          <w:rFonts w:ascii="Times New Roman" w:hAnsi="Times New Roman" w:cs="Times New Roman"/>
          <w:highlight w:val="yellow"/>
        </w:rPr>
        <w:t xml:space="preserve"> </w:t>
      </w:r>
    </w:p>
    <w:p w14:paraId="2C9D3A71" w14:textId="6233DCCC"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85.</w:t>
      </w:r>
    </w:p>
    <w:p w14:paraId="4EDCA90E"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ocjenjuje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temelju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pokazane</w:t>
      </w:r>
      <w:proofErr w:type="spellEnd"/>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č</w:t>
      </w:r>
      <w:proofErr w:type="spellStart"/>
      <w:r w:rsidRPr="008256FB">
        <w:rPr>
          <w:color w:val="000000"/>
          <w:sz w:val="20"/>
          <w:szCs w:val="20"/>
          <w:highlight w:val="yellow"/>
          <w:lang w:val="es-ES"/>
        </w:rPr>
        <w:t>inkovitosti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rada</w:t>
      </w:r>
      <w:r w:rsidRPr="008256FB">
        <w:rPr>
          <w:color w:val="000000"/>
          <w:sz w:val="20"/>
          <w:szCs w:val="20"/>
          <w:highlight w:val="yellow"/>
          <w:lang w:val="hr-HR"/>
        </w:rPr>
        <w:t xml:space="preserve">, </w:t>
      </w:r>
      <w:proofErr w:type="spellStart"/>
      <w:r w:rsidRPr="008256FB">
        <w:rPr>
          <w:color w:val="000000"/>
          <w:sz w:val="20"/>
          <w:szCs w:val="20"/>
          <w:highlight w:val="yellow"/>
          <w:lang w:val="es-ES"/>
        </w:rPr>
        <w:t>uspore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ivanjem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opsega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izvr</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r w:rsidRPr="008256FB">
        <w:rPr>
          <w:color w:val="000000"/>
          <w:sz w:val="20"/>
          <w:szCs w:val="20"/>
          <w:highlight w:val="yellow"/>
          <w:lang w:val="es-ES"/>
        </w:rPr>
        <w:t>s</w:t>
      </w:r>
      <w:r w:rsidRPr="008256FB">
        <w:rPr>
          <w:color w:val="000000"/>
          <w:sz w:val="20"/>
          <w:szCs w:val="20"/>
          <w:highlight w:val="yellow"/>
          <w:lang w:val="hr-HR"/>
        </w:rPr>
        <w:t xml:space="preserve"> </w:t>
      </w:r>
      <w:proofErr w:type="spellStart"/>
      <w:r w:rsidRPr="008256FB">
        <w:rPr>
          <w:color w:val="000000"/>
          <w:sz w:val="20"/>
          <w:szCs w:val="20"/>
          <w:highlight w:val="yellow"/>
          <w:lang w:val="es-ES"/>
        </w:rPr>
        <w:t>opisom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njegovog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mjesta</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radnim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planovima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uzimaju</w:t>
      </w:r>
      <w:proofErr w:type="spellEnd"/>
      <w:r w:rsidRPr="008256FB">
        <w:rPr>
          <w:color w:val="000000"/>
          <w:sz w:val="20"/>
          <w:szCs w:val="20"/>
          <w:highlight w:val="yellow"/>
          <w:lang w:val="hr-HR"/>
        </w:rPr>
        <w:t>ć</w:t>
      </w:r>
      <w:r w:rsidRPr="008256FB">
        <w:rPr>
          <w:color w:val="000000"/>
          <w:sz w:val="20"/>
          <w:szCs w:val="20"/>
          <w:highlight w:val="yellow"/>
          <w:lang w:val="es-ES"/>
        </w:rPr>
        <w:t>i</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obzir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bene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osobno</w:t>
      </w:r>
      <w:proofErr w:type="spellEnd"/>
      <w:r w:rsidRPr="008256FB">
        <w:rPr>
          <w:color w:val="000000"/>
          <w:sz w:val="20"/>
          <w:szCs w:val="20"/>
          <w:highlight w:val="yellow"/>
          <w:lang w:val="hr-HR"/>
        </w:rPr>
        <w:t xml:space="preserve"> </w:t>
      </w:r>
      <w:r w:rsidRPr="008256FB">
        <w:rPr>
          <w:color w:val="000000"/>
          <w:sz w:val="20"/>
          <w:szCs w:val="20"/>
          <w:highlight w:val="yellow"/>
          <w:lang w:val="es-ES"/>
        </w:rPr>
        <w:t>pona</w:t>
      </w:r>
      <w:r w:rsidRPr="008256FB">
        <w:rPr>
          <w:color w:val="000000"/>
          <w:sz w:val="20"/>
          <w:szCs w:val="20"/>
          <w:highlight w:val="yellow"/>
          <w:lang w:val="hr-HR"/>
        </w:rPr>
        <w:t>š</w:t>
      </w:r>
      <w:proofErr w:type="spellStart"/>
      <w:r w:rsidRPr="008256FB">
        <w:rPr>
          <w:color w:val="000000"/>
          <w:sz w:val="20"/>
          <w:szCs w:val="20"/>
          <w:highlight w:val="yellow"/>
          <w:lang w:val="es-ES"/>
        </w:rPr>
        <w:t>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tijekom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kalendarske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godine</w:t>
      </w:r>
      <w:proofErr w:type="spellEnd"/>
      <w:r w:rsidRPr="008256FB">
        <w:rPr>
          <w:color w:val="000000"/>
          <w:sz w:val="20"/>
          <w:szCs w:val="20"/>
          <w:highlight w:val="yellow"/>
          <w:lang w:val="hr-HR"/>
        </w:rPr>
        <w:t>.</w:t>
      </w:r>
    </w:p>
    <w:p w14:paraId="024E56BB"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(2)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neposredno</w:t>
      </w:r>
      <w:proofErr w:type="spellEnd"/>
      <w:r w:rsidRPr="008256FB">
        <w:rPr>
          <w:color w:val="000000"/>
          <w:sz w:val="20"/>
          <w:szCs w:val="20"/>
          <w:highlight w:val="yellow"/>
          <w:lang w:val="hr-HR"/>
        </w:rPr>
        <w:t xml:space="preserve"> </w:t>
      </w:r>
      <w:r w:rsidRPr="008256FB">
        <w:rPr>
          <w:color w:val="000000"/>
          <w:sz w:val="20"/>
          <w:szCs w:val="20"/>
          <w:highlight w:val="yellow"/>
          <w:lang w:val="es-ES"/>
        </w:rPr>
        <w:t>nadre</w:t>
      </w:r>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r w:rsidRPr="008256FB">
        <w:rPr>
          <w:color w:val="000000"/>
          <w:sz w:val="20"/>
          <w:szCs w:val="20"/>
          <w:highlight w:val="yellow"/>
          <w:lang w:val="es-ES"/>
        </w:rPr>
        <w:t>mora</w:t>
      </w:r>
      <w:r w:rsidRPr="008256FB">
        <w:rPr>
          <w:color w:val="000000"/>
          <w:sz w:val="20"/>
          <w:szCs w:val="20"/>
          <w:highlight w:val="yellow"/>
          <w:lang w:val="hr-HR"/>
        </w:rPr>
        <w:t xml:space="preserve"> </w:t>
      </w:r>
      <w:proofErr w:type="spellStart"/>
      <w:r w:rsidRPr="008256FB">
        <w:rPr>
          <w:color w:val="000000"/>
          <w:sz w:val="20"/>
          <w:szCs w:val="20"/>
          <w:highlight w:val="yellow"/>
          <w:lang w:val="es-ES"/>
        </w:rPr>
        <w:t>biti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obrazlo</w:t>
      </w:r>
      <w:proofErr w:type="spellEnd"/>
      <w:r w:rsidRPr="008256FB">
        <w:rPr>
          <w:color w:val="000000"/>
          <w:sz w:val="20"/>
          <w:szCs w:val="20"/>
          <w:highlight w:val="yellow"/>
          <w:lang w:val="hr-HR"/>
        </w:rPr>
        <w:t>ž</w:t>
      </w:r>
      <w:r w:rsidRPr="008256FB">
        <w:rPr>
          <w:color w:val="000000"/>
          <w:sz w:val="20"/>
          <w:szCs w:val="20"/>
          <w:highlight w:val="yellow"/>
          <w:lang w:val="es-ES"/>
        </w:rPr>
        <w:t>en</w:t>
      </w:r>
      <w:r w:rsidRPr="008256FB">
        <w:rPr>
          <w:color w:val="000000"/>
          <w:sz w:val="20"/>
          <w:szCs w:val="20"/>
          <w:highlight w:val="yellow"/>
          <w:lang w:val="hr-HR"/>
        </w:rPr>
        <w:t>.</w:t>
      </w:r>
    </w:p>
    <w:p w14:paraId="1261F2D8"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(3)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uvid</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w:t>
      </w:r>
      <w:proofErr w:type="spellEnd"/>
      <w:r w:rsidRPr="008256FB">
        <w:rPr>
          <w:color w:val="000000"/>
          <w:sz w:val="20"/>
          <w:szCs w:val="20"/>
          <w:highlight w:val="yellow"/>
          <w:lang w:val="hr-HR"/>
        </w:rPr>
        <w:t xml:space="preserve"> </w:t>
      </w:r>
      <w:r w:rsidRPr="008256FB">
        <w:rPr>
          <w:color w:val="000000"/>
          <w:sz w:val="20"/>
          <w:szCs w:val="20"/>
          <w:highlight w:val="yellow"/>
          <w:lang w:val="es-ES"/>
        </w:rPr>
        <w:t>nije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predlo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hr-HR"/>
        </w:rPr>
        <w:t xml:space="preserve"> </w:t>
      </w:r>
      <w:r w:rsidRPr="008256FB">
        <w:rPr>
          <w:color w:val="000000"/>
          <w:sz w:val="20"/>
          <w:szCs w:val="20"/>
          <w:highlight w:val="yellow"/>
          <w:lang w:val="es-ES"/>
        </w:rPr>
        <w:t>pravo</w:t>
      </w:r>
      <w:r w:rsidRPr="008256FB">
        <w:rPr>
          <w:color w:val="000000"/>
          <w:sz w:val="20"/>
          <w:szCs w:val="20"/>
          <w:highlight w:val="yellow"/>
          <w:lang w:val="hr-HR"/>
        </w:rPr>
        <w:t xml:space="preserve"> </w:t>
      </w:r>
      <w:proofErr w:type="spellStart"/>
      <w:r w:rsidRPr="008256FB">
        <w:rPr>
          <w:color w:val="000000"/>
          <w:sz w:val="20"/>
          <w:szCs w:val="20"/>
          <w:highlight w:val="yellow"/>
          <w:lang w:val="es-ES"/>
        </w:rPr>
        <w:t>dati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primjedbu</w:t>
      </w:r>
      <w:proofErr w:type="spellEnd"/>
      <w:r w:rsidRPr="008256FB">
        <w:rPr>
          <w:color w:val="000000"/>
          <w:sz w:val="20"/>
          <w:szCs w:val="20"/>
          <w:highlight w:val="yellow"/>
          <w:lang w:val="hr-HR"/>
        </w:rPr>
        <w:t xml:space="preserve"> </w:t>
      </w:r>
      <w:r w:rsidRPr="008256FB">
        <w:rPr>
          <w:color w:val="000000"/>
          <w:sz w:val="20"/>
          <w:szCs w:val="20"/>
          <w:highlight w:val="yellow"/>
          <w:lang w:val="es-ES"/>
        </w:rPr>
        <w:t>nadre</w:t>
      </w:r>
      <w:r w:rsidRPr="008256FB">
        <w:rPr>
          <w:color w:val="000000"/>
          <w:sz w:val="20"/>
          <w:szCs w:val="20"/>
          <w:highlight w:val="yellow"/>
          <w:lang w:val="hr-HR"/>
        </w:rPr>
        <w:t>đ</w:t>
      </w:r>
      <w:proofErr w:type="spellStart"/>
      <w:r w:rsidRPr="008256FB">
        <w:rPr>
          <w:color w:val="000000"/>
          <w:sz w:val="20"/>
          <w:szCs w:val="20"/>
          <w:highlight w:val="yellow"/>
          <w:lang w:val="es-ES"/>
        </w:rPr>
        <w:t>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an</w:t>
      </w:r>
      <w:proofErr w:type="spellEnd"/>
      <w:r w:rsidRPr="008256FB">
        <w:rPr>
          <w:color w:val="000000"/>
          <w:sz w:val="20"/>
          <w:szCs w:val="20"/>
          <w:highlight w:val="yellow"/>
          <w:lang w:val="hr-HR"/>
        </w:rPr>
        <w:t xml:space="preserve"> </w:t>
      </w:r>
      <w:r w:rsidRPr="008256FB">
        <w:rPr>
          <w:color w:val="000000"/>
          <w:sz w:val="20"/>
          <w:szCs w:val="20"/>
          <w:highlight w:val="yellow"/>
          <w:lang w:val="es-ES"/>
        </w:rPr>
        <w:t>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primjedbu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razmotriti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zajedno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benikom</w:t>
      </w:r>
      <w:proofErr w:type="spellEnd"/>
      <w:r w:rsidRPr="008256FB">
        <w:rPr>
          <w:color w:val="000000"/>
          <w:sz w:val="20"/>
          <w:szCs w:val="20"/>
          <w:highlight w:val="yellow"/>
          <w:lang w:val="hr-HR"/>
        </w:rPr>
        <w:t>.</w:t>
      </w:r>
    </w:p>
    <w:p w14:paraId="52ADF0B5"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(4)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dostavlja</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hijerarhijskom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redu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svima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su</w:t>
      </w:r>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r w:rsidRPr="008256FB">
        <w:rPr>
          <w:color w:val="000000"/>
          <w:sz w:val="20"/>
          <w:szCs w:val="20"/>
          <w:highlight w:val="yellow"/>
          <w:lang w:val="es-ES"/>
        </w:rPr>
        <w:t>nadre</w:t>
      </w:r>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zaklju</w:t>
      </w:r>
      <w:proofErr w:type="spellEnd"/>
      <w:r w:rsidRPr="008256FB">
        <w:rPr>
          <w:color w:val="000000"/>
          <w:sz w:val="20"/>
          <w:szCs w:val="20"/>
          <w:highlight w:val="yellow"/>
          <w:lang w:val="hr-HR"/>
        </w:rPr>
        <w:t>č</w:t>
      </w:r>
      <w:r w:rsidRPr="008256FB">
        <w:rPr>
          <w:color w:val="000000"/>
          <w:sz w:val="20"/>
          <w:szCs w:val="20"/>
          <w:highlight w:val="yellow"/>
          <w:lang w:val="es-ES"/>
        </w:rPr>
        <w:t>no</w:t>
      </w:r>
      <w:r w:rsidRPr="008256FB">
        <w:rPr>
          <w:color w:val="000000"/>
          <w:sz w:val="20"/>
          <w:szCs w:val="20"/>
          <w:highlight w:val="yellow"/>
          <w:lang w:val="hr-HR"/>
        </w:rPr>
        <w:t xml:space="preserve"> </w:t>
      </w:r>
      <w:proofErr w:type="spellStart"/>
      <w:r w:rsidRPr="008256FB">
        <w:rPr>
          <w:color w:val="000000"/>
          <w:sz w:val="20"/>
          <w:szCs w:val="20"/>
          <w:highlight w:val="yellow"/>
          <w:lang w:val="es-ES"/>
        </w:rPr>
        <w:t>sa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osobom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ovla</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tenom</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r w:rsidRPr="008256FB">
        <w:rPr>
          <w:color w:val="000000"/>
          <w:sz w:val="20"/>
          <w:szCs w:val="20"/>
          <w:highlight w:val="yellow"/>
          <w:lang w:val="es-ES"/>
        </w:rPr>
        <w:t>dono</w:t>
      </w:r>
      <w:r w:rsidRPr="008256FB">
        <w:rPr>
          <w:color w:val="000000"/>
          <w:sz w:val="20"/>
          <w:szCs w:val="20"/>
          <w:highlight w:val="yellow"/>
          <w:lang w:val="hr-HR"/>
        </w:rPr>
        <w:t>š</w:t>
      </w:r>
      <w:proofErr w:type="spellStart"/>
      <w:r w:rsidRPr="008256FB">
        <w:rPr>
          <w:color w:val="000000"/>
          <w:sz w:val="20"/>
          <w:szCs w:val="20"/>
          <w:highlight w:val="yellow"/>
          <w:lang w:val="es-ES"/>
        </w:rPr>
        <w: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ocjeni</w:t>
      </w:r>
      <w:proofErr w:type="spellEnd"/>
      <w:r w:rsidRPr="008256FB">
        <w:rPr>
          <w:color w:val="000000"/>
          <w:sz w:val="20"/>
          <w:szCs w:val="20"/>
          <w:highlight w:val="yellow"/>
          <w:lang w:val="hr-HR"/>
        </w:rPr>
        <w:t xml:space="preserve">. </w:t>
      </w:r>
      <w:r w:rsidRPr="008256FB">
        <w:rPr>
          <w:color w:val="000000"/>
          <w:sz w:val="20"/>
          <w:szCs w:val="20"/>
          <w:highlight w:val="yellow"/>
          <w:lang w:val="es-ES"/>
        </w:rPr>
        <w:t>Nadre</w:t>
      </w:r>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daju</w:t>
      </w:r>
      <w:proofErr w:type="spellEnd"/>
      <w:r w:rsidRPr="008256FB">
        <w:rPr>
          <w:color w:val="000000"/>
          <w:sz w:val="20"/>
          <w:szCs w:val="20"/>
          <w:highlight w:val="yellow"/>
          <w:lang w:val="hr-HR"/>
        </w:rPr>
        <w:t xml:space="preserve"> </w:t>
      </w:r>
      <w:r w:rsidRPr="008256FB">
        <w:rPr>
          <w:color w:val="000000"/>
          <w:sz w:val="20"/>
          <w:szCs w:val="20"/>
          <w:highlight w:val="yellow"/>
          <w:lang w:val="es-ES"/>
        </w:rPr>
        <w:t>mi</w:t>
      </w:r>
      <w:r w:rsidRPr="008256FB">
        <w:rPr>
          <w:color w:val="000000"/>
          <w:sz w:val="20"/>
          <w:szCs w:val="20"/>
          <w:highlight w:val="yellow"/>
          <w:lang w:val="hr-HR"/>
        </w:rPr>
        <w:t>š</w:t>
      </w:r>
      <w:proofErr w:type="spellStart"/>
      <w:r w:rsidRPr="008256FB">
        <w:rPr>
          <w:color w:val="000000"/>
          <w:sz w:val="20"/>
          <w:szCs w:val="20"/>
          <w:highlight w:val="yellow"/>
          <w:lang w:val="es-ES"/>
        </w:rPr>
        <w:t>ljenje</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sla</w:t>
      </w:r>
      <w:proofErr w:type="spellEnd"/>
      <w:r w:rsidRPr="008256FB">
        <w:rPr>
          <w:color w:val="000000"/>
          <w:sz w:val="20"/>
          <w:szCs w:val="20"/>
          <w:highlight w:val="yellow"/>
          <w:lang w:val="hr-HR"/>
        </w:rPr>
        <w:t>ž</w:t>
      </w:r>
      <w:r w:rsidRPr="008256FB">
        <w:rPr>
          <w:color w:val="000000"/>
          <w:sz w:val="20"/>
          <w:szCs w:val="20"/>
          <w:highlight w:val="yellow"/>
          <w:lang w:val="es-ES"/>
        </w:rPr>
        <w:t>u</w:t>
      </w:r>
      <w:r w:rsidRPr="008256FB">
        <w:rPr>
          <w:color w:val="000000"/>
          <w:sz w:val="20"/>
          <w:szCs w:val="20"/>
          <w:highlight w:val="yellow"/>
          <w:lang w:val="hr-HR"/>
        </w:rPr>
        <w:t xml:space="preserve"> </w:t>
      </w:r>
      <w:r w:rsidRPr="008256FB">
        <w:rPr>
          <w:color w:val="000000"/>
          <w:sz w:val="20"/>
          <w:szCs w:val="20"/>
          <w:highlight w:val="yellow"/>
          <w:lang w:val="es-ES"/>
        </w:rPr>
        <w:t>s</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moraju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navesti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razloge</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to</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predlo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ocjenu</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75F82EFC"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(5) </w:t>
      </w:r>
      <w:proofErr w:type="spellStart"/>
      <w:r w:rsidRPr="008256FB">
        <w:rPr>
          <w:color w:val="000000"/>
          <w:sz w:val="20"/>
          <w:szCs w:val="20"/>
          <w:highlight w:val="yellow"/>
          <w:lang w:val="es-ES"/>
        </w:rPr>
        <w:t>Postupak</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kriterije</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sadr</w:t>
      </w:r>
      <w:proofErr w:type="spellEnd"/>
      <w:r w:rsidRPr="008256FB">
        <w:rPr>
          <w:color w:val="000000"/>
          <w:sz w:val="20"/>
          <w:szCs w:val="20"/>
          <w:highlight w:val="yellow"/>
          <w:lang w:val="hr-HR"/>
        </w:rPr>
        <w:t>ž</w:t>
      </w:r>
      <w:r w:rsidRPr="008256FB">
        <w:rPr>
          <w:color w:val="000000"/>
          <w:sz w:val="20"/>
          <w:szCs w:val="20"/>
          <w:highlight w:val="yellow"/>
          <w:lang w:val="es-ES"/>
        </w:rPr>
        <w:t>aj</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obrasca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propisuje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Vlada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uredbom</w:t>
      </w:r>
      <w:proofErr w:type="spellEnd"/>
      <w:r w:rsidRPr="008256FB">
        <w:rPr>
          <w:color w:val="000000"/>
          <w:sz w:val="20"/>
          <w:szCs w:val="20"/>
          <w:highlight w:val="yellow"/>
          <w:lang w:val="hr-HR"/>
        </w:rPr>
        <w:t>.</w:t>
      </w:r>
    </w:p>
    <w:p w14:paraId="4D2F7494" w14:textId="77777777" w:rsidR="001D4ABE" w:rsidRPr="008256FB" w:rsidRDefault="001D4ABE" w:rsidP="000229DC">
      <w:pPr>
        <w:pStyle w:val="PlainText"/>
        <w:spacing w:before="120"/>
        <w:jc w:val="both"/>
        <w:rPr>
          <w:rFonts w:ascii="Times New Roman" w:hAnsi="Times New Roman" w:cs="Times New Roman"/>
          <w:highlight w:val="yellow"/>
        </w:rPr>
      </w:pPr>
    </w:p>
    <w:p w14:paraId="3098357F" w14:textId="77777777" w:rsidR="005B5CEF" w:rsidRPr="008256FB" w:rsidRDefault="005B5CEF"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it-IT"/>
        </w:rPr>
        <w:t>Rješenje</w:t>
      </w:r>
      <w:proofErr w:type="spellEnd"/>
      <w:r w:rsidRPr="008256FB">
        <w:rPr>
          <w:rFonts w:ascii="Times New Roman" w:hAnsi="Times New Roman" w:cs="Times New Roman"/>
          <w:color w:val="000000"/>
          <w:highlight w:val="yellow"/>
          <w:lang w:val="it-IT"/>
        </w:rPr>
        <w:t xml:space="preserve"> o </w:t>
      </w:r>
      <w:proofErr w:type="spellStart"/>
      <w:r w:rsidRPr="008256FB">
        <w:rPr>
          <w:rFonts w:ascii="Times New Roman" w:hAnsi="Times New Roman" w:cs="Times New Roman"/>
          <w:color w:val="000000"/>
          <w:highlight w:val="yellow"/>
          <w:lang w:val="it-IT"/>
        </w:rPr>
        <w:t>ocjeni</w:t>
      </w:r>
      <w:proofErr w:type="spellEnd"/>
      <w:r w:rsidRPr="008256FB">
        <w:rPr>
          <w:rFonts w:ascii="Times New Roman" w:hAnsi="Times New Roman" w:cs="Times New Roman"/>
          <w:highlight w:val="yellow"/>
        </w:rPr>
        <w:t xml:space="preserve"> </w:t>
      </w:r>
    </w:p>
    <w:p w14:paraId="40C75C14" w14:textId="7AAA6043"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86.</w:t>
      </w:r>
    </w:p>
    <w:p w14:paraId="5A4919E8"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(1)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se </w:t>
      </w:r>
      <w:proofErr w:type="spellStart"/>
      <w:r w:rsidRPr="008256FB">
        <w:rPr>
          <w:color w:val="000000"/>
          <w:sz w:val="20"/>
          <w:szCs w:val="20"/>
          <w:highlight w:val="yellow"/>
          <w:lang w:val="it-IT"/>
        </w:rPr>
        <w:t>donosi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w:t>
      </w:r>
    </w:p>
    <w:p w14:paraId="4173D224"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(2)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donosi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službena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osoba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ovlaštena</w:t>
      </w:r>
      <w:proofErr w:type="spellEnd"/>
      <w:r w:rsidRPr="008256FB">
        <w:rPr>
          <w:color w:val="000000"/>
          <w:sz w:val="20"/>
          <w:szCs w:val="20"/>
          <w:highlight w:val="yellow"/>
          <w:lang w:val="it-IT"/>
        </w:rPr>
        <w:t xml:space="preserve"> za </w:t>
      </w:r>
      <w:proofErr w:type="spellStart"/>
      <w:r w:rsidRPr="008256FB">
        <w:rPr>
          <w:color w:val="000000"/>
          <w:sz w:val="20"/>
          <w:szCs w:val="20"/>
          <w:highlight w:val="yellow"/>
          <w:lang w:val="it-IT"/>
        </w:rPr>
        <w:t>donošenje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rješenja</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uzimajući</w:t>
      </w:r>
      <w:proofErr w:type="spellEnd"/>
      <w:r w:rsidRPr="008256FB">
        <w:rPr>
          <w:color w:val="000000"/>
          <w:sz w:val="20"/>
          <w:szCs w:val="20"/>
          <w:highlight w:val="yellow"/>
          <w:lang w:val="it-IT"/>
        </w:rPr>
        <w:t xml:space="preserve"> u </w:t>
      </w:r>
      <w:proofErr w:type="spellStart"/>
      <w:r w:rsidRPr="008256FB">
        <w:rPr>
          <w:color w:val="000000"/>
          <w:sz w:val="20"/>
          <w:szCs w:val="20"/>
          <w:highlight w:val="yellow"/>
          <w:lang w:val="it-IT"/>
        </w:rPr>
        <w:t>obzir</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prijedlog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neposredno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državnog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kao</w:t>
      </w:r>
      <w:proofErr w:type="spellEnd"/>
      <w:r w:rsidRPr="008256FB">
        <w:rPr>
          <w:color w:val="000000"/>
          <w:sz w:val="20"/>
          <w:szCs w:val="20"/>
          <w:highlight w:val="yellow"/>
          <w:lang w:val="it-IT"/>
        </w:rPr>
        <w:t xml:space="preserve"> i </w:t>
      </w:r>
      <w:proofErr w:type="spellStart"/>
      <w:r w:rsidRPr="008256FB">
        <w:rPr>
          <w:color w:val="000000"/>
          <w:sz w:val="20"/>
          <w:szCs w:val="20"/>
          <w:highlight w:val="yellow"/>
          <w:lang w:val="it-IT"/>
        </w:rPr>
        <w:t>mišljenja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ostalih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hijerarhijski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w:t>
      </w:r>
    </w:p>
    <w:p w14:paraId="13518865"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(3) </w:t>
      </w:r>
      <w:proofErr w:type="spellStart"/>
      <w:r w:rsidRPr="008256FB">
        <w:rPr>
          <w:color w:val="000000"/>
          <w:sz w:val="20"/>
          <w:szCs w:val="20"/>
          <w:highlight w:val="yellow"/>
          <w:lang w:val="it-IT"/>
        </w:rPr>
        <w:t>Državnog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kojem</w:t>
      </w:r>
      <w:proofErr w:type="spellEnd"/>
      <w:r w:rsidRPr="008256FB">
        <w:rPr>
          <w:color w:val="000000"/>
          <w:sz w:val="20"/>
          <w:szCs w:val="20"/>
          <w:highlight w:val="yellow"/>
          <w:lang w:val="it-IT"/>
        </w:rPr>
        <w:t xml:space="preserve"> je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jedini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ocijenit</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će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neposredno</w:t>
      </w:r>
      <w:proofErr w:type="spellEnd"/>
      <w:r w:rsidRPr="008256FB">
        <w:rPr>
          <w:color w:val="000000"/>
          <w:sz w:val="20"/>
          <w:szCs w:val="20"/>
          <w:highlight w:val="yellow"/>
          <w:lang w:val="it-IT"/>
        </w:rPr>
        <w:t>.</w:t>
      </w:r>
    </w:p>
    <w:p w14:paraId="39EA51F3"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(4) </w:t>
      </w:r>
      <w:proofErr w:type="spellStart"/>
      <w:r w:rsidRPr="008256FB">
        <w:rPr>
          <w:color w:val="000000"/>
          <w:sz w:val="20"/>
          <w:szCs w:val="20"/>
          <w:highlight w:val="yellow"/>
          <w:lang w:val="it-IT"/>
        </w:rPr>
        <w:t>Ocjena</w:t>
      </w:r>
      <w:proofErr w:type="spellEnd"/>
      <w:r w:rsidRPr="008256FB">
        <w:rPr>
          <w:color w:val="000000"/>
          <w:sz w:val="20"/>
          <w:szCs w:val="20"/>
          <w:highlight w:val="yellow"/>
          <w:lang w:val="it-IT"/>
        </w:rPr>
        <w:t xml:space="preserve"> mora </w:t>
      </w:r>
      <w:proofErr w:type="spellStart"/>
      <w:r w:rsidRPr="008256FB">
        <w:rPr>
          <w:color w:val="000000"/>
          <w:sz w:val="20"/>
          <w:szCs w:val="20"/>
          <w:highlight w:val="yellow"/>
          <w:lang w:val="it-IT"/>
        </w:rPr>
        <w:t>biti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obrazložena</w:t>
      </w:r>
      <w:proofErr w:type="spellEnd"/>
      <w:r w:rsidRPr="008256FB">
        <w:rPr>
          <w:color w:val="000000"/>
          <w:sz w:val="20"/>
          <w:szCs w:val="20"/>
          <w:highlight w:val="yellow"/>
          <w:lang w:val="it-IT"/>
        </w:rPr>
        <w:t>.</w:t>
      </w:r>
    </w:p>
    <w:p w14:paraId="6D56A726"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(5) </w:t>
      </w:r>
      <w:proofErr w:type="spellStart"/>
      <w:r w:rsidRPr="008256FB">
        <w:rPr>
          <w:color w:val="000000"/>
          <w:sz w:val="20"/>
          <w:szCs w:val="20"/>
          <w:highlight w:val="yellow"/>
          <w:lang w:val="it-IT"/>
        </w:rPr>
        <w:t>Službenik</w:t>
      </w:r>
      <w:proofErr w:type="spellEnd"/>
      <w:r w:rsidRPr="008256FB">
        <w:rPr>
          <w:color w:val="000000"/>
          <w:sz w:val="20"/>
          <w:szCs w:val="20"/>
          <w:highlight w:val="yellow"/>
          <w:lang w:val="it-IT"/>
        </w:rPr>
        <w:t xml:space="preserve"> u </w:t>
      </w:r>
      <w:proofErr w:type="spellStart"/>
      <w:r w:rsidRPr="008256FB">
        <w:rPr>
          <w:color w:val="000000"/>
          <w:sz w:val="20"/>
          <w:szCs w:val="20"/>
          <w:highlight w:val="yellow"/>
          <w:lang w:val="it-IT"/>
        </w:rPr>
        <w:t>žalbi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protiv</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rješenja</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mora </w:t>
      </w:r>
      <w:proofErr w:type="spellStart"/>
      <w:r w:rsidRPr="008256FB">
        <w:rPr>
          <w:color w:val="000000"/>
          <w:sz w:val="20"/>
          <w:szCs w:val="20"/>
          <w:highlight w:val="yellow"/>
          <w:lang w:val="it-IT"/>
        </w:rPr>
        <w:t>navesti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razloge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zbog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pobija</w:t>
      </w:r>
      <w:proofErr w:type="spellEnd"/>
      <w:r w:rsidRPr="008256FB">
        <w:rPr>
          <w:color w:val="000000"/>
          <w:sz w:val="20"/>
          <w:szCs w:val="20"/>
          <w:highlight w:val="yellow"/>
          <w:lang w:val="it-IT"/>
        </w:rPr>
        <w:t xml:space="preserve"> i </w:t>
      </w:r>
      <w:proofErr w:type="spellStart"/>
      <w:r w:rsidRPr="008256FB">
        <w:rPr>
          <w:color w:val="000000"/>
          <w:sz w:val="20"/>
          <w:szCs w:val="20"/>
          <w:highlight w:val="yellow"/>
          <w:lang w:val="it-IT"/>
        </w:rPr>
        <w:t>priložiti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odgovarajuće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dokaze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kojima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žalbu</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temelji</w:t>
      </w:r>
      <w:proofErr w:type="spellEnd"/>
      <w:r w:rsidRPr="008256FB">
        <w:rPr>
          <w:color w:val="000000"/>
          <w:sz w:val="20"/>
          <w:szCs w:val="20"/>
          <w:highlight w:val="yellow"/>
          <w:lang w:val="it-IT"/>
        </w:rPr>
        <w:t>.</w:t>
      </w:r>
    </w:p>
    <w:p w14:paraId="30574EC6" w14:textId="77777777" w:rsidR="001D4ABE" w:rsidRPr="008256FB" w:rsidRDefault="001D4ABE" w:rsidP="000229DC">
      <w:pPr>
        <w:pStyle w:val="PlainText"/>
        <w:spacing w:before="120"/>
        <w:jc w:val="both"/>
        <w:rPr>
          <w:rFonts w:ascii="Times New Roman" w:hAnsi="Times New Roman" w:cs="Times New Roman"/>
          <w:highlight w:val="yellow"/>
          <w:lang w:val="it-IT"/>
        </w:rPr>
      </w:pPr>
    </w:p>
    <w:p w14:paraId="2075C00C" w14:textId="77777777" w:rsidR="005B5CEF" w:rsidRPr="008256FB" w:rsidRDefault="005B5CEF"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it-IT"/>
        </w:rPr>
        <w:t>Utjecaj</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ocjene</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državnog</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službenika</w:t>
      </w:r>
      <w:proofErr w:type="spellEnd"/>
      <w:r w:rsidRPr="008256FB">
        <w:rPr>
          <w:rFonts w:ascii="Times New Roman" w:hAnsi="Times New Roman" w:cs="Times New Roman"/>
          <w:highlight w:val="yellow"/>
        </w:rPr>
        <w:t xml:space="preserve"> </w:t>
      </w:r>
    </w:p>
    <w:p w14:paraId="7B05BCC2" w14:textId="753BE897"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87.</w:t>
      </w:r>
    </w:p>
    <w:p w14:paraId="60555616"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proofErr w:type="spellStart"/>
      <w:r w:rsidRPr="008256FB">
        <w:rPr>
          <w:color w:val="000000"/>
          <w:sz w:val="20"/>
          <w:szCs w:val="20"/>
          <w:highlight w:val="yellow"/>
          <w:lang w:val="es-ES"/>
        </w:rPr>
        <w:t>Ocjena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uzima</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obzir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utvr</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ivanja</w:t>
      </w:r>
      <w:proofErr w:type="spellEnd"/>
      <w:r w:rsidRPr="008256FB">
        <w:rPr>
          <w:color w:val="000000"/>
          <w:sz w:val="20"/>
          <w:szCs w:val="20"/>
          <w:highlight w:val="yellow"/>
          <w:lang w:val="hr-HR"/>
        </w:rPr>
        <w:t>:</w:t>
      </w:r>
    </w:p>
    <w:p w14:paraId="44D48001"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potrebe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izobrazbe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avnih</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273F836D"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b</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napredovanje</w:t>
      </w:r>
      <w:proofErr w:type="spellEnd"/>
      <w:r w:rsidRPr="008256FB">
        <w:rPr>
          <w:color w:val="000000"/>
          <w:sz w:val="20"/>
          <w:szCs w:val="20"/>
          <w:highlight w:val="yellow"/>
          <w:lang w:val="hr-HR"/>
        </w:rPr>
        <w:t>,</w:t>
      </w:r>
    </w:p>
    <w:p w14:paraId="4AA1B700"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c</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promicanje</w:t>
      </w:r>
      <w:proofErr w:type="spellEnd"/>
      <w:r w:rsidRPr="008256FB">
        <w:rPr>
          <w:color w:val="000000"/>
          <w:sz w:val="20"/>
          <w:szCs w:val="20"/>
          <w:highlight w:val="yellow"/>
          <w:lang w:val="hr-HR"/>
        </w:rPr>
        <w:t>,</w:t>
      </w:r>
    </w:p>
    <w:p w14:paraId="686EDDEA" w14:textId="77777777" w:rsidR="003E5B21" w:rsidRPr="008256FB" w:rsidRDefault="001A30DA"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d</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upu</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ivanje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w:t>
      </w:r>
    </w:p>
    <w:p w14:paraId="55451204" w14:textId="5621C427" w:rsidR="0094534D" w:rsidRPr="008256FB" w:rsidRDefault="001A30DA"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r w:rsidRPr="008256FB">
        <w:rPr>
          <w:color w:val="000000"/>
          <w:sz w:val="20"/>
          <w:szCs w:val="20"/>
          <w:highlight w:val="yellow"/>
          <w:lang w:val="es-ES"/>
        </w:rPr>
        <w:t>za</w:t>
      </w:r>
      <w:r w:rsidRPr="008256FB">
        <w:rPr>
          <w:color w:val="000000"/>
          <w:sz w:val="20"/>
          <w:szCs w:val="20"/>
          <w:highlight w:val="yellow"/>
          <w:lang w:val="hr-HR"/>
        </w:rPr>
        <w:t xml:space="preserve"> </w:t>
      </w:r>
      <w:proofErr w:type="spellStart"/>
      <w:r w:rsidRPr="008256FB">
        <w:rPr>
          <w:color w:val="000000"/>
          <w:sz w:val="20"/>
          <w:szCs w:val="20"/>
          <w:highlight w:val="yellow"/>
          <w:lang w:val="es-ES"/>
        </w:rPr>
        <w:t>kori</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pla</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enog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studijskog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dopusta</w:t>
      </w:r>
      <w:proofErr w:type="spellEnd"/>
      <w:r w:rsidRPr="008256FB">
        <w:rPr>
          <w:color w:val="000000"/>
          <w:sz w:val="20"/>
          <w:szCs w:val="20"/>
          <w:highlight w:val="yellow"/>
          <w:lang w:val="hr-HR"/>
        </w:rPr>
        <w:t>.</w:t>
      </w:r>
    </w:p>
    <w:p w14:paraId="50B113F7" w14:textId="77777777" w:rsidR="001A30DA" w:rsidRPr="008256FB" w:rsidRDefault="0094534D" w:rsidP="000229DC">
      <w:pPr>
        <w:pStyle w:val="t-9-8"/>
        <w:spacing w:before="120" w:beforeAutospacing="0" w:after="0" w:afterAutospacing="0"/>
        <w:jc w:val="both"/>
        <w:rPr>
          <w:color w:val="000000"/>
          <w:sz w:val="20"/>
          <w:szCs w:val="20"/>
          <w:highlight w:val="yellow"/>
          <w:lang w:val="hr-HR"/>
        </w:rPr>
      </w:pPr>
      <w:r w:rsidRPr="0078215B">
        <w:rPr>
          <w:sz w:val="20"/>
          <w:szCs w:val="20"/>
          <w:highlight w:val="yellow"/>
          <w:lang w:val="hr-HR"/>
        </w:rPr>
        <w:t xml:space="preserve">(2) </w:t>
      </w:r>
      <w:proofErr w:type="spellStart"/>
      <w:r w:rsidR="001A30DA" w:rsidRPr="008256FB">
        <w:rPr>
          <w:color w:val="000000"/>
          <w:sz w:val="20"/>
          <w:szCs w:val="20"/>
          <w:highlight w:val="yellow"/>
          <w:lang w:val="es-ES"/>
        </w:rPr>
        <w:t>Ocjena</w:t>
      </w:r>
      <w:proofErr w:type="spellEnd"/>
      <w:r w:rsidR="001A30DA" w:rsidRPr="008256FB">
        <w:rPr>
          <w:color w:val="000000"/>
          <w:sz w:val="20"/>
          <w:szCs w:val="20"/>
          <w:highlight w:val="yellow"/>
          <w:lang w:val="hr-HR"/>
        </w:rPr>
        <w:t xml:space="preserve"> </w:t>
      </w:r>
      <w:r w:rsidR="001A30DA" w:rsidRPr="008256FB">
        <w:rPr>
          <w:color w:val="000000"/>
          <w:sz w:val="20"/>
          <w:szCs w:val="20"/>
          <w:highlight w:val="yellow"/>
          <w:lang w:val="es-ES"/>
        </w:rPr>
        <w:t>dr</w:t>
      </w:r>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avnog</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slu</w:t>
      </w:r>
      <w:proofErr w:type="spellEnd"/>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benika</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uzima</w:t>
      </w:r>
      <w:proofErr w:type="spellEnd"/>
      <w:r w:rsidR="001A30DA" w:rsidRPr="008256FB">
        <w:rPr>
          <w:color w:val="000000"/>
          <w:sz w:val="20"/>
          <w:szCs w:val="20"/>
          <w:highlight w:val="yellow"/>
          <w:lang w:val="hr-HR"/>
        </w:rPr>
        <w:t xml:space="preserve"> </w:t>
      </w:r>
      <w:r w:rsidR="001A30DA" w:rsidRPr="008256FB">
        <w:rPr>
          <w:color w:val="000000"/>
          <w:sz w:val="20"/>
          <w:szCs w:val="20"/>
          <w:highlight w:val="yellow"/>
          <w:lang w:val="es-ES"/>
        </w:rPr>
        <w:t>se</w:t>
      </w:r>
      <w:r w:rsidR="001A30DA" w:rsidRPr="008256FB">
        <w:rPr>
          <w:color w:val="000000"/>
          <w:sz w:val="20"/>
          <w:szCs w:val="20"/>
          <w:highlight w:val="yellow"/>
          <w:lang w:val="hr-HR"/>
        </w:rPr>
        <w:t xml:space="preserve"> </w:t>
      </w:r>
      <w:r w:rsidR="001A30DA" w:rsidRPr="008256FB">
        <w:rPr>
          <w:color w:val="000000"/>
          <w:sz w:val="20"/>
          <w:szCs w:val="20"/>
          <w:highlight w:val="yellow"/>
          <w:lang w:val="es-ES"/>
        </w:rPr>
        <w:t>u</w:t>
      </w:r>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obzir</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prilikom</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izricanja</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kazni</w:t>
      </w:r>
      <w:proofErr w:type="spellEnd"/>
      <w:r w:rsidR="001A30DA" w:rsidRPr="008256FB">
        <w:rPr>
          <w:color w:val="000000"/>
          <w:sz w:val="20"/>
          <w:szCs w:val="20"/>
          <w:highlight w:val="yellow"/>
          <w:lang w:val="hr-HR"/>
        </w:rPr>
        <w:t xml:space="preserve"> </w:t>
      </w:r>
      <w:r w:rsidR="001A30DA" w:rsidRPr="008256FB">
        <w:rPr>
          <w:color w:val="000000"/>
          <w:sz w:val="20"/>
          <w:szCs w:val="20"/>
          <w:highlight w:val="yellow"/>
          <w:lang w:val="es-ES"/>
        </w:rPr>
        <w:t>za</w:t>
      </w:r>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povrede</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slu</w:t>
      </w:r>
      <w:proofErr w:type="spellEnd"/>
      <w:r w:rsidR="001A30DA" w:rsidRPr="008256FB">
        <w:rPr>
          <w:color w:val="000000"/>
          <w:sz w:val="20"/>
          <w:szCs w:val="20"/>
          <w:highlight w:val="yellow"/>
          <w:lang w:val="hr-HR"/>
        </w:rPr>
        <w:t>ž</w:t>
      </w:r>
      <w:r w:rsidR="001A30DA" w:rsidRPr="008256FB">
        <w:rPr>
          <w:color w:val="000000"/>
          <w:sz w:val="20"/>
          <w:szCs w:val="20"/>
          <w:highlight w:val="yellow"/>
          <w:lang w:val="es-ES"/>
        </w:rPr>
        <w:t>bene</w:t>
      </w:r>
      <w:r w:rsidR="001A30DA" w:rsidRPr="008256FB">
        <w:rPr>
          <w:color w:val="000000"/>
          <w:sz w:val="20"/>
          <w:szCs w:val="20"/>
          <w:highlight w:val="yellow"/>
          <w:lang w:val="hr-HR"/>
        </w:rPr>
        <w:t xml:space="preserve"> </w:t>
      </w:r>
      <w:r w:rsidR="001A30DA" w:rsidRPr="008256FB">
        <w:rPr>
          <w:color w:val="000000"/>
          <w:sz w:val="20"/>
          <w:szCs w:val="20"/>
          <w:highlight w:val="yellow"/>
          <w:lang w:val="es-ES"/>
        </w:rPr>
        <w:t>du</w:t>
      </w:r>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nosti</w:t>
      </w:r>
      <w:proofErr w:type="spellEnd"/>
      <w:r w:rsidR="001A30DA" w:rsidRPr="008256FB">
        <w:rPr>
          <w:color w:val="000000"/>
          <w:sz w:val="20"/>
          <w:szCs w:val="20"/>
          <w:highlight w:val="yellow"/>
          <w:lang w:val="hr-HR"/>
        </w:rPr>
        <w:t>.</w:t>
      </w:r>
    </w:p>
    <w:p w14:paraId="3457C95E" w14:textId="77777777" w:rsidR="001D4ABE" w:rsidRPr="008256FB" w:rsidRDefault="001D4ABE" w:rsidP="000229DC">
      <w:pPr>
        <w:pStyle w:val="PlainText"/>
        <w:spacing w:before="120"/>
        <w:jc w:val="both"/>
        <w:rPr>
          <w:rFonts w:ascii="Times New Roman" w:hAnsi="Times New Roman" w:cs="Times New Roman"/>
          <w:highlight w:val="yellow"/>
        </w:rPr>
      </w:pPr>
    </w:p>
    <w:p w14:paraId="26D4DE70" w14:textId="77777777" w:rsidR="008766E5" w:rsidRPr="008256FB" w:rsidRDefault="008766E5"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es-ES"/>
        </w:rPr>
        <w:t>Negativna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ocjena</w:t>
      </w:r>
      <w:proofErr w:type="spellEnd"/>
      <w:r w:rsidRPr="008256FB">
        <w:rPr>
          <w:rFonts w:ascii="Times New Roman" w:hAnsi="Times New Roman" w:cs="Times New Roman"/>
          <w:highlight w:val="yellow"/>
        </w:rPr>
        <w:t xml:space="preserve"> </w:t>
      </w:r>
    </w:p>
    <w:p w14:paraId="50F7990E" w14:textId="3F8C0DDE"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lastRenderedPageBreak/>
        <w:t>Članak 88.</w:t>
      </w:r>
    </w:p>
    <w:p w14:paraId="4F662682" w14:textId="77777777" w:rsidR="008766E5" w:rsidRPr="008256FB" w:rsidRDefault="008766E5"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upu</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uje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dodatno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lang w:val="hr-HR"/>
        </w:rPr>
        <w:t>č</w:t>
      </w:r>
      <w:r w:rsidRPr="008256FB">
        <w:rPr>
          <w:color w:val="000000"/>
          <w:sz w:val="20"/>
          <w:szCs w:val="20"/>
          <w:highlight w:val="yellow"/>
          <w:lang w:val="es-ES"/>
        </w:rPr>
        <w:t>no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osposobljavanje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premje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drugo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mjesto</w:t>
      </w:r>
      <w:proofErr w:type="spellEnd"/>
      <w:r w:rsidRPr="008256FB">
        <w:rPr>
          <w:color w:val="000000"/>
          <w:sz w:val="20"/>
          <w:szCs w:val="20"/>
          <w:highlight w:val="yellow"/>
          <w:lang w:val="hr-HR"/>
        </w:rPr>
        <w:t xml:space="preserve"> </w:t>
      </w:r>
      <w:r w:rsidRPr="008256FB">
        <w:rPr>
          <w:color w:val="000000"/>
          <w:sz w:val="20"/>
          <w:szCs w:val="20"/>
          <w:highlight w:val="yellow"/>
          <w:lang w:val="es-ES"/>
        </w:rPr>
        <w:t>iste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r w:rsidRPr="008256FB">
        <w:rPr>
          <w:color w:val="000000"/>
          <w:sz w:val="20"/>
          <w:szCs w:val="20"/>
          <w:highlight w:val="yellow"/>
          <w:lang w:val="es-ES"/>
        </w:rPr>
        <w:t>ni</w:t>
      </w:r>
      <w:r w:rsidRPr="008256FB">
        <w:rPr>
          <w:color w:val="000000"/>
          <w:sz w:val="20"/>
          <w:szCs w:val="20"/>
          <w:highlight w:val="yellow"/>
          <w:lang w:val="hr-HR"/>
        </w:rPr>
        <w:t>ž</w:t>
      </w: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slo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enosti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unutar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istog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stupnja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obrazovanja</w:t>
      </w:r>
      <w:proofErr w:type="spellEnd"/>
      <w:r w:rsidRPr="008256FB">
        <w:rPr>
          <w:color w:val="000000"/>
          <w:sz w:val="20"/>
          <w:szCs w:val="20"/>
          <w:highlight w:val="yellow"/>
          <w:lang w:val="hr-HR"/>
        </w:rPr>
        <w:t>.</w:t>
      </w:r>
    </w:p>
    <w:p w14:paraId="0DC4E22F" w14:textId="26CE16DE" w:rsidR="001D4ABE" w:rsidRPr="008256FB" w:rsidRDefault="008766E5"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(2)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prestaje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zakona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izvr</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ocjenjivanju</w:t>
      </w:r>
      <w:proofErr w:type="spellEnd"/>
      <w:r w:rsidRPr="008256FB">
        <w:rPr>
          <w:color w:val="000000"/>
          <w:sz w:val="20"/>
          <w:szCs w:val="20"/>
          <w:highlight w:val="yellow"/>
          <w:lang w:val="hr-HR"/>
        </w:rPr>
        <w:t>.</w:t>
      </w:r>
    </w:p>
    <w:p w14:paraId="4B500A21" w14:textId="77777777" w:rsidR="003E5B21" w:rsidRPr="008256FB" w:rsidRDefault="003E5B21" w:rsidP="003E5B21">
      <w:pPr>
        <w:pStyle w:val="t-9-8"/>
        <w:spacing w:before="120" w:beforeAutospacing="0" w:after="0" w:afterAutospacing="0"/>
        <w:jc w:val="both"/>
        <w:rPr>
          <w:color w:val="000000"/>
          <w:sz w:val="20"/>
          <w:szCs w:val="20"/>
          <w:highlight w:val="yellow"/>
          <w:lang w:val="hr-HR"/>
        </w:rPr>
      </w:pPr>
    </w:p>
    <w:p w14:paraId="5525E463" w14:textId="77777777" w:rsidR="00446757" w:rsidRPr="008256FB" w:rsidRDefault="00446757" w:rsidP="000229DC">
      <w:pPr>
        <w:pStyle w:val="PlainText"/>
        <w:spacing w:before="120"/>
        <w:jc w:val="center"/>
        <w:rPr>
          <w:rFonts w:ascii="Times New Roman" w:hAnsi="Times New Roman" w:cs="Times New Roman"/>
          <w:highlight w:val="yellow"/>
        </w:rPr>
      </w:pPr>
      <w:r w:rsidRPr="008256FB">
        <w:rPr>
          <w:rFonts w:ascii="Times New Roman" w:hAnsi="Times New Roman" w:cs="Times New Roman"/>
          <w:color w:val="000000"/>
          <w:highlight w:val="yellow"/>
          <w:lang w:val="es-ES"/>
        </w:rPr>
        <w:t>Uno</w:t>
      </w:r>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enje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avnog</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osobni</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o</w:t>
      </w:r>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evidnik</w:t>
      </w:r>
      <w:proofErr w:type="spellEnd"/>
      <w:r w:rsidRPr="008256FB">
        <w:rPr>
          <w:rFonts w:ascii="Times New Roman" w:hAnsi="Times New Roman" w:cs="Times New Roman"/>
          <w:highlight w:val="yellow"/>
        </w:rPr>
        <w:t xml:space="preserve"> </w:t>
      </w:r>
    </w:p>
    <w:p w14:paraId="2F5064F7" w14:textId="7AFCD7B5"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89.</w:t>
      </w:r>
    </w:p>
    <w:p w14:paraId="29B79676" w14:textId="77777777" w:rsidR="00F35985" w:rsidRPr="001B6216" w:rsidRDefault="00F35985" w:rsidP="000229DC">
      <w:pPr>
        <w:pStyle w:val="t-9-8"/>
        <w:spacing w:before="120" w:beforeAutospacing="0" w:after="0" w:afterAutospacing="0"/>
        <w:jc w:val="both"/>
        <w:rPr>
          <w:color w:val="000000"/>
          <w:sz w:val="20"/>
          <w:szCs w:val="20"/>
          <w:lang w:val="hr-HR"/>
        </w:rPr>
      </w:pPr>
      <w:proofErr w:type="spellStart"/>
      <w:r w:rsidRPr="008256FB">
        <w:rPr>
          <w:color w:val="000000"/>
          <w:sz w:val="20"/>
          <w:szCs w:val="20"/>
          <w:highlight w:val="yellow"/>
          <w:lang w:val="es-ES"/>
        </w:rPr>
        <w:t>Ocjena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unosi</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osobni</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č</w:t>
      </w:r>
      <w:proofErr w:type="spellStart"/>
      <w:r w:rsidRPr="008256FB">
        <w:rPr>
          <w:color w:val="000000"/>
          <w:sz w:val="20"/>
          <w:szCs w:val="20"/>
          <w:highlight w:val="yellow"/>
          <w:lang w:val="es-ES"/>
        </w:rPr>
        <w:t>evidnik</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3A3E2D73" w14:textId="77777777" w:rsidR="001D4ABE" w:rsidRPr="0094619C" w:rsidRDefault="001D4ABE" w:rsidP="000229DC">
      <w:pPr>
        <w:pStyle w:val="PlainText"/>
        <w:spacing w:before="120"/>
        <w:jc w:val="both"/>
        <w:rPr>
          <w:rFonts w:ascii="Times New Roman" w:hAnsi="Times New Roman" w:cs="Times New Roman"/>
          <w:bCs/>
          <w:highlight w:val="yellow"/>
        </w:rPr>
      </w:pPr>
    </w:p>
    <w:p w14:paraId="7E6266D2" w14:textId="77777777" w:rsidR="001D4ABE" w:rsidRPr="00F84E9C" w:rsidRDefault="001D4ABE" w:rsidP="000229DC">
      <w:pPr>
        <w:pStyle w:val="PlainText"/>
        <w:spacing w:before="120"/>
        <w:jc w:val="center"/>
        <w:rPr>
          <w:rFonts w:ascii="Times New Roman" w:hAnsi="Times New Roman" w:cs="Times New Roman"/>
          <w:bCs/>
        </w:rPr>
      </w:pPr>
      <w:r w:rsidRPr="00F84E9C">
        <w:rPr>
          <w:rFonts w:ascii="Times New Roman" w:hAnsi="Times New Roman" w:cs="Times New Roman"/>
          <w:bCs/>
        </w:rPr>
        <w:t>8. Dio</w:t>
      </w:r>
    </w:p>
    <w:p w14:paraId="200F8286" w14:textId="77777777" w:rsidR="001D4ABE" w:rsidRPr="00F84E9C" w:rsidRDefault="001D4ABE" w:rsidP="000229DC">
      <w:pPr>
        <w:pStyle w:val="PlainText"/>
        <w:spacing w:before="120"/>
        <w:jc w:val="center"/>
        <w:rPr>
          <w:bCs/>
        </w:rPr>
      </w:pPr>
      <w:r w:rsidRPr="00F84E9C">
        <w:rPr>
          <w:rFonts w:ascii="Times New Roman" w:hAnsi="Times New Roman" w:cs="Times New Roman"/>
          <w:bCs/>
        </w:rPr>
        <w:t>NAPREDOVANJE U SLUŽBI</w:t>
      </w:r>
    </w:p>
    <w:p w14:paraId="0E0F0874" w14:textId="77777777" w:rsidR="001D4ABE" w:rsidRPr="00F84E9C" w:rsidRDefault="001D4ABE" w:rsidP="000229DC">
      <w:pPr>
        <w:pStyle w:val="PlainText"/>
        <w:spacing w:before="120"/>
        <w:jc w:val="center"/>
        <w:rPr>
          <w:rFonts w:ascii="Times New Roman" w:hAnsi="Times New Roman" w:cs="Times New Roman"/>
          <w:bCs/>
        </w:rPr>
      </w:pPr>
    </w:p>
    <w:p w14:paraId="71C3FF56" w14:textId="1D628696" w:rsidR="001D4ABE" w:rsidRPr="00F84E9C" w:rsidRDefault="001D4ABE" w:rsidP="000229DC">
      <w:pPr>
        <w:pStyle w:val="PlainText"/>
        <w:spacing w:before="120"/>
        <w:jc w:val="center"/>
        <w:rPr>
          <w:bCs/>
        </w:rPr>
      </w:pPr>
      <w:r w:rsidRPr="00F84E9C">
        <w:rPr>
          <w:rFonts w:ascii="Times New Roman" w:hAnsi="Times New Roman" w:cs="Times New Roman"/>
          <w:bCs/>
        </w:rPr>
        <w:t>Napredovanje</w:t>
      </w:r>
      <w:r w:rsidR="00F84E9C">
        <w:rPr>
          <w:rStyle w:val="FootnoteReference"/>
          <w:rFonts w:ascii="Times New Roman" w:hAnsi="Times New Roman" w:cs="Times New Roman"/>
          <w:bCs/>
        </w:rPr>
        <w:footnoteReference w:id="14"/>
      </w:r>
    </w:p>
    <w:p w14:paraId="07278519" w14:textId="77777777" w:rsidR="001D4ABE" w:rsidRPr="00F84E9C" w:rsidRDefault="001D4ABE" w:rsidP="000229DC">
      <w:pPr>
        <w:pStyle w:val="PlainText"/>
        <w:spacing w:before="120"/>
        <w:jc w:val="center"/>
        <w:rPr>
          <w:bCs/>
        </w:rPr>
      </w:pPr>
      <w:r w:rsidRPr="00F84E9C">
        <w:rPr>
          <w:rFonts w:ascii="Times New Roman" w:hAnsi="Times New Roman" w:cs="Times New Roman"/>
          <w:bCs/>
        </w:rPr>
        <w:t>Članak 90.</w:t>
      </w:r>
    </w:p>
    <w:p w14:paraId="1229D77E" w14:textId="77777777" w:rsidR="00E91DC1" w:rsidRPr="00F84E9C" w:rsidRDefault="00E91DC1" w:rsidP="001F5F49">
      <w:pPr>
        <w:pStyle w:val="t-9-8"/>
        <w:spacing w:before="120" w:beforeAutospacing="0" w:after="0" w:afterAutospacing="0"/>
        <w:jc w:val="both"/>
        <w:rPr>
          <w:bCs/>
          <w:color w:val="000000"/>
          <w:sz w:val="20"/>
          <w:szCs w:val="20"/>
          <w:lang w:val="hr-HR"/>
        </w:rPr>
      </w:pPr>
      <w:r w:rsidRPr="00F84E9C">
        <w:rPr>
          <w:bCs/>
          <w:color w:val="000000"/>
          <w:sz w:val="20"/>
          <w:szCs w:val="20"/>
          <w:lang w:val="hr-HR"/>
        </w:rPr>
        <w:t xml:space="preserve">(1) </w:t>
      </w:r>
      <w:proofErr w:type="spellStart"/>
      <w:r w:rsidRPr="00F84E9C">
        <w:rPr>
          <w:bCs/>
          <w:color w:val="000000"/>
          <w:sz w:val="20"/>
          <w:szCs w:val="20"/>
          <w:lang w:val="es-ES"/>
        </w:rPr>
        <w:t>Napredovanje</w:t>
      </w:r>
      <w:proofErr w:type="spellEnd"/>
      <w:r w:rsidRPr="00F84E9C">
        <w:rPr>
          <w:bCs/>
          <w:color w:val="000000"/>
          <w:sz w:val="20"/>
          <w:szCs w:val="20"/>
          <w:lang w:val="hr-HR"/>
        </w:rPr>
        <w:t xml:space="preserve"> </w:t>
      </w:r>
      <w:r w:rsidRPr="00F84E9C">
        <w:rPr>
          <w:bCs/>
          <w:color w:val="000000"/>
          <w:sz w:val="20"/>
          <w:szCs w:val="20"/>
          <w:lang w:val="es-ES"/>
        </w:rPr>
        <w:t>u</w:t>
      </w:r>
      <w:r w:rsidRPr="00F84E9C">
        <w:rPr>
          <w:bCs/>
          <w:color w:val="000000"/>
          <w:sz w:val="20"/>
          <w:szCs w:val="20"/>
          <w:lang w:val="hr-HR"/>
        </w:rPr>
        <w:t xml:space="preserve"> </w:t>
      </w:r>
      <w:r w:rsidRPr="00F84E9C">
        <w:rPr>
          <w:bCs/>
          <w:color w:val="000000"/>
          <w:sz w:val="20"/>
          <w:szCs w:val="20"/>
          <w:lang w:val="es-ES"/>
        </w:rPr>
        <w:t>dr</w:t>
      </w:r>
      <w:r w:rsidRPr="00F84E9C">
        <w:rPr>
          <w:bCs/>
          <w:color w:val="000000"/>
          <w:sz w:val="20"/>
          <w:szCs w:val="20"/>
          <w:lang w:val="hr-HR"/>
        </w:rPr>
        <w:t>ž</w:t>
      </w:r>
      <w:proofErr w:type="spellStart"/>
      <w:r w:rsidRPr="00F84E9C">
        <w:rPr>
          <w:bCs/>
          <w:color w:val="000000"/>
          <w:sz w:val="20"/>
          <w:szCs w:val="20"/>
          <w:lang w:val="es-ES"/>
        </w:rPr>
        <w:t>avnoj</w:t>
      </w:r>
      <w:proofErr w:type="spellEnd"/>
      <w:r w:rsidRPr="00F84E9C">
        <w:rPr>
          <w:bCs/>
          <w:color w:val="000000"/>
          <w:sz w:val="20"/>
          <w:szCs w:val="20"/>
          <w:lang w:val="hr-HR"/>
        </w:rPr>
        <w:t xml:space="preserve"> </w:t>
      </w:r>
      <w:proofErr w:type="spellStart"/>
      <w:r w:rsidRPr="00F84E9C">
        <w:rPr>
          <w:bCs/>
          <w:color w:val="000000"/>
          <w:sz w:val="20"/>
          <w:szCs w:val="20"/>
          <w:lang w:val="es-ES"/>
        </w:rPr>
        <w:t>slu</w:t>
      </w:r>
      <w:proofErr w:type="spellEnd"/>
      <w:r w:rsidRPr="00F84E9C">
        <w:rPr>
          <w:bCs/>
          <w:color w:val="000000"/>
          <w:sz w:val="20"/>
          <w:szCs w:val="20"/>
          <w:lang w:val="hr-HR"/>
        </w:rPr>
        <w:t>ž</w:t>
      </w:r>
      <w:proofErr w:type="spellStart"/>
      <w:r w:rsidRPr="00F84E9C">
        <w:rPr>
          <w:bCs/>
          <w:color w:val="000000"/>
          <w:sz w:val="20"/>
          <w:szCs w:val="20"/>
          <w:lang w:val="es-ES"/>
        </w:rPr>
        <w:t>bi</w:t>
      </w:r>
      <w:proofErr w:type="spellEnd"/>
      <w:r w:rsidRPr="00F84E9C">
        <w:rPr>
          <w:bCs/>
          <w:color w:val="000000"/>
          <w:sz w:val="20"/>
          <w:szCs w:val="20"/>
          <w:lang w:val="hr-HR"/>
        </w:rPr>
        <w:t xml:space="preserve"> </w:t>
      </w:r>
      <w:proofErr w:type="spellStart"/>
      <w:r w:rsidRPr="00F84E9C">
        <w:rPr>
          <w:bCs/>
          <w:color w:val="000000"/>
          <w:sz w:val="20"/>
          <w:szCs w:val="20"/>
          <w:lang w:val="es-ES"/>
        </w:rPr>
        <w:t>ostvaruje</w:t>
      </w:r>
      <w:proofErr w:type="spellEnd"/>
      <w:r w:rsidRPr="00F84E9C">
        <w:rPr>
          <w:bCs/>
          <w:color w:val="000000"/>
          <w:sz w:val="20"/>
          <w:szCs w:val="20"/>
          <w:lang w:val="hr-HR"/>
        </w:rPr>
        <w:t xml:space="preserve"> </w:t>
      </w:r>
      <w:r w:rsidRPr="00F84E9C">
        <w:rPr>
          <w:bCs/>
          <w:color w:val="000000"/>
          <w:sz w:val="20"/>
          <w:szCs w:val="20"/>
          <w:lang w:val="es-ES"/>
        </w:rPr>
        <w:t>se</w:t>
      </w:r>
      <w:r w:rsidRPr="00F84E9C">
        <w:rPr>
          <w:bCs/>
          <w:color w:val="000000"/>
          <w:sz w:val="20"/>
          <w:szCs w:val="20"/>
          <w:lang w:val="hr-HR"/>
        </w:rPr>
        <w:t xml:space="preserve"> </w:t>
      </w:r>
      <w:proofErr w:type="spellStart"/>
      <w:r w:rsidRPr="00F84E9C">
        <w:rPr>
          <w:bCs/>
          <w:color w:val="000000"/>
          <w:sz w:val="20"/>
          <w:szCs w:val="20"/>
          <w:lang w:val="es-ES"/>
        </w:rPr>
        <w:t>rasporedom</w:t>
      </w:r>
      <w:proofErr w:type="spellEnd"/>
      <w:r w:rsidRPr="00F84E9C">
        <w:rPr>
          <w:bCs/>
          <w:color w:val="000000"/>
          <w:sz w:val="20"/>
          <w:szCs w:val="20"/>
          <w:lang w:val="hr-HR"/>
        </w:rPr>
        <w:t xml:space="preserve"> </w:t>
      </w:r>
      <w:r w:rsidRPr="00F84E9C">
        <w:rPr>
          <w:bCs/>
          <w:color w:val="000000"/>
          <w:sz w:val="20"/>
          <w:szCs w:val="20"/>
          <w:lang w:val="es-ES"/>
        </w:rPr>
        <w:t>dr</w:t>
      </w:r>
      <w:r w:rsidRPr="00F84E9C">
        <w:rPr>
          <w:bCs/>
          <w:color w:val="000000"/>
          <w:sz w:val="20"/>
          <w:szCs w:val="20"/>
          <w:lang w:val="hr-HR"/>
        </w:rPr>
        <w:t>ž</w:t>
      </w:r>
      <w:proofErr w:type="spellStart"/>
      <w:r w:rsidRPr="00F84E9C">
        <w:rPr>
          <w:bCs/>
          <w:color w:val="000000"/>
          <w:sz w:val="20"/>
          <w:szCs w:val="20"/>
          <w:lang w:val="es-ES"/>
        </w:rPr>
        <w:t>avnog</w:t>
      </w:r>
      <w:proofErr w:type="spellEnd"/>
      <w:r w:rsidRPr="00F84E9C">
        <w:rPr>
          <w:bCs/>
          <w:color w:val="000000"/>
          <w:sz w:val="20"/>
          <w:szCs w:val="20"/>
          <w:lang w:val="hr-HR"/>
        </w:rPr>
        <w:t xml:space="preserve"> </w:t>
      </w:r>
      <w:proofErr w:type="spellStart"/>
      <w:r w:rsidRPr="00F84E9C">
        <w:rPr>
          <w:bCs/>
          <w:color w:val="000000"/>
          <w:sz w:val="20"/>
          <w:szCs w:val="20"/>
          <w:lang w:val="es-ES"/>
        </w:rPr>
        <w:t>slu</w:t>
      </w:r>
      <w:proofErr w:type="spellEnd"/>
      <w:r w:rsidRPr="00F84E9C">
        <w:rPr>
          <w:bCs/>
          <w:color w:val="000000"/>
          <w:sz w:val="20"/>
          <w:szCs w:val="20"/>
          <w:lang w:val="hr-HR"/>
        </w:rPr>
        <w:t>ž</w:t>
      </w:r>
      <w:proofErr w:type="spellStart"/>
      <w:r w:rsidRPr="00F84E9C">
        <w:rPr>
          <w:bCs/>
          <w:color w:val="000000"/>
          <w:sz w:val="20"/>
          <w:szCs w:val="20"/>
          <w:lang w:val="es-ES"/>
        </w:rPr>
        <w:t>benika</w:t>
      </w:r>
      <w:proofErr w:type="spellEnd"/>
      <w:r w:rsidRPr="00F84E9C">
        <w:rPr>
          <w:bCs/>
          <w:color w:val="000000"/>
          <w:sz w:val="20"/>
          <w:szCs w:val="20"/>
          <w:lang w:val="hr-HR"/>
        </w:rPr>
        <w:t xml:space="preserve"> </w:t>
      </w:r>
      <w:proofErr w:type="spellStart"/>
      <w:r w:rsidRPr="00F84E9C">
        <w:rPr>
          <w:bCs/>
          <w:color w:val="000000"/>
          <w:sz w:val="20"/>
          <w:szCs w:val="20"/>
          <w:lang w:val="es-ES"/>
        </w:rPr>
        <w:t>na</w:t>
      </w:r>
      <w:proofErr w:type="spellEnd"/>
      <w:r w:rsidRPr="00F84E9C">
        <w:rPr>
          <w:bCs/>
          <w:color w:val="000000"/>
          <w:sz w:val="20"/>
          <w:szCs w:val="20"/>
          <w:lang w:val="hr-HR"/>
        </w:rPr>
        <w:t xml:space="preserve"> </w:t>
      </w:r>
      <w:r w:rsidRPr="00F84E9C">
        <w:rPr>
          <w:bCs/>
          <w:color w:val="000000"/>
          <w:sz w:val="20"/>
          <w:szCs w:val="20"/>
          <w:lang w:val="es-ES"/>
        </w:rPr>
        <w:t>vi</w:t>
      </w:r>
      <w:r w:rsidRPr="00F84E9C">
        <w:rPr>
          <w:bCs/>
          <w:color w:val="000000"/>
          <w:sz w:val="20"/>
          <w:szCs w:val="20"/>
          <w:lang w:val="hr-HR"/>
        </w:rPr>
        <w:t>š</w:t>
      </w:r>
      <w:r w:rsidRPr="00F84E9C">
        <w:rPr>
          <w:bCs/>
          <w:color w:val="000000"/>
          <w:sz w:val="20"/>
          <w:szCs w:val="20"/>
          <w:lang w:val="es-ES"/>
        </w:rPr>
        <w:t>e</w:t>
      </w:r>
      <w:r w:rsidRPr="00F84E9C">
        <w:rPr>
          <w:bCs/>
          <w:color w:val="000000"/>
          <w:sz w:val="20"/>
          <w:szCs w:val="20"/>
          <w:lang w:val="hr-HR"/>
        </w:rPr>
        <w:t xml:space="preserve"> </w:t>
      </w:r>
      <w:proofErr w:type="spellStart"/>
      <w:r w:rsidRPr="00F84E9C">
        <w:rPr>
          <w:bCs/>
          <w:color w:val="000000"/>
          <w:sz w:val="20"/>
          <w:szCs w:val="20"/>
          <w:lang w:val="es-ES"/>
        </w:rPr>
        <w:t>radno</w:t>
      </w:r>
      <w:proofErr w:type="spellEnd"/>
      <w:r w:rsidRPr="00F84E9C">
        <w:rPr>
          <w:bCs/>
          <w:color w:val="000000"/>
          <w:sz w:val="20"/>
          <w:szCs w:val="20"/>
          <w:lang w:val="hr-HR"/>
        </w:rPr>
        <w:t xml:space="preserve"> </w:t>
      </w:r>
      <w:proofErr w:type="spellStart"/>
      <w:r w:rsidRPr="00F84E9C">
        <w:rPr>
          <w:bCs/>
          <w:color w:val="000000"/>
          <w:sz w:val="20"/>
          <w:szCs w:val="20"/>
          <w:lang w:val="es-ES"/>
        </w:rPr>
        <w:t>mjesto</w:t>
      </w:r>
      <w:proofErr w:type="spellEnd"/>
      <w:r w:rsidRPr="00F84E9C">
        <w:rPr>
          <w:bCs/>
          <w:color w:val="000000"/>
          <w:sz w:val="20"/>
          <w:szCs w:val="20"/>
          <w:lang w:val="hr-HR"/>
        </w:rPr>
        <w:t xml:space="preserve"> </w:t>
      </w:r>
      <w:proofErr w:type="spellStart"/>
      <w:r w:rsidRPr="00F84E9C">
        <w:rPr>
          <w:bCs/>
          <w:color w:val="000000"/>
          <w:sz w:val="20"/>
          <w:szCs w:val="20"/>
          <w:lang w:val="es-ES"/>
        </w:rPr>
        <w:t>unutar</w:t>
      </w:r>
      <w:proofErr w:type="spellEnd"/>
      <w:r w:rsidRPr="00F84E9C">
        <w:rPr>
          <w:bCs/>
          <w:color w:val="000000"/>
          <w:sz w:val="20"/>
          <w:szCs w:val="20"/>
          <w:lang w:val="hr-HR"/>
        </w:rPr>
        <w:t xml:space="preserve"> </w:t>
      </w:r>
      <w:r w:rsidRPr="00F84E9C">
        <w:rPr>
          <w:bCs/>
          <w:color w:val="000000"/>
          <w:sz w:val="20"/>
          <w:szCs w:val="20"/>
          <w:lang w:val="es-ES"/>
        </w:rPr>
        <w:t>iste</w:t>
      </w:r>
      <w:r w:rsidRPr="00F84E9C">
        <w:rPr>
          <w:bCs/>
          <w:color w:val="000000"/>
          <w:sz w:val="20"/>
          <w:szCs w:val="20"/>
          <w:lang w:val="hr-HR"/>
        </w:rPr>
        <w:t xml:space="preserve"> </w:t>
      </w:r>
      <w:proofErr w:type="spellStart"/>
      <w:r w:rsidRPr="00F84E9C">
        <w:rPr>
          <w:bCs/>
          <w:color w:val="000000"/>
          <w:sz w:val="20"/>
          <w:szCs w:val="20"/>
          <w:lang w:val="es-ES"/>
        </w:rPr>
        <w:t>kategorije</w:t>
      </w:r>
      <w:proofErr w:type="spellEnd"/>
      <w:r w:rsidRPr="00F84E9C">
        <w:rPr>
          <w:bCs/>
          <w:color w:val="000000"/>
          <w:sz w:val="20"/>
          <w:szCs w:val="20"/>
          <w:lang w:val="hr-HR"/>
        </w:rPr>
        <w:t xml:space="preserve"> </w:t>
      </w:r>
      <w:proofErr w:type="spellStart"/>
      <w:r w:rsidRPr="00F84E9C">
        <w:rPr>
          <w:bCs/>
          <w:color w:val="000000"/>
          <w:sz w:val="20"/>
          <w:szCs w:val="20"/>
          <w:lang w:val="es-ES"/>
        </w:rPr>
        <w:t>ili</w:t>
      </w:r>
      <w:proofErr w:type="spellEnd"/>
      <w:r w:rsidRPr="00F84E9C">
        <w:rPr>
          <w:bCs/>
          <w:color w:val="000000"/>
          <w:sz w:val="20"/>
          <w:szCs w:val="20"/>
          <w:lang w:val="hr-HR"/>
        </w:rPr>
        <w:t xml:space="preserve"> </w:t>
      </w:r>
      <w:proofErr w:type="spellStart"/>
      <w:r w:rsidRPr="00F84E9C">
        <w:rPr>
          <w:bCs/>
          <w:color w:val="000000"/>
          <w:sz w:val="20"/>
          <w:szCs w:val="20"/>
          <w:lang w:val="es-ES"/>
        </w:rPr>
        <w:t>prelaskom</w:t>
      </w:r>
      <w:proofErr w:type="spellEnd"/>
      <w:r w:rsidRPr="00F84E9C">
        <w:rPr>
          <w:bCs/>
          <w:color w:val="000000"/>
          <w:sz w:val="20"/>
          <w:szCs w:val="20"/>
          <w:lang w:val="hr-HR"/>
        </w:rPr>
        <w:t xml:space="preserve"> </w:t>
      </w:r>
      <w:r w:rsidRPr="00F84E9C">
        <w:rPr>
          <w:bCs/>
          <w:color w:val="000000"/>
          <w:sz w:val="20"/>
          <w:szCs w:val="20"/>
          <w:lang w:val="es-ES"/>
        </w:rPr>
        <w:t>u</w:t>
      </w:r>
      <w:r w:rsidRPr="00F84E9C">
        <w:rPr>
          <w:bCs/>
          <w:color w:val="000000"/>
          <w:sz w:val="20"/>
          <w:szCs w:val="20"/>
          <w:lang w:val="hr-HR"/>
        </w:rPr>
        <w:t xml:space="preserve"> </w:t>
      </w:r>
      <w:r w:rsidRPr="00F84E9C">
        <w:rPr>
          <w:bCs/>
          <w:color w:val="000000"/>
          <w:sz w:val="20"/>
          <w:szCs w:val="20"/>
          <w:lang w:val="es-ES"/>
        </w:rPr>
        <w:t>vi</w:t>
      </w:r>
      <w:r w:rsidRPr="00F84E9C">
        <w:rPr>
          <w:bCs/>
          <w:color w:val="000000"/>
          <w:sz w:val="20"/>
          <w:szCs w:val="20"/>
          <w:lang w:val="hr-HR"/>
        </w:rPr>
        <w:t>š</w:t>
      </w:r>
      <w:r w:rsidRPr="00F84E9C">
        <w:rPr>
          <w:bCs/>
          <w:color w:val="000000"/>
          <w:sz w:val="20"/>
          <w:szCs w:val="20"/>
          <w:lang w:val="es-ES"/>
        </w:rPr>
        <w:t>u</w:t>
      </w:r>
      <w:r w:rsidRPr="00F84E9C">
        <w:rPr>
          <w:bCs/>
          <w:color w:val="000000"/>
          <w:sz w:val="20"/>
          <w:szCs w:val="20"/>
          <w:lang w:val="hr-HR"/>
        </w:rPr>
        <w:t xml:space="preserve"> </w:t>
      </w:r>
      <w:proofErr w:type="spellStart"/>
      <w:r w:rsidRPr="00F84E9C">
        <w:rPr>
          <w:bCs/>
          <w:color w:val="000000"/>
          <w:sz w:val="20"/>
          <w:szCs w:val="20"/>
          <w:lang w:val="es-ES"/>
        </w:rPr>
        <w:t>kategoriju</w:t>
      </w:r>
      <w:proofErr w:type="spellEnd"/>
      <w:r w:rsidRPr="00F84E9C">
        <w:rPr>
          <w:bCs/>
          <w:color w:val="000000"/>
          <w:sz w:val="20"/>
          <w:szCs w:val="20"/>
          <w:lang w:val="hr-HR"/>
        </w:rPr>
        <w:t xml:space="preserve"> </w:t>
      </w:r>
      <w:proofErr w:type="spellStart"/>
      <w:r w:rsidRPr="00F84E9C">
        <w:rPr>
          <w:bCs/>
          <w:color w:val="000000"/>
          <w:sz w:val="20"/>
          <w:szCs w:val="20"/>
          <w:lang w:val="es-ES"/>
        </w:rPr>
        <w:t>radnog</w:t>
      </w:r>
      <w:proofErr w:type="spellEnd"/>
      <w:r w:rsidRPr="00F84E9C">
        <w:rPr>
          <w:bCs/>
          <w:color w:val="000000"/>
          <w:sz w:val="20"/>
          <w:szCs w:val="20"/>
          <w:lang w:val="hr-HR"/>
        </w:rPr>
        <w:t xml:space="preserve"> </w:t>
      </w:r>
      <w:proofErr w:type="spellStart"/>
      <w:r w:rsidRPr="00F84E9C">
        <w:rPr>
          <w:bCs/>
          <w:color w:val="000000"/>
          <w:sz w:val="20"/>
          <w:szCs w:val="20"/>
          <w:lang w:val="es-ES"/>
        </w:rPr>
        <w:t>mjesta</w:t>
      </w:r>
      <w:proofErr w:type="spellEnd"/>
      <w:r w:rsidRPr="00F84E9C">
        <w:rPr>
          <w:bCs/>
          <w:color w:val="000000"/>
          <w:sz w:val="20"/>
          <w:szCs w:val="20"/>
          <w:lang w:val="hr-HR"/>
        </w:rPr>
        <w:t>.</w:t>
      </w:r>
    </w:p>
    <w:p w14:paraId="6A3CB438" w14:textId="77777777" w:rsidR="00E91DC1" w:rsidRPr="00F84E9C" w:rsidRDefault="00E91DC1" w:rsidP="001F5F49">
      <w:pPr>
        <w:pStyle w:val="t-9-8"/>
        <w:spacing w:before="120" w:beforeAutospacing="0" w:after="0" w:afterAutospacing="0"/>
        <w:jc w:val="both"/>
        <w:rPr>
          <w:bCs/>
          <w:color w:val="000000"/>
          <w:sz w:val="20"/>
          <w:szCs w:val="20"/>
          <w:lang w:val="it-IT"/>
        </w:rPr>
      </w:pPr>
      <w:r w:rsidRPr="00F84E9C">
        <w:rPr>
          <w:bCs/>
          <w:color w:val="000000"/>
          <w:sz w:val="20"/>
          <w:szCs w:val="20"/>
          <w:lang w:val="it-IT"/>
        </w:rPr>
        <w:t xml:space="preserve">(2) </w:t>
      </w:r>
      <w:proofErr w:type="spellStart"/>
      <w:r w:rsidRPr="00F84E9C">
        <w:rPr>
          <w:bCs/>
          <w:color w:val="000000"/>
          <w:sz w:val="20"/>
          <w:szCs w:val="20"/>
          <w:lang w:val="it-IT"/>
        </w:rPr>
        <w:t>Državni</w:t>
      </w:r>
      <w:proofErr w:type="spellEnd"/>
      <w:r w:rsidRPr="00F84E9C">
        <w:rPr>
          <w:bCs/>
          <w:color w:val="000000"/>
          <w:sz w:val="20"/>
          <w:szCs w:val="20"/>
          <w:lang w:val="it-IT"/>
        </w:rPr>
        <w:t xml:space="preserve"> </w:t>
      </w:r>
      <w:proofErr w:type="spellStart"/>
      <w:r w:rsidRPr="00F84E9C">
        <w:rPr>
          <w:bCs/>
          <w:color w:val="000000"/>
          <w:sz w:val="20"/>
          <w:szCs w:val="20"/>
          <w:lang w:val="it-IT"/>
        </w:rPr>
        <w:t>službenik</w:t>
      </w:r>
      <w:proofErr w:type="spellEnd"/>
      <w:r w:rsidRPr="00F84E9C">
        <w:rPr>
          <w:bCs/>
          <w:color w:val="000000"/>
          <w:sz w:val="20"/>
          <w:szCs w:val="20"/>
          <w:lang w:val="it-IT"/>
        </w:rPr>
        <w:t xml:space="preserve"> </w:t>
      </w:r>
      <w:proofErr w:type="spellStart"/>
      <w:r w:rsidRPr="00F84E9C">
        <w:rPr>
          <w:bCs/>
          <w:color w:val="000000"/>
          <w:sz w:val="20"/>
          <w:szCs w:val="20"/>
          <w:lang w:val="it-IT"/>
        </w:rPr>
        <w:t>može</w:t>
      </w:r>
      <w:proofErr w:type="spellEnd"/>
      <w:r w:rsidRPr="00F84E9C">
        <w:rPr>
          <w:bCs/>
          <w:color w:val="000000"/>
          <w:sz w:val="20"/>
          <w:szCs w:val="20"/>
          <w:lang w:val="it-IT"/>
        </w:rPr>
        <w:t xml:space="preserve"> </w:t>
      </w:r>
      <w:proofErr w:type="spellStart"/>
      <w:r w:rsidRPr="00F84E9C">
        <w:rPr>
          <w:bCs/>
          <w:color w:val="000000"/>
          <w:sz w:val="20"/>
          <w:szCs w:val="20"/>
          <w:lang w:val="it-IT"/>
        </w:rPr>
        <w:t>napredovati</w:t>
      </w:r>
      <w:proofErr w:type="spellEnd"/>
      <w:r w:rsidRPr="00F84E9C">
        <w:rPr>
          <w:bCs/>
          <w:color w:val="000000"/>
          <w:sz w:val="20"/>
          <w:szCs w:val="20"/>
          <w:lang w:val="it-IT"/>
        </w:rPr>
        <w:t xml:space="preserve"> </w:t>
      </w:r>
      <w:proofErr w:type="spellStart"/>
      <w:r w:rsidRPr="00F84E9C">
        <w:rPr>
          <w:bCs/>
          <w:color w:val="000000"/>
          <w:sz w:val="20"/>
          <w:szCs w:val="20"/>
          <w:lang w:val="it-IT"/>
        </w:rPr>
        <w:t>redovito</w:t>
      </w:r>
      <w:proofErr w:type="spellEnd"/>
      <w:r w:rsidRPr="00F84E9C">
        <w:rPr>
          <w:bCs/>
          <w:color w:val="000000"/>
          <w:sz w:val="20"/>
          <w:szCs w:val="20"/>
          <w:lang w:val="it-IT"/>
        </w:rPr>
        <w:t xml:space="preserve"> ili </w:t>
      </w:r>
      <w:proofErr w:type="spellStart"/>
      <w:r w:rsidRPr="00F84E9C">
        <w:rPr>
          <w:bCs/>
          <w:color w:val="000000"/>
          <w:sz w:val="20"/>
          <w:szCs w:val="20"/>
          <w:lang w:val="it-IT"/>
        </w:rPr>
        <w:t>izvanredno</w:t>
      </w:r>
      <w:proofErr w:type="spellEnd"/>
      <w:r w:rsidRPr="00F84E9C">
        <w:rPr>
          <w:bCs/>
          <w:color w:val="000000"/>
          <w:sz w:val="20"/>
          <w:szCs w:val="20"/>
          <w:lang w:val="it-IT"/>
        </w:rPr>
        <w:t>.</w:t>
      </w:r>
    </w:p>
    <w:p w14:paraId="35DAB212" w14:textId="77777777" w:rsidR="001F5F49" w:rsidRPr="008256FB" w:rsidRDefault="001F5F49" w:rsidP="001F5F49">
      <w:pPr>
        <w:pStyle w:val="t-9-8"/>
        <w:spacing w:before="120" w:beforeAutospacing="0" w:after="0" w:afterAutospacing="0"/>
        <w:jc w:val="both"/>
        <w:rPr>
          <w:bCs/>
          <w:color w:val="000000"/>
          <w:sz w:val="20"/>
          <w:szCs w:val="20"/>
          <w:highlight w:val="yellow"/>
          <w:lang w:val="it-IT"/>
        </w:rPr>
      </w:pPr>
      <w:r w:rsidRPr="008256FB">
        <w:rPr>
          <w:bCs/>
          <w:color w:val="000000"/>
          <w:sz w:val="20"/>
          <w:szCs w:val="20"/>
          <w:highlight w:val="yellow"/>
          <w:lang w:val="it-IT"/>
        </w:rPr>
        <w:t xml:space="preserve">(3) </w:t>
      </w:r>
      <w:proofErr w:type="spellStart"/>
      <w:r w:rsidRPr="008256FB">
        <w:rPr>
          <w:bCs/>
          <w:color w:val="000000"/>
          <w:sz w:val="20"/>
          <w:szCs w:val="20"/>
          <w:highlight w:val="yellow"/>
          <w:lang w:val="it-IT"/>
        </w:rPr>
        <w:t>Državni</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službenik</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može</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redovito</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napredovati</w:t>
      </w:r>
      <w:proofErr w:type="spellEnd"/>
      <w:r w:rsidRPr="008256FB">
        <w:rPr>
          <w:bCs/>
          <w:color w:val="000000"/>
          <w:sz w:val="20"/>
          <w:szCs w:val="20"/>
          <w:highlight w:val="yellow"/>
          <w:lang w:val="it-IT"/>
        </w:rPr>
        <w:t xml:space="preserve"> u </w:t>
      </w:r>
      <w:proofErr w:type="spellStart"/>
      <w:r w:rsidRPr="008256FB">
        <w:rPr>
          <w:bCs/>
          <w:color w:val="000000"/>
          <w:sz w:val="20"/>
          <w:szCs w:val="20"/>
          <w:highlight w:val="yellow"/>
          <w:lang w:val="it-IT"/>
        </w:rPr>
        <w:t>državnoj</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službi</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ako</w:t>
      </w:r>
      <w:proofErr w:type="spellEnd"/>
      <w:r w:rsidRPr="008256FB">
        <w:rPr>
          <w:bCs/>
          <w:color w:val="000000"/>
          <w:sz w:val="20"/>
          <w:szCs w:val="20"/>
          <w:highlight w:val="yellow"/>
          <w:lang w:val="it-IT"/>
        </w:rPr>
        <w:t>:</w:t>
      </w:r>
    </w:p>
    <w:p w14:paraId="0314074F" w14:textId="77777777" w:rsidR="00E91DC1" w:rsidRPr="008256FB" w:rsidRDefault="00E91DC1"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a) je </w:t>
      </w:r>
      <w:proofErr w:type="spellStart"/>
      <w:r w:rsidRPr="008256FB">
        <w:rPr>
          <w:color w:val="000000"/>
          <w:sz w:val="20"/>
          <w:szCs w:val="20"/>
          <w:highlight w:val="yellow"/>
          <w:lang w:val="it-IT"/>
        </w:rPr>
        <w:t>jedanput</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ocijenjen</w:t>
      </w:r>
      <w:proofErr w:type="spellEnd"/>
      <w:r w:rsidRPr="008256FB">
        <w:rPr>
          <w:color w:val="000000"/>
          <w:sz w:val="20"/>
          <w:szCs w:val="20"/>
          <w:highlight w:val="yellow"/>
          <w:lang w:val="it-IT"/>
        </w:rPr>
        <w:t xml:space="preserve"> </w:t>
      </w:r>
      <w:proofErr w:type="spellStart"/>
      <w:proofErr w:type="gram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izuzetan</w:t>
      </w:r>
      <w:proofErr w:type="spellEnd"/>
      <w:proofErr w:type="gram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najmanje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dva</w:t>
      </w:r>
      <w:proofErr w:type="spellEnd"/>
      <w:r w:rsidRPr="008256FB">
        <w:rPr>
          <w:color w:val="000000"/>
          <w:sz w:val="20"/>
          <w:szCs w:val="20"/>
          <w:highlight w:val="yellow"/>
          <w:lang w:val="it-IT"/>
        </w:rPr>
        <w:t xml:space="preserve"> puta </w:t>
      </w:r>
      <w:proofErr w:type="spellStart"/>
      <w:r w:rsidRPr="008256FB">
        <w:rPr>
          <w:color w:val="000000"/>
          <w:sz w:val="20"/>
          <w:szCs w:val="20"/>
          <w:highlight w:val="yellow"/>
          <w:lang w:val="it-IT"/>
        </w:rPr>
        <w:t>uzastopno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primjeran</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najmanje</w:t>
      </w:r>
      <w:proofErr w:type="spellEnd"/>
      <w:r w:rsidRPr="008256FB">
        <w:rPr>
          <w:color w:val="000000"/>
          <w:sz w:val="20"/>
          <w:szCs w:val="20"/>
          <w:highlight w:val="yellow"/>
          <w:lang w:val="it-IT"/>
        </w:rPr>
        <w:t xml:space="preserve"> tri puta </w:t>
      </w:r>
      <w:proofErr w:type="spellStart"/>
      <w:r w:rsidRPr="008256FB">
        <w:rPr>
          <w:color w:val="000000"/>
          <w:sz w:val="20"/>
          <w:szCs w:val="20"/>
          <w:highlight w:val="yellow"/>
          <w:lang w:val="it-IT"/>
        </w:rPr>
        <w:t>uzastopno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uspješan</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višom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w:t>
      </w:r>
    </w:p>
    <w:p w14:paraId="21EE1B55" w14:textId="535800B5" w:rsidR="001F5F49" w:rsidRPr="008256FB" w:rsidRDefault="00E91DC1" w:rsidP="001F5F49">
      <w:pPr>
        <w:pStyle w:val="t-9-8"/>
        <w:spacing w:before="120" w:beforeAutospacing="0" w:after="0" w:afterAutospacing="0"/>
        <w:jc w:val="both"/>
        <w:rPr>
          <w:bCs/>
          <w:color w:val="000000"/>
          <w:sz w:val="20"/>
          <w:szCs w:val="20"/>
          <w:highlight w:val="yellow"/>
          <w:lang w:val="it-IT"/>
        </w:rPr>
      </w:pPr>
      <w:r w:rsidRPr="008256FB">
        <w:rPr>
          <w:color w:val="000000"/>
          <w:sz w:val="20"/>
          <w:szCs w:val="20"/>
          <w:highlight w:val="yellow"/>
          <w:lang w:val="it-IT"/>
        </w:rPr>
        <w:t>b</w:t>
      </w:r>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postoji</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slobodno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mjesto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propisano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pravilnikom</w:t>
      </w:r>
      <w:proofErr w:type="spellEnd"/>
      <w:r w:rsidR="001F5F49" w:rsidRPr="008256FB">
        <w:rPr>
          <w:bCs/>
          <w:color w:val="000000"/>
          <w:sz w:val="20"/>
          <w:szCs w:val="20"/>
          <w:highlight w:val="yellow"/>
          <w:lang w:val="it-IT"/>
        </w:rPr>
        <w:t xml:space="preserve"> o </w:t>
      </w:r>
      <w:proofErr w:type="spellStart"/>
      <w:r w:rsidR="001F5F49" w:rsidRPr="008256FB">
        <w:rPr>
          <w:bCs/>
          <w:color w:val="000000"/>
          <w:sz w:val="20"/>
          <w:szCs w:val="20"/>
          <w:highlight w:val="yellow"/>
          <w:lang w:val="it-IT"/>
        </w:rPr>
        <w:t>unutarnjem</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redu</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koje</w:t>
      </w:r>
      <w:proofErr w:type="spellEnd"/>
      <w:r w:rsidR="001F5F49" w:rsidRPr="008256FB">
        <w:rPr>
          <w:bCs/>
          <w:color w:val="000000"/>
          <w:sz w:val="20"/>
          <w:szCs w:val="20"/>
          <w:highlight w:val="yellow"/>
          <w:lang w:val="it-IT"/>
        </w:rPr>
        <w:t xml:space="preserve"> se </w:t>
      </w:r>
      <w:proofErr w:type="spellStart"/>
      <w:r w:rsidR="001F5F49" w:rsidRPr="008256FB">
        <w:rPr>
          <w:bCs/>
          <w:color w:val="000000"/>
          <w:sz w:val="20"/>
          <w:szCs w:val="20"/>
          <w:highlight w:val="yellow"/>
          <w:lang w:val="it-IT"/>
        </w:rPr>
        <w:t>službenik</w:t>
      </w:r>
      <w:proofErr w:type="spellEnd"/>
      <w:r w:rsidR="001F5F49" w:rsidRPr="008256FB">
        <w:rPr>
          <w:bCs/>
          <w:color w:val="000000"/>
          <w:sz w:val="20"/>
          <w:szCs w:val="20"/>
          <w:highlight w:val="yellow"/>
          <w:lang w:val="it-IT"/>
        </w:rPr>
        <w:t xml:space="preserve"> u </w:t>
      </w:r>
      <w:proofErr w:type="spellStart"/>
      <w:r w:rsidR="001F5F49" w:rsidRPr="008256FB">
        <w:rPr>
          <w:bCs/>
          <w:color w:val="000000"/>
          <w:sz w:val="20"/>
          <w:szCs w:val="20"/>
          <w:highlight w:val="yellow"/>
          <w:lang w:val="it-IT"/>
        </w:rPr>
        <w:t>postupku</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napredovanja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može</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rasporediti</w:t>
      </w:r>
      <w:proofErr w:type="spellEnd"/>
      <w:r w:rsidR="001F5F49" w:rsidRPr="008256FB">
        <w:rPr>
          <w:bCs/>
          <w:color w:val="000000"/>
          <w:sz w:val="20"/>
          <w:szCs w:val="20"/>
          <w:highlight w:val="yellow"/>
          <w:lang w:val="it-IT"/>
        </w:rPr>
        <w:t>,</w:t>
      </w:r>
    </w:p>
    <w:p w14:paraId="469B4799" w14:textId="13722783" w:rsidR="001F5F49" w:rsidRPr="008256FB" w:rsidRDefault="00F84E9C" w:rsidP="001F5F49">
      <w:pPr>
        <w:pStyle w:val="t-9-8"/>
        <w:spacing w:before="120" w:beforeAutospacing="0" w:after="0" w:afterAutospacing="0"/>
        <w:jc w:val="both"/>
        <w:rPr>
          <w:bCs/>
          <w:color w:val="000000"/>
          <w:sz w:val="20"/>
          <w:szCs w:val="20"/>
          <w:highlight w:val="yellow"/>
          <w:lang w:val="it-IT"/>
        </w:rPr>
      </w:pPr>
      <w:r w:rsidRPr="008256FB">
        <w:rPr>
          <w:color w:val="000000"/>
          <w:sz w:val="20"/>
          <w:szCs w:val="20"/>
          <w:highlight w:val="yellow"/>
          <w:lang w:val="it-IT"/>
        </w:rPr>
        <w:t>c</w:t>
      </w:r>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ispunjava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uvjete</w:t>
      </w:r>
      <w:proofErr w:type="spellEnd"/>
      <w:r w:rsidR="001F5F49" w:rsidRPr="008256FB">
        <w:rPr>
          <w:bCs/>
          <w:color w:val="000000"/>
          <w:sz w:val="20"/>
          <w:szCs w:val="20"/>
          <w:highlight w:val="yellow"/>
          <w:lang w:val="it-IT"/>
        </w:rPr>
        <w:t xml:space="preserve"> za </w:t>
      </w:r>
      <w:proofErr w:type="spellStart"/>
      <w:r w:rsidR="001F5F49" w:rsidRPr="008256FB">
        <w:rPr>
          <w:bCs/>
          <w:color w:val="000000"/>
          <w:sz w:val="20"/>
          <w:szCs w:val="20"/>
          <w:highlight w:val="yellow"/>
          <w:lang w:val="it-IT"/>
        </w:rPr>
        <w:t>raspored</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mjesto</w:t>
      </w:r>
      <w:proofErr w:type="spellEnd"/>
      <w:r w:rsidR="00E91DC1" w:rsidRPr="008256FB">
        <w:rPr>
          <w:color w:val="000000"/>
          <w:sz w:val="20"/>
          <w:szCs w:val="20"/>
          <w:highlight w:val="yellow"/>
          <w:lang w:val="it-IT"/>
        </w:rPr>
        <w:t>.</w:t>
      </w:r>
    </w:p>
    <w:p w14:paraId="13F9CEB8" w14:textId="77777777" w:rsidR="00E91DC1" w:rsidRPr="008256FB" w:rsidRDefault="00E91DC1"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(4) </w:t>
      </w:r>
      <w:proofErr w:type="spellStart"/>
      <w:r w:rsidRPr="008256FB">
        <w:rPr>
          <w:color w:val="000000"/>
          <w:sz w:val="20"/>
          <w:szCs w:val="20"/>
          <w:highlight w:val="yellow"/>
          <w:lang w:val="es-ES"/>
        </w:rPr>
        <w:t>Kod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napredovanja</w:t>
      </w:r>
      <w:proofErr w:type="spellEnd"/>
      <w:r w:rsidRPr="008256FB">
        <w:rPr>
          <w:color w:val="000000"/>
          <w:sz w:val="20"/>
          <w:szCs w:val="20"/>
          <w:highlight w:val="yellow"/>
          <w:lang w:val="es-ES"/>
        </w:rPr>
        <w:t xml:space="preserve"> se </w:t>
      </w:r>
      <w:proofErr w:type="spellStart"/>
      <w:r w:rsidRPr="008256FB">
        <w:rPr>
          <w:color w:val="000000"/>
          <w:sz w:val="20"/>
          <w:szCs w:val="20"/>
          <w:highlight w:val="yellow"/>
          <w:lang w:val="es-ES"/>
        </w:rPr>
        <w:t>uzimaju</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obzir</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posljednje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dobivene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w:t>
      </w:r>
    </w:p>
    <w:p w14:paraId="51A5FA4C" w14:textId="22ECAC2D" w:rsidR="00E91DC1" w:rsidRPr="008256FB" w:rsidRDefault="00E91DC1" w:rsidP="000229DC">
      <w:pPr>
        <w:pStyle w:val="t-9-8"/>
        <w:spacing w:before="120" w:beforeAutospacing="0" w:after="0" w:afterAutospacing="0"/>
        <w:jc w:val="both"/>
        <w:rPr>
          <w:bCs/>
          <w:color w:val="000000"/>
          <w:sz w:val="20"/>
          <w:szCs w:val="20"/>
          <w:highlight w:val="yellow"/>
          <w:lang w:val="es-ES"/>
        </w:rPr>
      </w:pPr>
      <w:r w:rsidRPr="008256FB">
        <w:rPr>
          <w:color w:val="000000"/>
          <w:sz w:val="20"/>
          <w:szCs w:val="20"/>
          <w:highlight w:val="yellow"/>
          <w:lang w:val="es-ES"/>
        </w:rPr>
        <w:t>(5</w:t>
      </w:r>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Državni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službenik</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koji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ispunjava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uvjet</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radnog</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iskustva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odgovarajućim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poslovima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može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izvanredno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napredovati</w:t>
      </w:r>
      <w:proofErr w:type="spellEnd"/>
      <w:r w:rsidRPr="008256FB">
        <w:rPr>
          <w:bCs/>
          <w:color w:val="000000"/>
          <w:sz w:val="20"/>
          <w:szCs w:val="20"/>
          <w:highlight w:val="yellow"/>
          <w:lang w:val="es-ES"/>
        </w:rPr>
        <w:t xml:space="preserve"> u </w:t>
      </w:r>
      <w:proofErr w:type="spellStart"/>
      <w:r w:rsidRPr="008256FB">
        <w:rPr>
          <w:bCs/>
          <w:color w:val="000000"/>
          <w:sz w:val="20"/>
          <w:szCs w:val="20"/>
          <w:highlight w:val="yellow"/>
          <w:lang w:val="es-ES"/>
        </w:rPr>
        <w:t>državnoj</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ako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ispunjava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uvjete</w:t>
      </w:r>
      <w:proofErr w:type="spellEnd"/>
      <w:r w:rsidRPr="008256FB">
        <w:rPr>
          <w:bCs/>
          <w:color w:val="000000"/>
          <w:sz w:val="20"/>
          <w:szCs w:val="20"/>
          <w:highlight w:val="yellow"/>
          <w:lang w:val="es-ES"/>
        </w:rPr>
        <w:t xml:space="preserve"> za </w:t>
      </w:r>
      <w:proofErr w:type="spellStart"/>
      <w:r w:rsidRPr="008256FB">
        <w:rPr>
          <w:bCs/>
          <w:color w:val="000000"/>
          <w:sz w:val="20"/>
          <w:szCs w:val="20"/>
          <w:highlight w:val="yellow"/>
          <w:lang w:val="es-ES"/>
        </w:rPr>
        <w:t>izvanredno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propisane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uredbom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Vlade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kojom</w:t>
      </w:r>
      <w:proofErr w:type="spellEnd"/>
      <w:r w:rsidRPr="008256FB">
        <w:rPr>
          <w:bCs/>
          <w:color w:val="000000"/>
          <w:sz w:val="20"/>
          <w:szCs w:val="20"/>
          <w:highlight w:val="yellow"/>
          <w:lang w:val="es-ES"/>
        </w:rPr>
        <w:t xml:space="preserve"> se </w:t>
      </w:r>
      <w:proofErr w:type="spellStart"/>
      <w:r w:rsidRPr="008256FB">
        <w:rPr>
          <w:bCs/>
          <w:color w:val="000000"/>
          <w:sz w:val="20"/>
          <w:szCs w:val="20"/>
          <w:highlight w:val="yellow"/>
          <w:lang w:val="es-ES"/>
        </w:rPr>
        <w:t>uređuje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državnih</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službenika</w:t>
      </w:r>
      <w:proofErr w:type="spellEnd"/>
      <w:r w:rsidRPr="008256FB">
        <w:rPr>
          <w:bCs/>
          <w:color w:val="000000"/>
          <w:sz w:val="20"/>
          <w:szCs w:val="20"/>
          <w:highlight w:val="yellow"/>
          <w:lang w:val="es-ES"/>
        </w:rPr>
        <w:t>.</w:t>
      </w:r>
    </w:p>
    <w:p w14:paraId="678006AE" w14:textId="4D676A9F" w:rsidR="00E91DC1" w:rsidRPr="008256FB" w:rsidRDefault="00E91DC1" w:rsidP="000229DC">
      <w:pPr>
        <w:pStyle w:val="t-9-8"/>
        <w:spacing w:before="120" w:beforeAutospacing="0" w:after="0" w:afterAutospacing="0"/>
        <w:jc w:val="both"/>
        <w:rPr>
          <w:bCs/>
          <w:color w:val="000000"/>
          <w:sz w:val="20"/>
          <w:szCs w:val="20"/>
          <w:highlight w:val="yellow"/>
          <w:lang w:val="es-ES"/>
        </w:rPr>
      </w:pPr>
      <w:r w:rsidRPr="008256FB">
        <w:rPr>
          <w:bCs/>
          <w:color w:val="000000"/>
          <w:sz w:val="20"/>
          <w:szCs w:val="20"/>
          <w:highlight w:val="yellow"/>
          <w:lang w:val="es-ES"/>
        </w:rPr>
        <w:t>(</w:t>
      </w:r>
      <w:r w:rsidRPr="008256FB">
        <w:rPr>
          <w:color w:val="000000"/>
          <w:sz w:val="20"/>
          <w:szCs w:val="20"/>
          <w:highlight w:val="yellow"/>
          <w:lang w:val="es-ES"/>
        </w:rPr>
        <w:t>6</w:t>
      </w:r>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Načini</w:t>
      </w:r>
      <w:proofErr w:type="spellEnd"/>
      <w:r w:rsidRPr="008256FB">
        <w:rPr>
          <w:bCs/>
          <w:color w:val="000000"/>
          <w:sz w:val="20"/>
          <w:szCs w:val="20"/>
          <w:highlight w:val="yellow"/>
          <w:lang w:val="es-ES"/>
        </w:rPr>
        <w:t xml:space="preserve"> i </w:t>
      </w:r>
      <w:proofErr w:type="spellStart"/>
      <w:r w:rsidRPr="008256FB">
        <w:rPr>
          <w:bCs/>
          <w:color w:val="000000"/>
          <w:sz w:val="20"/>
          <w:szCs w:val="20"/>
          <w:highlight w:val="yellow"/>
          <w:lang w:val="es-ES"/>
        </w:rPr>
        <w:t>uvjeti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pobliže</w:t>
      </w:r>
      <w:proofErr w:type="spellEnd"/>
      <w:r w:rsidRPr="008256FB">
        <w:rPr>
          <w:bCs/>
          <w:color w:val="000000"/>
          <w:sz w:val="20"/>
          <w:szCs w:val="20"/>
          <w:highlight w:val="yellow"/>
          <w:lang w:val="es-ES"/>
        </w:rPr>
        <w:t xml:space="preserve"> se </w:t>
      </w:r>
      <w:proofErr w:type="spellStart"/>
      <w:r w:rsidRPr="008256FB">
        <w:rPr>
          <w:bCs/>
          <w:color w:val="000000"/>
          <w:sz w:val="20"/>
          <w:szCs w:val="20"/>
          <w:highlight w:val="yellow"/>
          <w:lang w:val="es-ES"/>
        </w:rPr>
        <w:t>uređuju</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uredbom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Vlade</w:t>
      </w:r>
      <w:proofErr w:type="spellEnd"/>
      <w:r w:rsidRPr="008256FB">
        <w:rPr>
          <w:bCs/>
          <w:color w:val="000000"/>
          <w:sz w:val="20"/>
          <w:szCs w:val="20"/>
          <w:highlight w:val="yellow"/>
          <w:lang w:val="es-ES"/>
        </w:rPr>
        <w:t>.</w:t>
      </w:r>
    </w:p>
    <w:p w14:paraId="358D2F95" w14:textId="77777777" w:rsidR="001D4ABE" w:rsidRPr="0094619C" w:rsidRDefault="001D4ABE" w:rsidP="000229DC">
      <w:pPr>
        <w:pStyle w:val="PlainText"/>
        <w:spacing w:before="120"/>
        <w:jc w:val="both"/>
        <w:rPr>
          <w:rFonts w:ascii="Times New Roman" w:hAnsi="Times New Roman" w:cs="Times New Roman"/>
          <w:bCs/>
          <w:highlight w:val="yellow"/>
          <w:lang w:val="es-ES"/>
        </w:rPr>
      </w:pPr>
    </w:p>
    <w:p w14:paraId="6B8642EB" w14:textId="68407D0C" w:rsidR="001D4ABE" w:rsidRPr="003D54F9" w:rsidRDefault="001D4ABE" w:rsidP="000229DC">
      <w:pPr>
        <w:pStyle w:val="PlainText"/>
        <w:spacing w:before="120"/>
        <w:jc w:val="center"/>
        <w:rPr>
          <w:highlight w:val="yellow"/>
        </w:rPr>
      </w:pPr>
      <w:r w:rsidRPr="003D54F9">
        <w:rPr>
          <w:rFonts w:ascii="Times New Roman" w:hAnsi="Times New Roman" w:cs="Times New Roman"/>
          <w:highlight w:val="yellow"/>
        </w:rPr>
        <w:t>Promicanje</w:t>
      </w:r>
      <w:r w:rsidR="003E51B8" w:rsidRPr="003D54F9">
        <w:rPr>
          <w:rStyle w:val="FootnoteReference"/>
          <w:rFonts w:ascii="Times New Roman" w:hAnsi="Times New Roman" w:cs="Times New Roman"/>
          <w:highlight w:val="yellow"/>
        </w:rPr>
        <w:footnoteReference w:id="15"/>
      </w:r>
    </w:p>
    <w:p w14:paraId="04672FF7" w14:textId="4ED8A50B" w:rsidR="001D4ABE" w:rsidRPr="003D54F9" w:rsidRDefault="001D4ABE" w:rsidP="000229DC">
      <w:pPr>
        <w:pStyle w:val="PlainText"/>
        <w:spacing w:before="120"/>
        <w:jc w:val="center"/>
        <w:rPr>
          <w:bCs/>
          <w:highlight w:val="yellow"/>
        </w:rPr>
      </w:pPr>
      <w:r w:rsidRPr="003D54F9">
        <w:rPr>
          <w:rFonts w:ascii="Times New Roman" w:hAnsi="Times New Roman" w:cs="Times New Roman"/>
          <w:bCs/>
          <w:highlight w:val="yellow"/>
        </w:rPr>
        <w:t>Članak 91.</w:t>
      </w:r>
    </w:p>
    <w:p w14:paraId="18C21EEB" w14:textId="77777777" w:rsidR="001D4ABE" w:rsidRPr="003D54F9" w:rsidRDefault="001D4ABE" w:rsidP="000229DC">
      <w:pPr>
        <w:pStyle w:val="PlainText"/>
        <w:spacing w:before="120"/>
        <w:jc w:val="both"/>
        <w:rPr>
          <w:highlight w:val="yellow"/>
        </w:rPr>
      </w:pPr>
      <w:r w:rsidRPr="003D54F9">
        <w:rPr>
          <w:rFonts w:ascii="Times New Roman" w:hAnsi="Times New Roman" w:cs="Times New Roman"/>
          <w:highlight w:val="yellow"/>
        </w:rPr>
        <w:t>(1) Državni službenik promiče se u okviru istog radnog mjesta dobivanjem odgovarajućih povišica plaće.</w:t>
      </w:r>
    </w:p>
    <w:p w14:paraId="6A28E66D" w14:textId="77777777" w:rsidR="001D4ABE" w:rsidRPr="00A97EFF" w:rsidRDefault="001D4ABE" w:rsidP="000229DC">
      <w:pPr>
        <w:pStyle w:val="PlainText"/>
        <w:spacing w:before="120"/>
        <w:jc w:val="both"/>
      </w:pPr>
      <w:r w:rsidRPr="003D54F9">
        <w:rPr>
          <w:rFonts w:ascii="Times New Roman" w:hAnsi="Times New Roman" w:cs="Times New Roman"/>
          <w:highlight w:val="yellow"/>
        </w:rPr>
        <w:t>(2) Načini i uvjeti promicanja uređuju se posebnim zakonom kojim će se urediti plaće i druga materijalna prava državnih služ</w:t>
      </w:r>
      <w:r w:rsidRPr="003D54F9">
        <w:rPr>
          <w:rFonts w:ascii="Times New Roman" w:hAnsi="Times New Roman" w:cs="Times New Roman"/>
          <w:highlight w:val="yellow"/>
        </w:rPr>
        <w:softHyphen/>
        <w:t>benika.</w:t>
      </w:r>
    </w:p>
    <w:p w14:paraId="05A7B920" w14:textId="77777777" w:rsidR="001D4ABE" w:rsidRPr="00950A2C" w:rsidRDefault="001D4ABE" w:rsidP="000229DC">
      <w:pPr>
        <w:pStyle w:val="PlainText"/>
        <w:spacing w:before="120"/>
        <w:jc w:val="both"/>
        <w:rPr>
          <w:rFonts w:ascii="Times New Roman" w:hAnsi="Times New Roman" w:cs="Times New Roman"/>
          <w:bCs/>
        </w:rPr>
      </w:pPr>
    </w:p>
    <w:p w14:paraId="0E75C26A"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9. Dio</w:t>
      </w:r>
    </w:p>
    <w:p w14:paraId="56B0226A"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IZOBRAZBA DRŽAVNIH SLUŽBENIKA</w:t>
      </w:r>
    </w:p>
    <w:p w14:paraId="3E252868" w14:textId="77777777" w:rsidR="001D4ABE" w:rsidRPr="00950A2C" w:rsidRDefault="001D4ABE" w:rsidP="000229DC">
      <w:pPr>
        <w:pStyle w:val="PlainText"/>
        <w:spacing w:before="120"/>
        <w:jc w:val="center"/>
        <w:rPr>
          <w:rFonts w:ascii="Times New Roman" w:hAnsi="Times New Roman" w:cs="Times New Roman"/>
          <w:bCs/>
        </w:rPr>
      </w:pPr>
    </w:p>
    <w:p w14:paraId="328BE6D6"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Izobrazba državnih službenika</w:t>
      </w:r>
    </w:p>
    <w:p w14:paraId="3C237D6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92.</w:t>
      </w:r>
    </w:p>
    <w:p w14:paraId="388EB435" w14:textId="77777777" w:rsidR="00EC0F4E" w:rsidRPr="00950A2C" w:rsidRDefault="00EC0F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Svi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r w:rsidRPr="00950A2C">
        <w:rPr>
          <w:bCs/>
          <w:color w:val="000000"/>
          <w:sz w:val="20"/>
          <w:szCs w:val="20"/>
          <w:lang w:val="es-ES"/>
        </w:rPr>
        <w:t>ni</w:t>
      </w:r>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trajno</w:t>
      </w:r>
      <w:proofErr w:type="spellEnd"/>
      <w:r w:rsidRPr="00950A2C">
        <w:rPr>
          <w:bCs/>
          <w:color w:val="000000"/>
          <w:sz w:val="20"/>
          <w:szCs w:val="20"/>
          <w:lang w:val="hr-HR"/>
        </w:rPr>
        <w:t xml:space="preserve"> </w:t>
      </w:r>
      <w:proofErr w:type="spellStart"/>
      <w:r w:rsidRPr="00950A2C">
        <w:rPr>
          <w:bCs/>
          <w:color w:val="000000"/>
          <w:sz w:val="20"/>
          <w:szCs w:val="20"/>
          <w:lang w:val="es-ES"/>
        </w:rPr>
        <w:t>unapre</w:t>
      </w:r>
      <w:proofErr w:type="spellEnd"/>
      <w:r w:rsidRPr="00950A2C">
        <w:rPr>
          <w:bCs/>
          <w:color w:val="000000"/>
          <w:sz w:val="20"/>
          <w:szCs w:val="20"/>
          <w:lang w:val="hr-HR"/>
        </w:rPr>
        <w:t>đ</w:t>
      </w:r>
      <w:proofErr w:type="spellStart"/>
      <w:r w:rsidRPr="00950A2C">
        <w:rPr>
          <w:bCs/>
          <w:color w:val="000000"/>
          <w:sz w:val="20"/>
          <w:szCs w:val="20"/>
          <w:lang w:val="es-ES"/>
        </w:rPr>
        <w:t>ivati</w:t>
      </w:r>
      <w:proofErr w:type="spellEnd"/>
      <w:r w:rsidRPr="00950A2C">
        <w:rPr>
          <w:bCs/>
          <w:color w:val="000000"/>
          <w:sz w:val="20"/>
          <w:szCs w:val="20"/>
          <w:lang w:val="hr-HR"/>
        </w:rPr>
        <w:t xml:space="preserve"> </w:t>
      </w:r>
      <w:proofErr w:type="spellStart"/>
      <w:r w:rsidRPr="00950A2C">
        <w:rPr>
          <w:bCs/>
          <w:color w:val="000000"/>
          <w:sz w:val="20"/>
          <w:szCs w:val="20"/>
          <w:lang w:val="es-ES"/>
        </w:rPr>
        <w:t>znanja</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š</w:t>
      </w:r>
      <w:proofErr w:type="spellStart"/>
      <w:r w:rsidRPr="00950A2C">
        <w:rPr>
          <w:bCs/>
          <w:color w:val="000000"/>
          <w:sz w:val="20"/>
          <w:szCs w:val="20"/>
          <w:lang w:val="es-ES"/>
        </w:rPr>
        <w:t>tine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sposobnosti</w:t>
      </w:r>
      <w:proofErr w:type="spellEnd"/>
      <w:r w:rsidRPr="00950A2C">
        <w:rPr>
          <w:bCs/>
          <w:color w:val="000000"/>
          <w:sz w:val="20"/>
          <w:szCs w:val="20"/>
          <w:lang w:val="hr-HR"/>
        </w:rPr>
        <w:t xml:space="preserve"> </w:t>
      </w:r>
      <w:proofErr w:type="spellStart"/>
      <w:r w:rsidRPr="00950A2C">
        <w:rPr>
          <w:bCs/>
          <w:color w:val="000000"/>
          <w:sz w:val="20"/>
          <w:szCs w:val="20"/>
          <w:lang w:val="es-ES"/>
        </w:rPr>
        <w:t>potrebne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svog</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sudjelovati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organiziranim</w:t>
      </w:r>
      <w:proofErr w:type="spellEnd"/>
      <w:r w:rsidRPr="00950A2C">
        <w:rPr>
          <w:bCs/>
          <w:color w:val="000000"/>
          <w:sz w:val="20"/>
          <w:szCs w:val="20"/>
          <w:lang w:val="hr-HR"/>
        </w:rPr>
        <w:t xml:space="preserve"> </w:t>
      </w:r>
      <w:proofErr w:type="spellStart"/>
      <w:r w:rsidRPr="00950A2C">
        <w:rPr>
          <w:bCs/>
          <w:color w:val="000000"/>
          <w:sz w:val="20"/>
          <w:szCs w:val="20"/>
          <w:lang w:val="es-ES"/>
        </w:rPr>
        <w:t>programima</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strane</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im</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poha</w:t>
      </w:r>
      <w:proofErr w:type="spellEnd"/>
      <w:r w:rsidRPr="00950A2C">
        <w:rPr>
          <w:bCs/>
          <w:color w:val="000000"/>
          <w:sz w:val="20"/>
          <w:szCs w:val="20"/>
          <w:lang w:val="hr-HR"/>
        </w:rPr>
        <w:t>đ</w:t>
      </w:r>
      <w:proofErr w:type="spellStart"/>
      <w:r w:rsidRPr="00950A2C">
        <w:rPr>
          <w:bCs/>
          <w:color w:val="000000"/>
          <w:sz w:val="20"/>
          <w:szCs w:val="20"/>
          <w:lang w:val="es-ES"/>
        </w:rPr>
        <w:t>anje</w:t>
      </w:r>
      <w:proofErr w:type="spellEnd"/>
      <w:r w:rsidRPr="00950A2C">
        <w:rPr>
          <w:bCs/>
          <w:color w:val="000000"/>
          <w:sz w:val="20"/>
          <w:szCs w:val="20"/>
          <w:lang w:val="hr-HR"/>
        </w:rPr>
        <w:t xml:space="preserve"> </w:t>
      </w:r>
      <w:proofErr w:type="spellStart"/>
      <w:r w:rsidRPr="00950A2C">
        <w:rPr>
          <w:bCs/>
          <w:color w:val="000000"/>
          <w:sz w:val="20"/>
          <w:szCs w:val="20"/>
          <w:lang w:val="es-ES"/>
        </w:rPr>
        <w:t>pojedinih</w:t>
      </w:r>
      <w:proofErr w:type="spellEnd"/>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odobreno</w:t>
      </w:r>
      <w:proofErr w:type="spellEnd"/>
      <w:r w:rsidRPr="00950A2C">
        <w:rPr>
          <w:bCs/>
          <w:color w:val="000000"/>
          <w:sz w:val="20"/>
          <w:szCs w:val="20"/>
          <w:lang w:val="hr-HR"/>
        </w:rPr>
        <w:t>.</w:t>
      </w:r>
    </w:p>
    <w:p w14:paraId="55A41C49" w14:textId="77777777" w:rsidR="00EC0F4E" w:rsidRPr="00950A2C" w:rsidRDefault="00EC0F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benicima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dopustiti</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proofErr w:type="spellStart"/>
      <w:r w:rsidRPr="00950A2C">
        <w:rPr>
          <w:bCs/>
          <w:color w:val="000000"/>
          <w:sz w:val="20"/>
          <w:szCs w:val="20"/>
          <w:lang w:val="es-ES"/>
        </w:rPr>
        <w:t>sudjeluju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specijaliziranim</w:t>
      </w:r>
      <w:proofErr w:type="spellEnd"/>
      <w:r w:rsidRPr="00950A2C">
        <w:rPr>
          <w:bCs/>
          <w:color w:val="000000"/>
          <w:sz w:val="20"/>
          <w:szCs w:val="20"/>
          <w:lang w:val="hr-HR"/>
        </w:rPr>
        <w:t xml:space="preserve"> </w:t>
      </w:r>
      <w:proofErr w:type="spellStart"/>
      <w:r w:rsidRPr="00950A2C">
        <w:rPr>
          <w:bCs/>
          <w:color w:val="000000"/>
          <w:sz w:val="20"/>
          <w:szCs w:val="20"/>
          <w:lang w:val="es-ES"/>
        </w:rPr>
        <w:t>obrazovnim</w:t>
      </w:r>
      <w:proofErr w:type="spellEnd"/>
      <w:r w:rsidRPr="00950A2C">
        <w:rPr>
          <w:bCs/>
          <w:color w:val="000000"/>
          <w:sz w:val="20"/>
          <w:szCs w:val="20"/>
          <w:lang w:val="hr-HR"/>
        </w:rPr>
        <w:t xml:space="preserve"> </w:t>
      </w:r>
      <w:proofErr w:type="spellStart"/>
      <w:r w:rsidRPr="00950A2C">
        <w:rPr>
          <w:bCs/>
          <w:color w:val="000000"/>
          <w:sz w:val="20"/>
          <w:szCs w:val="20"/>
          <w:lang w:val="es-ES"/>
        </w:rPr>
        <w:t>programima</w:t>
      </w:r>
      <w:proofErr w:type="spellEnd"/>
      <w:r w:rsidRPr="00950A2C">
        <w:rPr>
          <w:bCs/>
          <w:color w:val="000000"/>
          <w:sz w:val="20"/>
          <w:szCs w:val="20"/>
          <w:lang w:val="hr-HR"/>
        </w:rPr>
        <w:t xml:space="preserve"> </w:t>
      </w:r>
      <w:proofErr w:type="spellStart"/>
      <w:r w:rsidRPr="00950A2C">
        <w:rPr>
          <w:bCs/>
          <w:color w:val="000000"/>
          <w:sz w:val="20"/>
          <w:szCs w:val="20"/>
          <w:lang w:val="es-ES"/>
        </w:rPr>
        <w:t>izvan</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kako</w:t>
      </w:r>
      <w:proofErr w:type="spellEnd"/>
      <w:r w:rsidRPr="00950A2C">
        <w:rPr>
          <w:bCs/>
          <w:color w:val="000000"/>
          <w:sz w:val="20"/>
          <w:szCs w:val="20"/>
          <w:lang w:val="hr-HR"/>
        </w:rPr>
        <w:t xml:space="preserve"> </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usavr</w:t>
      </w:r>
      <w:proofErr w:type="spellEnd"/>
      <w:r w:rsidRPr="00950A2C">
        <w:rPr>
          <w:bCs/>
          <w:color w:val="000000"/>
          <w:sz w:val="20"/>
          <w:szCs w:val="20"/>
          <w:lang w:val="hr-HR"/>
        </w:rPr>
        <w:t>š</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svoje</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sposobnosti</w:t>
      </w:r>
      <w:proofErr w:type="spellEnd"/>
      <w:r w:rsidRPr="00950A2C">
        <w:rPr>
          <w:bCs/>
          <w:color w:val="000000"/>
          <w:sz w:val="20"/>
          <w:szCs w:val="20"/>
          <w:lang w:val="hr-HR"/>
        </w:rPr>
        <w:t xml:space="preserve"> </w:t>
      </w:r>
      <w:proofErr w:type="spellStart"/>
      <w:r w:rsidRPr="00950A2C">
        <w:rPr>
          <w:bCs/>
          <w:color w:val="000000"/>
          <w:sz w:val="20"/>
          <w:szCs w:val="20"/>
          <w:lang w:val="es-ES"/>
        </w:rPr>
        <w:t>zna</w:t>
      </w:r>
      <w:proofErr w:type="spellEnd"/>
      <w:r w:rsidRPr="00950A2C">
        <w:rPr>
          <w:bCs/>
          <w:color w:val="000000"/>
          <w:sz w:val="20"/>
          <w:szCs w:val="20"/>
          <w:lang w:val="hr-HR"/>
        </w:rPr>
        <w:t>č</w:t>
      </w:r>
      <w:proofErr w:type="spellStart"/>
      <w:r w:rsidRPr="00950A2C">
        <w:rPr>
          <w:bCs/>
          <w:color w:val="000000"/>
          <w:sz w:val="20"/>
          <w:szCs w:val="20"/>
          <w:lang w:val="es-ES"/>
        </w:rPr>
        <w:t>ajne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zaposleni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proofErr w:type="spellStart"/>
      <w:r w:rsidRPr="00950A2C">
        <w:rPr>
          <w:bCs/>
          <w:color w:val="000000"/>
          <w:sz w:val="20"/>
          <w:szCs w:val="20"/>
          <w:lang w:val="es-ES"/>
        </w:rPr>
        <w:t>enito</w:t>
      </w:r>
      <w:proofErr w:type="spellEnd"/>
      <w:r w:rsidRPr="00950A2C">
        <w:rPr>
          <w:bCs/>
          <w:color w:val="000000"/>
          <w:sz w:val="20"/>
          <w:szCs w:val="20"/>
          <w:lang w:val="hr-HR"/>
        </w:rPr>
        <w:t>.</w:t>
      </w:r>
    </w:p>
    <w:p w14:paraId="13DDFDDB" w14:textId="77777777" w:rsidR="001D4ABE" w:rsidRPr="00950A2C" w:rsidRDefault="001D4ABE" w:rsidP="000229DC">
      <w:pPr>
        <w:pStyle w:val="PlainText"/>
        <w:spacing w:before="120"/>
        <w:jc w:val="both"/>
        <w:rPr>
          <w:rFonts w:ascii="Times New Roman" w:hAnsi="Times New Roman" w:cs="Times New Roman"/>
          <w:bCs/>
        </w:rPr>
      </w:pPr>
    </w:p>
    <w:p w14:paraId="46606C2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Programi izobrazbe</w:t>
      </w:r>
    </w:p>
    <w:p w14:paraId="7C2244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93.</w:t>
      </w:r>
    </w:p>
    <w:p w14:paraId="499E3FAC" w14:textId="77777777" w:rsidR="00514D9E" w:rsidRPr="00950A2C" w:rsidRDefault="00514D9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avnih</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zajedni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posebni</w:t>
      </w:r>
      <w:proofErr w:type="spellEnd"/>
      <w:r w:rsidRPr="00950A2C">
        <w:rPr>
          <w:bCs/>
          <w:color w:val="000000"/>
          <w:sz w:val="20"/>
          <w:szCs w:val="20"/>
          <w:lang w:val="hr-HR"/>
        </w:rPr>
        <w:t>.</w:t>
      </w:r>
    </w:p>
    <w:p w14:paraId="56FD94B5" w14:textId="77777777" w:rsidR="00514D9E" w:rsidRPr="00950A2C" w:rsidRDefault="00514D9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Zajedni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namijenjeni</w:t>
      </w:r>
      <w:proofErr w:type="spellEnd"/>
      <w:r w:rsidRPr="00950A2C">
        <w:rPr>
          <w:bCs/>
          <w:color w:val="000000"/>
          <w:sz w:val="20"/>
          <w:szCs w:val="20"/>
          <w:lang w:val="hr-HR"/>
        </w:rPr>
        <w:t xml:space="preserve"> </w:t>
      </w:r>
      <w:proofErr w:type="spellStart"/>
      <w:r w:rsidRPr="00950A2C">
        <w:rPr>
          <w:bCs/>
          <w:color w:val="000000"/>
          <w:sz w:val="20"/>
          <w:szCs w:val="20"/>
          <w:lang w:val="es-ES"/>
        </w:rPr>
        <w:t>svim</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benicima</w:t>
      </w:r>
      <w:proofErr w:type="spellEnd"/>
      <w:r w:rsidRPr="00950A2C">
        <w:rPr>
          <w:bCs/>
          <w:color w:val="000000"/>
          <w:sz w:val="20"/>
          <w:szCs w:val="20"/>
          <w:lang w:val="hr-HR"/>
        </w:rPr>
        <w:t xml:space="preserve">, </w:t>
      </w:r>
      <w:proofErr w:type="spellStart"/>
      <w:r w:rsidRPr="00950A2C">
        <w:rPr>
          <w:bCs/>
          <w:color w:val="000000"/>
          <w:sz w:val="20"/>
          <w:szCs w:val="20"/>
          <w:lang w:val="es-ES"/>
        </w:rPr>
        <w:t>neovisno</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zaposleni</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sadr</w:t>
      </w:r>
      <w:proofErr w:type="spellEnd"/>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obuhva</w:t>
      </w:r>
      <w:proofErr w:type="spellEnd"/>
      <w:r w:rsidRPr="00950A2C">
        <w:rPr>
          <w:bCs/>
          <w:color w:val="000000"/>
          <w:sz w:val="20"/>
          <w:szCs w:val="20"/>
          <w:lang w:val="hr-HR"/>
        </w:rPr>
        <w:t>ć</w:t>
      </w:r>
      <w:r w:rsidRPr="00950A2C">
        <w:rPr>
          <w:bCs/>
          <w:color w:val="000000"/>
          <w:sz w:val="20"/>
          <w:szCs w:val="20"/>
          <w:lang w:val="es-ES"/>
        </w:rPr>
        <w:t>a</w:t>
      </w:r>
      <w:r w:rsidRPr="00950A2C">
        <w:rPr>
          <w:bCs/>
          <w:color w:val="000000"/>
          <w:sz w:val="20"/>
          <w:szCs w:val="20"/>
          <w:lang w:val="hr-HR"/>
        </w:rPr>
        <w:t xml:space="preserve"> </w:t>
      </w:r>
      <w:r w:rsidRPr="00950A2C">
        <w:rPr>
          <w:bCs/>
          <w:color w:val="000000"/>
          <w:sz w:val="20"/>
          <w:szCs w:val="20"/>
          <w:lang w:val="es-ES"/>
        </w:rPr>
        <w:t>vi</w:t>
      </w:r>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upravnih</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specijalisti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sadr</w:t>
      </w:r>
      <w:proofErr w:type="spellEnd"/>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obuhva</w:t>
      </w:r>
      <w:proofErr w:type="spellEnd"/>
      <w:r w:rsidRPr="00950A2C">
        <w:rPr>
          <w:bCs/>
          <w:color w:val="000000"/>
          <w:sz w:val="20"/>
          <w:szCs w:val="20"/>
          <w:lang w:val="hr-HR"/>
        </w:rPr>
        <w:t>ć</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samo</w:t>
      </w:r>
      <w:proofErr w:type="spellEnd"/>
      <w:r w:rsidRPr="00950A2C">
        <w:rPr>
          <w:bCs/>
          <w:color w:val="000000"/>
          <w:sz w:val="20"/>
          <w:szCs w:val="20"/>
          <w:lang w:val="hr-HR"/>
        </w:rPr>
        <w:t xml:space="preserve"> </w:t>
      </w:r>
      <w:proofErr w:type="spellStart"/>
      <w:r w:rsidRPr="00950A2C">
        <w:rPr>
          <w:bCs/>
          <w:color w:val="000000"/>
          <w:sz w:val="20"/>
          <w:szCs w:val="20"/>
          <w:lang w:val="es-ES"/>
        </w:rPr>
        <w:t>jedno</w:t>
      </w:r>
      <w:proofErr w:type="spellEnd"/>
      <w:r w:rsidRPr="00950A2C">
        <w:rPr>
          <w:bCs/>
          <w:color w:val="000000"/>
          <w:sz w:val="20"/>
          <w:szCs w:val="20"/>
          <w:lang w:val="hr-HR"/>
        </w:rPr>
        <w:t xml:space="preserve"> </w:t>
      </w:r>
      <w:proofErr w:type="spellStart"/>
      <w:r w:rsidRPr="00950A2C">
        <w:rPr>
          <w:bCs/>
          <w:color w:val="000000"/>
          <w:sz w:val="20"/>
          <w:szCs w:val="20"/>
          <w:lang w:val="es-ES"/>
        </w:rPr>
        <w:t>upravno</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je</w:t>
      </w:r>
      <w:r w:rsidRPr="00950A2C">
        <w:rPr>
          <w:bCs/>
          <w:color w:val="000000"/>
          <w:sz w:val="20"/>
          <w:szCs w:val="20"/>
          <w:lang w:val="hr-HR"/>
        </w:rPr>
        <w:t>.</w:t>
      </w:r>
    </w:p>
    <w:p w14:paraId="593EBAD2"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Kategorije</w:t>
      </w:r>
      <w:proofErr w:type="spellEnd"/>
      <w:r w:rsidRPr="00950A2C">
        <w:rPr>
          <w:bCs/>
          <w:color w:val="000000"/>
          <w:sz w:val="20"/>
          <w:szCs w:val="20"/>
          <w:lang w:val="es-ES"/>
        </w:rPr>
        <w:t xml:space="preserve"> </w:t>
      </w:r>
      <w:proofErr w:type="spellStart"/>
      <w:r w:rsidRPr="00950A2C">
        <w:rPr>
          <w:bCs/>
          <w:color w:val="000000"/>
          <w:sz w:val="20"/>
          <w:szCs w:val="20"/>
          <w:lang w:val="es-ES"/>
        </w:rPr>
        <w:t>zajedničkih</w:t>
      </w:r>
      <w:proofErr w:type="spellEnd"/>
      <w:r w:rsidRPr="00950A2C">
        <w:rPr>
          <w:bCs/>
          <w:color w:val="000000"/>
          <w:sz w:val="20"/>
          <w:szCs w:val="20"/>
          <w:lang w:val="es-ES"/>
        </w:rPr>
        <w:t xml:space="preserve"> programa </w:t>
      </w:r>
      <w:proofErr w:type="spellStart"/>
      <w:r w:rsidRPr="00950A2C">
        <w:rPr>
          <w:bCs/>
          <w:color w:val="000000"/>
          <w:sz w:val="20"/>
          <w:szCs w:val="20"/>
          <w:lang w:val="es-ES"/>
        </w:rPr>
        <w:t>izobrazbe</w:t>
      </w:r>
      <w:proofErr w:type="spellEnd"/>
      <w:r w:rsidRPr="00950A2C">
        <w:rPr>
          <w:bCs/>
          <w:color w:val="000000"/>
          <w:sz w:val="20"/>
          <w:szCs w:val="20"/>
          <w:lang w:val="es-ES"/>
        </w:rPr>
        <w:t xml:space="preserve"> su:</w:t>
      </w:r>
    </w:p>
    <w:p w14:paraId="5691E6AD"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1. </w:t>
      </w:r>
      <w:proofErr w:type="spellStart"/>
      <w:r w:rsidRPr="00950A2C">
        <w:rPr>
          <w:bCs/>
          <w:color w:val="000000"/>
          <w:sz w:val="20"/>
          <w:szCs w:val="20"/>
          <w:lang w:val="es-ES"/>
        </w:rPr>
        <w:t>Uvodni</w:t>
      </w:r>
      <w:proofErr w:type="spellEnd"/>
      <w:r w:rsidRPr="00950A2C">
        <w:rPr>
          <w:bCs/>
          <w:color w:val="000000"/>
          <w:sz w:val="20"/>
          <w:szCs w:val="20"/>
          <w:lang w:val="es-ES"/>
        </w:rPr>
        <w:t xml:space="preserve">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namijenjeni</w:t>
      </w:r>
      <w:proofErr w:type="spellEnd"/>
      <w:r w:rsidRPr="00950A2C">
        <w:rPr>
          <w:bCs/>
          <w:color w:val="000000"/>
          <w:sz w:val="20"/>
          <w:szCs w:val="20"/>
          <w:lang w:val="es-ES"/>
        </w:rPr>
        <w:t xml:space="preserve"> </w:t>
      </w:r>
      <w:proofErr w:type="spellStart"/>
      <w:r w:rsidRPr="00950A2C">
        <w:rPr>
          <w:bCs/>
          <w:color w:val="000000"/>
          <w:sz w:val="20"/>
          <w:szCs w:val="20"/>
          <w:lang w:val="es-ES"/>
        </w:rPr>
        <w:t>novim</w:t>
      </w:r>
      <w:proofErr w:type="spellEnd"/>
      <w:r w:rsidRPr="00950A2C">
        <w:rPr>
          <w:bCs/>
          <w:color w:val="000000"/>
          <w:sz w:val="20"/>
          <w:szCs w:val="20"/>
          <w:lang w:val="es-ES"/>
        </w:rPr>
        <w:t xml:space="preserve"> </w:t>
      </w:r>
      <w:proofErr w:type="spellStart"/>
      <w:r w:rsidRPr="00950A2C">
        <w:rPr>
          <w:bCs/>
          <w:color w:val="000000"/>
          <w:sz w:val="20"/>
          <w:szCs w:val="20"/>
          <w:lang w:val="es-ES"/>
        </w:rPr>
        <w:t>državnim</w:t>
      </w:r>
      <w:proofErr w:type="spellEnd"/>
      <w:r w:rsidRPr="00950A2C">
        <w:rPr>
          <w:bCs/>
          <w:color w:val="000000"/>
          <w:sz w:val="20"/>
          <w:szCs w:val="20"/>
          <w:lang w:val="es-ES"/>
        </w:rPr>
        <w:t xml:space="preserve"> </w:t>
      </w:r>
      <w:proofErr w:type="spellStart"/>
      <w:r w:rsidRPr="00950A2C">
        <w:rPr>
          <w:bCs/>
          <w:color w:val="000000"/>
          <w:sz w:val="20"/>
          <w:szCs w:val="20"/>
          <w:lang w:val="es-ES"/>
        </w:rPr>
        <w:t>službenicima</w:t>
      </w:r>
      <w:proofErr w:type="spellEnd"/>
      <w:r w:rsidRPr="00950A2C">
        <w:rPr>
          <w:bCs/>
          <w:color w:val="000000"/>
          <w:sz w:val="20"/>
          <w:szCs w:val="20"/>
          <w:lang w:val="es-ES"/>
        </w:rPr>
        <w:t>,</w:t>
      </w:r>
    </w:p>
    <w:p w14:paraId="364B5344"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2. </w:t>
      </w:r>
      <w:proofErr w:type="spellStart"/>
      <w:r w:rsidRPr="00950A2C">
        <w:rPr>
          <w:bCs/>
          <w:color w:val="000000"/>
          <w:sz w:val="20"/>
          <w:szCs w:val="20"/>
          <w:lang w:val="es-ES"/>
        </w:rPr>
        <w:t>Specijalistički</w:t>
      </w:r>
      <w:proofErr w:type="spellEnd"/>
      <w:r w:rsidRPr="00950A2C">
        <w:rPr>
          <w:bCs/>
          <w:color w:val="000000"/>
          <w:sz w:val="20"/>
          <w:szCs w:val="20"/>
          <w:lang w:val="es-ES"/>
        </w:rPr>
        <w:t xml:space="preserve">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namijenjeni</w:t>
      </w:r>
      <w:proofErr w:type="spellEnd"/>
      <w:r w:rsidRPr="00950A2C">
        <w:rPr>
          <w:bCs/>
          <w:color w:val="000000"/>
          <w:sz w:val="20"/>
          <w:szCs w:val="20"/>
          <w:lang w:val="es-ES"/>
        </w:rPr>
        <w:t xml:space="preserve"> </w:t>
      </w:r>
      <w:proofErr w:type="spellStart"/>
      <w:r w:rsidRPr="00950A2C">
        <w:rPr>
          <w:bCs/>
          <w:color w:val="000000"/>
          <w:sz w:val="20"/>
          <w:szCs w:val="20"/>
          <w:lang w:val="es-ES"/>
        </w:rPr>
        <w:t>pojedinim</w:t>
      </w:r>
      <w:proofErr w:type="spellEnd"/>
      <w:r w:rsidRPr="00950A2C">
        <w:rPr>
          <w:bCs/>
          <w:color w:val="000000"/>
          <w:sz w:val="20"/>
          <w:szCs w:val="20"/>
          <w:lang w:val="es-ES"/>
        </w:rPr>
        <w:t xml:space="preserve"> </w:t>
      </w:r>
      <w:proofErr w:type="spellStart"/>
      <w:r w:rsidRPr="00950A2C">
        <w:rPr>
          <w:bCs/>
          <w:color w:val="000000"/>
          <w:sz w:val="20"/>
          <w:szCs w:val="20"/>
          <w:lang w:val="es-ES"/>
        </w:rPr>
        <w:t>grupama</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02C61812"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osobnog</w:t>
      </w:r>
      <w:proofErr w:type="spellEnd"/>
      <w:r w:rsidRPr="00950A2C">
        <w:rPr>
          <w:bCs/>
          <w:color w:val="000000"/>
          <w:sz w:val="20"/>
          <w:szCs w:val="20"/>
          <w:lang w:val="es-ES"/>
        </w:rPr>
        <w:t xml:space="preserve"> </w:t>
      </w:r>
      <w:proofErr w:type="spellStart"/>
      <w:r w:rsidRPr="00950A2C">
        <w:rPr>
          <w:bCs/>
          <w:color w:val="000000"/>
          <w:sz w:val="20"/>
          <w:szCs w:val="20"/>
          <w:lang w:val="es-ES"/>
        </w:rPr>
        <w:t>usavršavanja</w:t>
      </w:r>
      <w:proofErr w:type="spellEnd"/>
      <w:r w:rsidRPr="00950A2C">
        <w:rPr>
          <w:bCs/>
          <w:color w:val="000000"/>
          <w:sz w:val="20"/>
          <w:szCs w:val="20"/>
          <w:lang w:val="es-ES"/>
        </w:rPr>
        <w:t>,</w:t>
      </w:r>
    </w:p>
    <w:p w14:paraId="04961F25"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4.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usavršavanja</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koji</w:t>
      </w:r>
      <w:proofErr w:type="spellEnd"/>
      <w:r w:rsidRPr="00950A2C">
        <w:rPr>
          <w:bCs/>
          <w:color w:val="000000"/>
          <w:sz w:val="20"/>
          <w:szCs w:val="20"/>
          <w:lang w:val="es-ES"/>
        </w:rPr>
        <w:t xml:space="preserve"> </w:t>
      </w:r>
      <w:proofErr w:type="spellStart"/>
      <w:r w:rsidRPr="00950A2C">
        <w:rPr>
          <w:bCs/>
          <w:color w:val="000000"/>
          <w:sz w:val="20"/>
          <w:szCs w:val="20"/>
          <w:lang w:val="es-ES"/>
        </w:rPr>
        <w:t>žele</w:t>
      </w:r>
      <w:proofErr w:type="spellEnd"/>
      <w:r w:rsidRPr="00950A2C">
        <w:rPr>
          <w:bCs/>
          <w:color w:val="000000"/>
          <w:sz w:val="20"/>
          <w:szCs w:val="20"/>
          <w:lang w:val="es-ES"/>
        </w:rPr>
        <w:t xml:space="preserve"> </w:t>
      </w:r>
      <w:proofErr w:type="spellStart"/>
      <w:r w:rsidRPr="00950A2C">
        <w:rPr>
          <w:bCs/>
          <w:color w:val="000000"/>
          <w:sz w:val="20"/>
          <w:szCs w:val="20"/>
          <w:lang w:val="es-ES"/>
        </w:rPr>
        <w:t>napredovati</w:t>
      </w:r>
      <w:proofErr w:type="spellEnd"/>
      <w:r w:rsidRPr="00950A2C">
        <w:rPr>
          <w:bCs/>
          <w:color w:val="000000"/>
          <w:sz w:val="20"/>
          <w:szCs w:val="20"/>
          <w:lang w:val="es-ES"/>
        </w:rPr>
        <w:t xml:space="preserve"> u </w:t>
      </w:r>
      <w:proofErr w:type="spellStart"/>
      <w:r w:rsidRPr="00950A2C">
        <w:rPr>
          <w:bCs/>
          <w:color w:val="000000"/>
          <w:sz w:val="20"/>
          <w:szCs w:val="20"/>
          <w:lang w:val="es-ES"/>
        </w:rPr>
        <w:t>višu</w:t>
      </w:r>
      <w:proofErr w:type="spellEnd"/>
      <w:r w:rsidRPr="00950A2C">
        <w:rPr>
          <w:bCs/>
          <w:color w:val="000000"/>
          <w:sz w:val="20"/>
          <w:szCs w:val="20"/>
          <w:lang w:val="es-ES"/>
        </w:rPr>
        <w:t xml:space="preserve"> </w:t>
      </w:r>
      <w:proofErr w:type="spellStart"/>
      <w:r w:rsidRPr="00950A2C">
        <w:rPr>
          <w:bCs/>
          <w:color w:val="000000"/>
          <w:sz w:val="20"/>
          <w:szCs w:val="20"/>
          <w:lang w:val="es-ES"/>
        </w:rPr>
        <w:t>kategoriju</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0E356F31"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5.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izobrazbe</w:t>
      </w:r>
      <w:proofErr w:type="spellEnd"/>
      <w:r w:rsidRPr="00950A2C">
        <w:rPr>
          <w:bCs/>
          <w:color w:val="000000"/>
          <w:sz w:val="20"/>
          <w:szCs w:val="20"/>
          <w:lang w:val="es-ES"/>
        </w:rPr>
        <w:t xml:space="preserve"> </w:t>
      </w:r>
      <w:proofErr w:type="spellStart"/>
      <w:r w:rsidRPr="00950A2C">
        <w:rPr>
          <w:bCs/>
          <w:color w:val="000000"/>
          <w:sz w:val="20"/>
          <w:szCs w:val="20"/>
          <w:lang w:val="es-ES"/>
        </w:rPr>
        <w:t>rukovodećih</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32F75D5E"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nisu</w:t>
      </w:r>
      <w:proofErr w:type="spellEnd"/>
      <w:r w:rsidRPr="00950A2C">
        <w:rPr>
          <w:bCs/>
          <w:color w:val="000000"/>
          <w:sz w:val="20"/>
          <w:szCs w:val="20"/>
          <w:lang w:val="it-IT"/>
        </w:rPr>
        <w:t xml:space="preserve"> </w:t>
      </w:r>
      <w:proofErr w:type="spellStart"/>
      <w:r w:rsidRPr="00950A2C">
        <w:rPr>
          <w:bCs/>
          <w:color w:val="000000"/>
          <w:sz w:val="20"/>
          <w:szCs w:val="20"/>
          <w:lang w:val="it-IT"/>
        </w:rPr>
        <w:t>razvrstani</w:t>
      </w:r>
      <w:proofErr w:type="spellEnd"/>
      <w:r w:rsidRPr="00950A2C">
        <w:rPr>
          <w:bCs/>
          <w:color w:val="000000"/>
          <w:sz w:val="20"/>
          <w:szCs w:val="20"/>
          <w:lang w:val="it-IT"/>
        </w:rPr>
        <w:t xml:space="preserve"> u </w:t>
      </w:r>
      <w:proofErr w:type="spellStart"/>
      <w:r w:rsidRPr="00950A2C">
        <w:rPr>
          <w:bCs/>
          <w:color w:val="000000"/>
          <w:sz w:val="20"/>
          <w:szCs w:val="20"/>
          <w:lang w:val="it-IT"/>
        </w:rPr>
        <w:t>navedene</w:t>
      </w:r>
      <w:proofErr w:type="spellEnd"/>
      <w:r w:rsidRPr="00950A2C">
        <w:rPr>
          <w:bCs/>
          <w:color w:val="000000"/>
          <w:sz w:val="20"/>
          <w:szCs w:val="20"/>
          <w:lang w:val="it-IT"/>
        </w:rPr>
        <w:t xml:space="preserve"> </w:t>
      </w:r>
      <w:proofErr w:type="spellStart"/>
      <w:r w:rsidRPr="00950A2C">
        <w:rPr>
          <w:bCs/>
          <w:color w:val="000000"/>
          <w:sz w:val="20"/>
          <w:szCs w:val="20"/>
          <w:lang w:val="it-IT"/>
        </w:rPr>
        <w:t>kategorije</w:t>
      </w:r>
      <w:proofErr w:type="spellEnd"/>
      <w:r w:rsidRPr="00950A2C">
        <w:rPr>
          <w:bCs/>
          <w:color w:val="000000"/>
          <w:sz w:val="20"/>
          <w:szCs w:val="20"/>
          <w:lang w:val="it-IT"/>
        </w:rPr>
        <w:t xml:space="preserve"> (ostali </w:t>
      </w:r>
      <w:proofErr w:type="spellStart"/>
      <w:r w:rsidRPr="00950A2C">
        <w:rPr>
          <w:bCs/>
          <w:color w:val="000000"/>
          <w:sz w:val="20"/>
          <w:szCs w:val="20"/>
          <w:lang w:val="it-IT"/>
        </w:rPr>
        <w:t>programi</w:t>
      </w:r>
      <w:proofErr w:type="spellEnd"/>
      <w:r w:rsidRPr="00950A2C">
        <w:rPr>
          <w:bCs/>
          <w:color w:val="000000"/>
          <w:sz w:val="20"/>
          <w:szCs w:val="20"/>
          <w:lang w:val="it-IT"/>
        </w:rPr>
        <w:t>).</w:t>
      </w:r>
    </w:p>
    <w:p w14:paraId="56C5C10B"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Programe</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u </w:t>
      </w:r>
      <w:proofErr w:type="spellStart"/>
      <w:r w:rsidRPr="00950A2C">
        <w:rPr>
          <w:bCs/>
          <w:color w:val="000000"/>
          <w:sz w:val="20"/>
          <w:szCs w:val="20"/>
          <w:lang w:val="it-IT"/>
        </w:rPr>
        <w:t>pravilu</w:t>
      </w:r>
      <w:proofErr w:type="spellEnd"/>
      <w:r w:rsidRPr="00950A2C">
        <w:rPr>
          <w:bCs/>
          <w:color w:val="000000"/>
          <w:sz w:val="20"/>
          <w:szCs w:val="20"/>
          <w:lang w:val="it-IT"/>
        </w:rPr>
        <w:t xml:space="preserve"> </w:t>
      </w:r>
      <w:proofErr w:type="spellStart"/>
      <w:r w:rsidRPr="00950A2C">
        <w:rPr>
          <w:bCs/>
          <w:color w:val="000000"/>
          <w:sz w:val="20"/>
          <w:szCs w:val="20"/>
          <w:lang w:val="it-IT"/>
        </w:rPr>
        <w:t>organiziraju</w:t>
      </w:r>
      <w:proofErr w:type="spellEnd"/>
      <w:r w:rsidRPr="00950A2C">
        <w:rPr>
          <w:bCs/>
          <w:color w:val="000000"/>
          <w:sz w:val="20"/>
          <w:szCs w:val="20"/>
          <w:lang w:val="it-IT"/>
        </w:rPr>
        <w:t xml:space="preserve"> </w:t>
      </w:r>
      <w:proofErr w:type="spellStart"/>
      <w:r w:rsidRPr="00950A2C">
        <w:rPr>
          <w:bCs/>
          <w:color w:val="000000"/>
          <w:sz w:val="20"/>
          <w:szCs w:val="20"/>
          <w:lang w:val="it-IT"/>
        </w:rPr>
        <w:t>Državna</w:t>
      </w:r>
      <w:proofErr w:type="spellEnd"/>
      <w:r w:rsidRPr="00950A2C">
        <w:rPr>
          <w:bCs/>
          <w:color w:val="000000"/>
          <w:sz w:val="20"/>
          <w:szCs w:val="20"/>
          <w:lang w:val="it-IT"/>
        </w:rPr>
        <w:t xml:space="preserve"> </w:t>
      </w:r>
      <w:proofErr w:type="spellStart"/>
      <w:r w:rsidRPr="00950A2C">
        <w:rPr>
          <w:bCs/>
          <w:color w:val="000000"/>
          <w:sz w:val="20"/>
          <w:szCs w:val="20"/>
          <w:lang w:val="it-IT"/>
        </w:rPr>
        <w:t>škola</w:t>
      </w:r>
      <w:proofErr w:type="spellEnd"/>
      <w:r w:rsidRPr="00950A2C">
        <w:rPr>
          <w:bCs/>
          <w:color w:val="000000"/>
          <w:sz w:val="20"/>
          <w:szCs w:val="20"/>
          <w:lang w:val="it-IT"/>
        </w:rPr>
        <w:t xml:space="preserve"> za </w:t>
      </w:r>
      <w:proofErr w:type="spellStart"/>
      <w:r w:rsidRPr="00950A2C">
        <w:rPr>
          <w:bCs/>
          <w:color w:val="000000"/>
          <w:sz w:val="20"/>
          <w:szCs w:val="20"/>
          <w:lang w:val="it-IT"/>
        </w:rPr>
        <w:t>javnu</w:t>
      </w:r>
      <w:proofErr w:type="spellEnd"/>
      <w:r w:rsidRPr="00950A2C">
        <w:rPr>
          <w:bCs/>
          <w:color w:val="000000"/>
          <w:sz w:val="20"/>
          <w:szCs w:val="20"/>
          <w:lang w:val="it-IT"/>
        </w:rPr>
        <w:t xml:space="preserve"> </w:t>
      </w:r>
      <w:proofErr w:type="spellStart"/>
      <w:r w:rsidRPr="00950A2C">
        <w:rPr>
          <w:bCs/>
          <w:color w:val="000000"/>
          <w:sz w:val="20"/>
          <w:szCs w:val="20"/>
          <w:lang w:val="it-IT"/>
        </w:rPr>
        <w:t>upravu</w:t>
      </w:r>
      <w:proofErr w:type="spellEnd"/>
      <w:r w:rsidRPr="00950A2C">
        <w:rPr>
          <w:bCs/>
          <w:color w:val="000000"/>
          <w:sz w:val="20"/>
          <w:szCs w:val="20"/>
          <w:lang w:val="it-IT"/>
        </w:rPr>
        <w:t xml:space="preserve"> i </w:t>
      </w:r>
      <w:proofErr w:type="spellStart"/>
      <w:r w:rsidRPr="00950A2C">
        <w:rPr>
          <w:bCs/>
          <w:color w:val="000000"/>
          <w:sz w:val="20"/>
          <w:szCs w:val="20"/>
          <w:lang w:val="it-IT"/>
        </w:rPr>
        <w:t>posebna</w:t>
      </w:r>
      <w:proofErr w:type="spellEnd"/>
      <w:r w:rsidRPr="00950A2C">
        <w:rPr>
          <w:bCs/>
          <w:color w:val="000000"/>
          <w:sz w:val="20"/>
          <w:szCs w:val="20"/>
          <w:lang w:val="it-IT"/>
        </w:rPr>
        <w:t xml:space="preserve"> </w:t>
      </w:r>
      <w:proofErr w:type="spellStart"/>
      <w:r w:rsidRPr="00950A2C">
        <w:rPr>
          <w:bCs/>
          <w:color w:val="000000"/>
          <w:sz w:val="20"/>
          <w:szCs w:val="20"/>
          <w:lang w:val="it-IT"/>
        </w:rPr>
        <w:t>ustrojstvena</w:t>
      </w:r>
      <w:proofErr w:type="spellEnd"/>
      <w:r w:rsidRPr="00950A2C">
        <w:rPr>
          <w:bCs/>
          <w:color w:val="000000"/>
          <w:sz w:val="20"/>
          <w:szCs w:val="20"/>
          <w:lang w:val="it-IT"/>
        </w:rPr>
        <w:t xml:space="preserve"> </w:t>
      </w:r>
      <w:proofErr w:type="spellStart"/>
      <w:r w:rsidRPr="00950A2C">
        <w:rPr>
          <w:bCs/>
          <w:color w:val="000000"/>
          <w:sz w:val="20"/>
          <w:szCs w:val="20"/>
          <w:lang w:val="it-IT"/>
        </w:rPr>
        <w:t>jedinica</w:t>
      </w:r>
      <w:proofErr w:type="spellEnd"/>
      <w:r w:rsidRPr="00950A2C">
        <w:rPr>
          <w:bCs/>
          <w:color w:val="000000"/>
          <w:sz w:val="20"/>
          <w:szCs w:val="20"/>
          <w:lang w:val="it-IT"/>
        </w:rPr>
        <w:t xml:space="preserve"> u </w:t>
      </w:r>
      <w:proofErr w:type="spellStart"/>
      <w:r w:rsidRPr="00950A2C">
        <w:rPr>
          <w:bCs/>
          <w:color w:val="000000"/>
          <w:sz w:val="20"/>
          <w:szCs w:val="20"/>
          <w:lang w:val="it-IT"/>
        </w:rPr>
        <w:t>središnjem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nadležnom</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w:t>
      </w:r>
      <w:proofErr w:type="spellStart"/>
      <w:r w:rsidRPr="00950A2C">
        <w:rPr>
          <w:bCs/>
          <w:color w:val="000000"/>
          <w:sz w:val="20"/>
          <w:szCs w:val="20"/>
          <w:lang w:val="it-IT"/>
        </w:rPr>
        <w:t>sukladno</w:t>
      </w:r>
      <w:proofErr w:type="spellEnd"/>
      <w:r w:rsidRPr="00950A2C">
        <w:rPr>
          <w:bCs/>
          <w:color w:val="000000"/>
          <w:sz w:val="20"/>
          <w:szCs w:val="20"/>
          <w:lang w:val="it-IT"/>
        </w:rPr>
        <w:t xml:space="preserve"> </w:t>
      </w:r>
      <w:proofErr w:type="spellStart"/>
      <w:r w:rsidRPr="00950A2C">
        <w:rPr>
          <w:bCs/>
          <w:color w:val="000000"/>
          <w:sz w:val="20"/>
          <w:szCs w:val="20"/>
          <w:lang w:val="it-IT"/>
        </w:rPr>
        <w:t>Planu</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prijedlog</w:t>
      </w:r>
      <w:proofErr w:type="spellEnd"/>
      <w:r w:rsidRPr="00950A2C">
        <w:rPr>
          <w:bCs/>
          <w:color w:val="000000"/>
          <w:sz w:val="20"/>
          <w:szCs w:val="20"/>
          <w:lang w:val="it-IT"/>
        </w:rPr>
        <w:t xml:space="preserve"> </w:t>
      </w:r>
      <w:proofErr w:type="spellStart"/>
      <w:r w:rsidRPr="00950A2C">
        <w:rPr>
          <w:bCs/>
          <w:color w:val="000000"/>
          <w:sz w:val="20"/>
          <w:szCs w:val="20"/>
          <w:lang w:val="it-IT"/>
        </w:rPr>
        <w:t>središnjeg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nadležnog</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w:t>
      </w:r>
      <w:proofErr w:type="spellStart"/>
      <w:r w:rsidRPr="00950A2C">
        <w:rPr>
          <w:bCs/>
          <w:color w:val="000000"/>
          <w:sz w:val="20"/>
          <w:szCs w:val="20"/>
          <w:lang w:val="it-IT"/>
        </w:rPr>
        <w:t>svake</w:t>
      </w:r>
      <w:proofErr w:type="spellEnd"/>
      <w:r w:rsidRPr="00950A2C">
        <w:rPr>
          <w:bCs/>
          <w:color w:val="000000"/>
          <w:sz w:val="20"/>
          <w:szCs w:val="20"/>
          <w:lang w:val="it-IT"/>
        </w:rPr>
        <w:t xml:space="preserve"> godine </w:t>
      </w:r>
      <w:proofErr w:type="spellStart"/>
      <w:r w:rsidRPr="00950A2C">
        <w:rPr>
          <w:bCs/>
          <w:color w:val="000000"/>
          <w:sz w:val="20"/>
          <w:szCs w:val="20"/>
          <w:lang w:val="it-IT"/>
        </w:rPr>
        <w:t>donosi</w:t>
      </w:r>
      <w:proofErr w:type="spellEnd"/>
      <w:r w:rsidRPr="00950A2C">
        <w:rPr>
          <w:bCs/>
          <w:color w:val="000000"/>
          <w:sz w:val="20"/>
          <w:szCs w:val="20"/>
          <w:lang w:val="it-IT"/>
        </w:rPr>
        <w:t xml:space="preserve"> Vlada </w:t>
      </w:r>
      <w:proofErr w:type="spellStart"/>
      <w:r w:rsidRPr="00950A2C">
        <w:rPr>
          <w:bCs/>
          <w:color w:val="000000"/>
          <w:sz w:val="20"/>
          <w:szCs w:val="20"/>
          <w:lang w:val="it-IT"/>
        </w:rPr>
        <w:t>Republike</w:t>
      </w:r>
      <w:proofErr w:type="spellEnd"/>
      <w:r w:rsidRPr="00950A2C">
        <w:rPr>
          <w:bCs/>
          <w:color w:val="000000"/>
          <w:sz w:val="20"/>
          <w:szCs w:val="20"/>
          <w:lang w:val="it-IT"/>
        </w:rPr>
        <w:t xml:space="preserve"> </w:t>
      </w:r>
      <w:proofErr w:type="spellStart"/>
      <w:r w:rsidRPr="00950A2C">
        <w:rPr>
          <w:bCs/>
          <w:color w:val="000000"/>
          <w:sz w:val="20"/>
          <w:szCs w:val="20"/>
          <w:lang w:val="it-IT"/>
        </w:rPr>
        <w:t>Hrvatske</w:t>
      </w:r>
      <w:proofErr w:type="spellEnd"/>
      <w:r w:rsidRPr="00950A2C">
        <w:rPr>
          <w:bCs/>
          <w:color w:val="000000"/>
          <w:sz w:val="20"/>
          <w:szCs w:val="20"/>
          <w:lang w:val="it-IT"/>
        </w:rPr>
        <w:t>.</w:t>
      </w:r>
    </w:p>
    <w:p w14:paraId="7B8B95AD"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Posebni</w:t>
      </w:r>
      <w:proofErr w:type="spellEnd"/>
      <w:r w:rsidRPr="00950A2C">
        <w:rPr>
          <w:bCs/>
          <w:color w:val="000000"/>
          <w:sz w:val="20"/>
          <w:szCs w:val="20"/>
          <w:lang w:val="it-IT"/>
        </w:rPr>
        <w:t xml:space="preserve">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su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namijenjeni</w:t>
      </w:r>
      <w:proofErr w:type="spellEnd"/>
      <w:r w:rsidRPr="00950A2C">
        <w:rPr>
          <w:bCs/>
          <w:color w:val="000000"/>
          <w:sz w:val="20"/>
          <w:szCs w:val="20"/>
          <w:lang w:val="it-IT"/>
        </w:rPr>
        <w:t xml:space="preserve"> </w:t>
      </w:r>
      <w:proofErr w:type="spellStart"/>
      <w:r w:rsidRPr="00950A2C">
        <w:rPr>
          <w:bCs/>
          <w:color w:val="000000"/>
          <w:sz w:val="20"/>
          <w:szCs w:val="20"/>
          <w:lang w:val="it-IT"/>
        </w:rPr>
        <w:t>isključivo</w:t>
      </w:r>
      <w:proofErr w:type="spellEnd"/>
      <w:r w:rsidRPr="00950A2C">
        <w:rPr>
          <w:bCs/>
          <w:color w:val="000000"/>
          <w:sz w:val="20"/>
          <w:szCs w:val="20"/>
          <w:lang w:val="it-IT"/>
        </w:rPr>
        <w:t xml:space="preserve"> </w:t>
      </w:r>
      <w:proofErr w:type="spellStart"/>
      <w:r w:rsidRPr="00950A2C">
        <w:rPr>
          <w:bCs/>
          <w:color w:val="000000"/>
          <w:sz w:val="20"/>
          <w:szCs w:val="20"/>
          <w:lang w:val="it-IT"/>
        </w:rPr>
        <w:t>državnim</w:t>
      </w:r>
      <w:proofErr w:type="spellEnd"/>
      <w:r w:rsidRPr="00950A2C">
        <w:rPr>
          <w:bCs/>
          <w:color w:val="000000"/>
          <w:sz w:val="20"/>
          <w:szCs w:val="20"/>
          <w:lang w:val="it-IT"/>
        </w:rPr>
        <w:t xml:space="preserve"> </w:t>
      </w:r>
      <w:proofErr w:type="spellStart"/>
      <w:r w:rsidRPr="00950A2C">
        <w:rPr>
          <w:bCs/>
          <w:color w:val="000000"/>
          <w:sz w:val="20"/>
          <w:szCs w:val="20"/>
          <w:lang w:val="it-IT"/>
        </w:rPr>
        <w:t>službenicima</w:t>
      </w:r>
      <w:proofErr w:type="spellEnd"/>
      <w:r w:rsidRPr="00950A2C">
        <w:rPr>
          <w:bCs/>
          <w:color w:val="000000"/>
          <w:sz w:val="20"/>
          <w:szCs w:val="20"/>
          <w:lang w:val="it-IT"/>
        </w:rPr>
        <w:t xml:space="preserve"> </w:t>
      </w:r>
      <w:proofErr w:type="spellStart"/>
      <w:r w:rsidRPr="00950A2C">
        <w:rPr>
          <w:bCs/>
          <w:color w:val="000000"/>
          <w:sz w:val="20"/>
          <w:szCs w:val="20"/>
          <w:lang w:val="it-IT"/>
        </w:rPr>
        <w:t>zaposlenima</w:t>
      </w:r>
      <w:proofErr w:type="spellEnd"/>
      <w:r w:rsidRPr="00950A2C">
        <w:rPr>
          <w:bCs/>
          <w:color w:val="000000"/>
          <w:sz w:val="20"/>
          <w:szCs w:val="20"/>
          <w:lang w:val="it-IT"/>
        </w:rPr>
        <w:t xml:space="preserve"> u </w:t>
      </w:r>
      <w:proofErr w:type="spellStart"/>
      <w:r w:rsidRPr="00950A2C">
        <w:rPr>
          <w:bCs/>
          <w:color w:val="000000"/>
          <w:sz w:val="20"/>
          <w:szCs w:val="20"/>
          <w:lang w:val="it-IT"/>
        </w:rPr>
        <w:t>istom</w:t>
      </w:r>
      <w:proofErr w:type="spellEnd"/>
      <w:r w:rsidRPr="00950A2C">
        <w:rPr>
          <w:bCs/>
          <w:color w:val="000000"/>
          <w:sz w:val="20"/>
          <w:szCs w:val="20"/>
          <w:lang w:val="it-IT"/>
        </w:rPr>
        <w:t xml:space="preserve">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a </w:t>
      </w:r>
      <w:proofErr w:type="spellStart"/>
      <w:r w:rsidRPr="00950A2C">
        <w:rPr>
          <w:bCs/>
          <w:color w:val="000000"/>
          <w:sz w:val="20"/>
          <w:szCs w:val="20"/>
          <w:lang w:val="it-IT"/>
        </w:rPr>
        <w:t>mogu</w:t>
      </w:r>
      <w:proofErr w:type="spellEnd"/>
      <w:r w:rsidRPr="00950A2C">
        <w:rPr>
          <w:bCs/>
          <w:color w:val="000000"/>
          <w:sz w:val="20"/>
          <w:szCs w:val="20"/>
          <w:lang w:val="it-IT"/>
        </w:rPr>
        <w:t xml:space="preserve"> </w:t>
      </w:r>
      <w:proofErr w:type="spellStart"/>
      <w:r w:rsidRPr="00950A2C">
        <w:rPr>
          <w:bCs/>
          <w:color w:val="000000"/>
          <w:sz w:val="20"/>
          <w:szCs w:val="20"/>
          <w:lang w:val="it-IT"/>
        </w:rPr>
        <w:t>biti</w:t>
      </w:r>
      <w:proofErr w:type="spellEnd"/>
      <w:r w:rsidRPr="00950A2C">
        <w:rPr>
          <w:bCs/>
          <w:color w:val="000000"/>
          <w:sz w:val="20"/>
          <w:szCs w:val="20"/>
          <w:lang w:val="it-IT"/>
        </w:rPr>
        <w:t xml:space="preserve"> </w:t>
      </w:r>
      <w:proofErr w:type="spellStart"/>
      <w:r w:rsidRPr="00950A2C">
        <w:rPr>
          <w:bCs/>
          <w:color w:val="000000"/>
          <w:sz w:val="20"/>
          <w:szCs w:val="20"/>
          <w:lang w:val="it-IT"/>
        </w:rPr>
        <w:t>opći</w:t>
      </w:r>
      <w:proofErr w:type="spellEnd"/>
      <w:r w:rsidRPr="00950A2C">
        <w:rPr>
          <w:bCs/>
          <w:color w:val="000000"/>
          <w:sz w:val="20"/>
          <w:szCs w:val="20"/>
          <w:lang w:val="it-IT"/>
        </w:rPr>
        <w:t xml:space="preserve"> i </w:t>
      </w:r>
      <w:proofErr w:type="spellStart"/>
      <w:r w:rsidRPr="00950A2C">
        <w:rPr>
          <w:bCs/>
          <w:color w:val="000000"/>
          <w:sz w:val="20"/>
          <w:szCs w:val="20"/>
          <w:lang w:val="it-IT"/>
        </w:rPr>
        <w:t>specijalistički</w:t>
      </w:r>
      <w:proofErr w:type="spellEnd"/>
      <w:r w:rsidRPr="00950A2C">
        <w:rPr>
          <w:bCs/>
          <w:color w:val="000000"/>
          <w:sz w:val="20"/>
          <w:szCs w:val="20"/>
          <w:lang w:val="it-IT"/>
        </w:rPr>
        <w:t xml:space="preserve">, </w:t>
      </w:r>
      <w:proofErr w:type="spellStart"/>
      <w:r w:rsidRPr="00950A2C">
        <w:rPr>
          <w:bCs/>
          <w:color w:val="000000"/>
          <w:sz w:val="20"/>
          <w:szCs w:val="20"/>
          <w:lang w:val="it-IT"/>
        </w:rPr>
        <w:t>ovisno</w:t>
      </w:r>
      <w:proofErr w:type="spellEnd"/>
      <w:r w:rsidRPr="00950A2C">
        <w:rPr>
          <w:bCs/>
          <w:color w:val="000000"/>
          <w:sz w:val="20"/>
          <w:szCs w:val="20"/>
          <w:lang w:val="it-IT"/>
        </w:rPr>
        <w:t xml:space="preserve"> o tome </w:t>
      </w:r>
      <w:proofErr w:type="spellStart"/>
      <w:r w:rsidRPr="00950A2C">
        <w:rPr>
          <w:bCs/>
          <w:color w:val="000000"/>
          <w:sz w:val="20"/>
          <w:szCs w:val="20"/>
          <w:lang w:val="it-IT"/>
        </w:rPr>
        <w:t>obuhvaća</w:t>
      </w:r>
      <w:proofErr w:type="spellEnd"/>
      <w:r w:rsidRPr="00950A2C">
        <w:rPr>
          <w:bCs/>
          <w:color w:val="000000"/>
          <w:sz w:val="20"/>
          <w:szCs w:val="20"/>
          <w:lang w:val="it-IT"/>
        </w:rPr>
        <w:t xml:space="preserve"> li </w:t>
      </w:r>
      <w:proofErr w:type="spellStart"/>
      <w:r w:rsidRPr="00950A2C">
        <w:rPr>
          <w:bCs/>
          <w:color w:val="000000"/>
          <w:sz w:val="20"/>
          <w:szCs w:val="20"/>
          <w:lang w:val="it-IT"/>
        </w:rPr>
        <w:t>sadržaj</w:t>
      </w:r>
      <w:proofErr w:type="spellEnd"/>
      <w:r w:rsidRPr="00950A2C">
        <w:rPr>
          <w:bCs/>
          <w:color w:val="000000"/>
          <w:sz w:val="20"/>
          <w:szCs w:val="20"/>
          <w:lang w:val="it-IT"/>
        </w:rPr>
        <w:t xml:space="preserve"> </w:t>
      </w:r>
      <w:proofErr w:type="spellStart"/>
      <w:r w:rsidRPr="00950A2C">
        <w:rPr>
          <w:bCs/>
          <w:color w:val="000000"/>
          <w:sz w:val="20"/>
          <w:szCs w:val="20"/>
          <w:lang w:val="it-IT"/>
        </w:rPr>
        <w:t>više</w:t>
      </w:r>
      <w:proofErr w:type="spellEnd"/>
      <w:r w:rsidRPr="00950A2C">
        <w:rPr>
          <w:bCs/>
          <w:color w:val="000000"/>
          <w:sz w:val="20"/>
          <w:szCs w:val="20"/>
          <w:lang w:val="it-IT"/>
        </w:rPr>
        <w:t xml:space="preserve"> </w:t>
      </w:r>
      <w:proofErr w:type="spellStart"/>
      <w:r w:rsidRPr="00950A2C">
        <w:rPr>
          <w:bCs/>
          <w:color w:val="000000"/>
          <w:sz w:val="20"/>
          <w:szCs w:val="20"/>
          <w:lang w:val="it-IT"/>
        </w:rPr>
        <w:t>upravnih</w:t>
      </w:r>
      <w:proofErr w:type="spellEnd"/>
      <w:r w:rsidRPr="00950A2C">
        <w:rPr>
          <w:bCs/>
          <w:color w:val="000000"/>
          <w:sz w:val="20"/>
          <w:szCs w:val="20"/>
          <w:lang w:val="it-IT"/>
        </w:rPr>
        <w:t xml:space="preserve"> </w:t>
      </w:r>
      <w:proofErr w:type="spellStart"/>
      <w:r w:rsidRPr="00950A2C">
        <w:rPr>
          <w:bCs/>
          <w:color w:val="000000"/>
          <w:sz w:val="20"/>
          <w:szCs w:val="20"/>
          <w:lang w:val="it-IT"/>
        </w:rPr>
        <w:t>područja</w:t>
      </w:r>
      <w:proofErr w:type="spellEnd"/>
      <w:r w:rsidRPr="00950A2C">
        <w:rPr>
          <w:bCs/>
          <w:color w:val="000000"/>
          <w:sz w:val="20"/>
          <w:szCs w:val="20"/>
          <w:lang w:val="it-IT"/>
        </w:rPr>
        <w:t xml:space="preserve"> ili se radi o </w:t>
      </w:r>
      <w:proofErr w:type="spellStart"/>
      <w:r w:rsidRPr="00950A2C">
        <w:rPr>
          <w:bCs/>
          <w:color w:val="000000"/>
          <w:sz w:val="20"/>
          <w:szCs w:val="20"/>
          <w:lang w:val="it-IT"/>
        </w:rPr>
        <w:t>izobrazbi</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jednog</w:t>
      </w:r>
      <w:proofErr w:type="spellEnd"/>
      <w:r w:rsidRPr="00950A2C">
        <w:rPr>
          <w:bCs/>
          <w:color w:val="000000"/>
          <w:sz w:val="20"/>
          <w:szCs w:val="20"/>
          <w:lang w:val="it-IT"/>
        </w:rPr>
        <w:t xml:space="preserve"> </w:t>
      </w:r>
      <w:proofErr w:type="spellStart"/>
      <w:r w:rsidRPr="00950A2C">
        <w:rPr>
          <w:bCs/>
          <w:color w:val="000000"/>
          <w:sz w:val="20"/>
          <w:szCs w:val="20"/>
          <w:lang w:val="it-IT"/>
        </w:rPr>
        <w:t>upravnog</w:t>
      </w:r>
      <w:proofErr w:type="spellEnd"/>
      <w:r w:rsidRPr="00950A2C">
        <w:rPr>
          <w:bCs/>
          <w:color w:val="000000"/>
          <w:sz w:val="20"/>
          <w:szCs w:val="20"/>
          <w:lang w:val="it-IT"/>
        </w:rPr>
        <w:t xml:space="preserve"> </w:t>
      </w:r>
      <w:proofErr w:type="spellStart"/>
      <w:r w:rsidRPr="00950A2C">
        <w:rPr>
          <w:bCs/>
          <w:color w:val="000000"/>
          <w:sz w:val="20"/>
          <w:szCs w:val="20"/>
          <w:lang w:val="it-IT"/>
        </w:rPr>
        <w:t>područja</w:t>
      </w:r>
      <w:proofErr w:type="spellEnd"/>
      <w:r w:rsidRPr="00950A2C">
        <w:rPr>
          <w:bCs/>
          <w:color w:val="000000"/>
          <w:sz w:val="20"/>
          <w:szCs w:val="20"/>
          <w:lang w:val="it-IT"/>
        </w:rPr>
        <w:t>.</w:t>
      </w:r>
    </w:p>
    <w:p w14:paraId="34FA0BBA"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Posebne</w:t>
      </w:r>
      <w:proofErr w:type="spellEnd"/>
      <w:r w:rsidRPr="00950A2C">
        <w:rPr>
          <w:bCs/>
          <w:color w:val="000000"/>
          <w:sz w:val="20"/>
          <w:szCs w:val="20"/>
          <w:lang w:val="it-IT"/>
        </w:rPr>
        <w:t xml:space="preserve"> </w:t>
      </w:r>
      <w:proofErr w:type="spellStart"/>
      <w:r w:rsidRPr="00950A2C">
        <w:rPr>
          <w:bCs/>
          <w:color w:val="000000"/>
          <w:sz w:val="20"/>
          <w:szCs w:val="20"/>
          <w:lang w:val="it-IT"/>
        </w:rPr>
        <w:t>programe</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mogu</w:t>
      </w:r>
      <w:proofErr w:type="spellEnd"/>
      <w:r w:rsidRPr="00950A2C">
        <w:rPr>
          <w:bCs/>
          <w:color w:val="000000"/>
          <w:sz w:val="20"/>
          <w:szCs w:val="20"/>
          <w:lang w:val="it-IT"/>
        </w:rPr>
        <w:t xml:space="preserve">, </w:t>
      </w:r>
      <w:proofErr w:type="spellStart"/>
      <w:r w:rsidRPr="00950A2C">
        <w:rPr>
          <w:bCs/>
          <w:color w:val="000000"/>
          <w:sz w:val="20"/>
          <w:szCs w:val="20"/>
          <w:lang w:val="it-IT"/>
        </w:rPr>
        <w:t>pored</w:t>
      </w:r>
      <w:proofErr w:type="spellEnd"/>
      <w:r w:rsidRPr="00950A2C">
        <w:rPr>
          <w:bCs/>
          <w:color w:val="000000"/>
          <w:sz w:val="20"/>
          <w:szCs w:val="20"/>
          <w:lang w:val="it-IT"/>
        </w:rPr>
        <w:t xml:space="preserve"> </w:t>
      </w:r>
      <w:proofErr w:type="spellStart"/>
      <w:r w:rsidRPr="00950A2C">
        <w:rPr>
          <w:bCs/>
          <w:color w:val="000000"/>
          <w:sz w:val="20"/>
          <w:szCs w:val="20"/>
          <w:lang w:val="it-IT"/>
        </w:rPr>
        <w:t>institucije</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4.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samostalno</w:t>
      </w:r>
      <w:proofErr w:type="spellEnd"/>
      <w:r w:rsidRPr="00950A2C">
        <w:rPr>
          <w:bCs/>
          <w:color w:val="000000"/>
          <w:sz w:val="20"/>
          <w:szCs w:val="20"/>
          <w:lang w:val="it-IT"/>
        </w:rPr>
        <w:t xml:space="preserve"> </w:t>
      </w:r>
      <w:proofErr w:type="spellStart"/>
      <w:r w:rsidRPr="00950A2C">
        <w:rPr>
          <w:bCs/>
          <w:color w:val="000000"/>
          <w:sz w:val="20"/>
          <w:szCs w:val="20"/>
          <w:lang w:val="it-IT"/>
        </w:rPr>
        <w:t>organizirati</w:t>
      </w:r>
      <w:proofErr w:type="spellEnd"/>
      <w:r w:rsidRPr="00950A2C">
        <w:rPr>
          <w:bCs/>
          <w:color w:val="000000"/>
          <w:sz w:val="20"/>
          <w:szCs w:val="20"/>
          <w:lang w:val="it-IT"/>
        </w:rPr>
        <w:t xml:space="preserve"> </w:t>
      </w:r>
      <w:proofErr w:type="spellStart"/>
      <w:r w:rsidRPr="00950A2C">
        <w:rPr>
          <w:bCs/>
          <w:color w:val="000000"/>
          <w:sz w:val="20"/>
          <w:szCs w:val="20"/>
          <w:lang w:val="it-IT"/>
        </w:rPr>
        <w:t>resorna</w:t>
      </w:r>
      <w:proofErr w:type="spellEnd"/>
      <w:r w:rsidRPr="00950A2C">
        <w:rPr>
          <w:bCs/>
          <w:color w:val="000000"/>
          <w:sz w:val="20"/>
          <w:szCs w:val="20"/>
          <w:lang w:val="it-IT"/>
        </w:rPr>
        <w:t xml:space="preserve"> </w:t>
      </w:r>
      <w:proofErr w:type="spellStart"/>
      <w:r w:rsidRPr="00950A2C">
        <w:rPr>
          <w:bCs/>
          <w:color w:val="000000"/>
          <w:sz w:val="20"/>
          <w:szCs w:val="20"/>
          <w:lang w:val="it-IT"/>
        </w:rPr>
        <w:t>središnja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w:t>
      </w:r>
    </w:p>
    <w:p w14:paraId="77A0BE67"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w:t>
      </w:r>
      <w:proofErr w:type="spellStart"/>
      <w:r w:rsidRPr="00950A2C">
        <w:rPr>
          <w:bCs/>
          <w:color w:val="000000"/>
          <w:sz w:val="20"/>
          <w:szCs w:val="20"/>
          <w:lang w:val="it-IT"/>
        </w:rPr>
        <w:t>Oblici</w:t>
      </w:r>
      <w:proofErr w:type="spellEnd"/>
      <w:r w:rsidRPr="00950A2C">
        <w:rPr>
          <w:bCs/>
          <w:color w:val="000000"/>
          <w:sz w:val="20"/>
          <w:szCs w:val="20"/>
          <w:lang w:val="it-IT"/>
        </w:rPr>
        <w:t xml:space="preserve">, </w:t>
      </w:r>
      <w:proofErr w:type="spellStart"/>
      <w:r w:rsidRPr="00950A2C">
        <w:rPr>
          <w:bCs/>
          <w:color w:val="000000"/>
          <w:sz w:val="20"/>
          <w:szCs w:val="20"/>
          <w:lang w:val="it-IT"/>
        </w:rPr>
        <w:t>način</w:t>
      </w:r>
      <w:proofErr w:type="spellEnd"/>
      <w:r w:rsidRPr="00950A2C">
        <w:rPr>
          <w:bCs/>
          <w:color w:val="000000"/>
          <w:sz w:val="20"/>
          <w:szCs w:val="20"/>
          <w:lang w:val="it-IT"/>
        </w:rPr>
        <w:t xml:space="preserve"> i </w:t>
      </w:r>
      <w:proofErr w:type="spellStart"/>
      <w:r w:rsidRPr="00950A2C">
        <w:rPr>
          <w:bCs/>
          <w:color w:val="000000"/>
          <w:sz w:val="20"/>
          <w:szCs w:val="20"/>
          <w:lang w:val="it-IT"/>
        </w:rPr>
        <w:t>uvjeti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uređuju</w:t>
      </w:r>
      <w:proofErr w:type="spellEnd"/>
      <w:r w:rsidRPr="00950A2C">
        <w:rPr>
          <w:bCs/>
          <w:color w:val="000000"/>
          <w:sz w:val="20"/>
          <w:szCs w:val="20"/>
          <w:lang w:val="it-IT"/>
        </w:rPr>
        <w:t xml:space="preserve"> se </w:t>
      </w:r>
      <w:proofErr w:type="spellStart"/>
      <w:r w:rsidRPr="00950A2C">
        <w:rPr>
          <w:bCs/>
          <w:color w:val="000000"/>
          <w:sz w:val="20"/>
          <w:szCs w:val="20"/>
          <w:lang w:val="it-IT"/>
        </w:rPr>
        <w:t>uredbom</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w:t>
      </w:r>
    </w:p>
    <w:p w14:paraId="6CB55B78" w14:textId="77777777" w:rsidR="001D4ABE" w:rsidRPr="00950A2C" w:rsidRDefault="001D4ABE" w:rsidP="000229DC">
      <w:pPr>
        <w:pStyle w:val="PlainText"/>
        <w:spacing w:before="120"/>
        <w:jc w:val="both"/>
        <w:rPr>
          <w:rFonts w:ascii="Times New Roman" w:hAnsi="Times New Roman" w:cs="Times New Roman"/>
          <w:bCs/>
          <w:lang w:val="it-IT"/>
        </w:rPr>
      </w:pPr>
    </w:p>
    <w:p w14:paraId="0482F3B9" w14:textId="77777777" w:rsidR="001D4ABE" w:rsidRPr="00950A2C" w:rsidRDefault="001D4ABE" w:rsidP="000229DC">
      <w:pPr>
        <w:pStyle w:val="PlainText"/>
        <w:spacing w:before="120"/>
        <w:jc w:val="center"/>
        <w:rPr>
          <w:bCs/>
        </w:rPr>
      </w:pPr>
      <w:r w:rsidRPr="00950A2C">
        <w:rPr>
          <w:rFonts w:ascii="Times New Roman" w:hAnsi="Times New Roman" w:cs="Times New Roman"/>
          <w:bCs/>
        </w:rPr>
        <w:t>Sudjelovanje u programu izobrazbe i financiranje</w:t>
      </w:r>
    </w:p>
    <w:p w14:paraId="2ECCADB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94.</w:t>
      </w:r>
    </w:p>
    <w:p w14:paraId="7D301C97"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 xml:space="preserve">(1) Sudjelovanje u programu izobrazbe smatra se dijelom obveza državnih službenika, a nadređeni državni službenici obvezni su svojim podređenima omogućiti </w:t>
      </w:r>
      <w:r w:rsidR="00602327" w:rsidRPr="0078215B">
        <w:rPr>
          <w:rFonts w:ascii="Times New Roman" w:hAnsi="Times New Roman" w:cs="Times New Roman"/>
          <w:bCs/>
          <w:color w:val="000000"/>
        </w:rPr>
        <w:t>poha</w:t>
      </w:r>
      <w:r w:rsidR="00602327" w:rsidRPr="00950A2C">
        <w:rPr>
          <w:rFonts w:ascii="Times New Roman" w:hAnsi="Times New Roman" w:cs="Times New Roman"/>
          <w:bCs/>
          <w:color w:val="000000"/>
        </w:rPr>
        <w:t>đ</w:t>
      </w:r>
      <w:r w:rsidR="00602327" w:rsidRPr="0078215B">
        <w:rPr>
          <w:rFonts w:ascii="Times New Roman" w:hAnsi="Times New Roman" w:cs="Times New Roman"/>
          <w:bCs/>
          <w:color w:val="000000"/>
        </w:rPr>
        <w:t>anje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programa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izobrazbe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na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koje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su</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upu</w:t>
      </w:r>
      <w:r w:rsidR="00602327" w:rsidRPr="00950A2C">
        <w:rPr>
          <w:rFonts w:ascii="Times New Roman" w:hAnsi="Times New Roman" w:cs="Times New Roman"/>
          <w:bCs/>
          <w:color w:val="000000"/>
        </w:rPr>
        <w:t>ć</w:t>
      </w:r>
      <w:r w:rsidR="00602327" w:rsidRPr="0078215B">
        <w:rPr>
          <w:rFonts w:ascii="Times New Roman" w:hAnsi="Times New Roman" w:cs="Times New Roman"/>
          <w:bCs/>
          <w:color w:val="000000"/>
        </w:rPr>
        <w:t>eni</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od</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strane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dr</w:t>
      </w:r>
      <w:r w:rsidR="00602327" w:rsidRPr="00950A2C">
        <w:rPr>
          <w:rFonts w:ascii="Times New Roman" w:hAnsi="Times New Roman" w:cs="Times New Roman"/>
          <w:bCs/>
          <w:color w:val="000000"/>
        </w:rPr>
        <w:t>ž</w:t>
      </w:r>
      <w:r w:rsidR="00602327" w:rsidRPr="0078215B">
        <w:rPr>
          <w:rFonts w:ascii="Times New Roman" w:hAnsi="Times New Roman" w:cs="Times New Roman"/>
          <w:bCs/>
          <w:color w:val="000000"/>
        </w:rPr>
        <w:t>avnog</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tijela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ili</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programa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izobrazbe</w:t>
      </w:r>
      <w:r w:rsidR="00602327" w:rsidRPr="00950A2C">
        <w:rPr>
          <w:rFonts w:ascii="Times New Roman" w:hAnsi="Times New Roman" w:cs="Times New Roman"/>
          <w:bCs/>
          <w:color w:val="000000"/>
        </w:rPr>
        <w:t xml:space="preserve"> č</w:t>
      </w:r>
      <w:r w:rsidR="00602327" w:rsidRPr="0078215B">
        <w:rPr>
          <w:rFonts w:ascii="Times New Roman" w:hAnsi="Times New Roman" w:cs="Times New Roman"/>
          <w:bCs/>
          <w:color w:val="000000"/>
        </w:rPr>
        <w:t>ije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im</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poha</w:t>
      </w:r>
      <w:r w:rsidR="00602327" w:rsidRPr="00950A2C">
        <w:rPr>
          <w:rFonts w:ascii="Times New Roman" w:hAnsi="Times New Roman" w:cs="Times New Roman"/>
          <w:bCs/>
          <w:color w:val="000000"/>
        </w:rPr>
        <w:t>đ</w:t>
      </w:r>
      <w:r w:rsidR="00602327" w:rsidRPr="0078215B">
        <w:rPr>
          <w:rFonts w:ascii="Times New Roman" w:hAnsi="Times New Roman" w:cs="Times New Roman"/>
          <w:bCs/>
          <w:color w:val="000000"/>
        </w:rPr>
        <w:t>anje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odobreno</w:t>
      </w:r>
      <w:r w:rsidRPr="00950A2C">
        <w:rPr>
          <w:rFonts w:ascii="Times New Roman" w:hAnsi="Times New Roman" w:cs="Times New Roman"/>
          <w:bCs/>
        </w:rPr>
        <w:t>.</w:t>
      </w:r>
    </w:p>
    <w:p w14:paraId="39C5BD06" w14:textId="77777777" w:rsidR="00CA61F9" w:rsidRPr="00950A2C" w:rsidRDefault="00CA61F9" w:rsidP="000229DC">
      <w:pPr>
        <w:pStyle w:val="t-9-8"/>
        <w:spacing w:before="120" w:beforeAutospacing="0" w:after="0" w:afterAutospacing="0"/>
        <w:jc w:val="both"/>
        <w:rPr>
          <w:bCs/>
          <w:sz w:val="20"/>
          <w:szCs w:val="20"/>
          <w:lang w:val="hr-HR"/>
        </w:rPr>
      </w:pPr>
      <w:r w:rsidRPr="00950A2C">
        <w:rPr>
          <w:bCs/>
          <w:color w:val="000000"/>
          <w:sz w:val="20"/>
          <w:szCs w:val="20"/>
          <w:lang w:val="hr-HR"/>
        </w:rPr>
        <w:t xml:space="preserve">(2) </w:t>
      </w:r>
      <w:proofErr w:type="spellStart"/>
      <w:r w:rsidRPr="00950A2C">
        <w:rPr>
          <w:bCs/>
          <w:color w:val="000000"/>
          <w:sz w:val="20"/>
          <w:szCs w:val="20"/>
          <w:lang w:val="it-IT"/>
        </w:rPr>
        <w:t>Vrijeme</w:t>
      </w:r>
      <w:proofErr w:type="spellEnd"/>
      <w:r w:rsidRPr="00950A2C">
        <w:rPr>
          <w:bCs/>
          <w:color w:val="000000"/>
          <w:sz w:val="20"/>
          <w:szCs w:val="20"/>
          <w:lang w:val="hr-HR"/>
        </w:rPr>
        <w:t xml:space="preserve"> </w:t>
      </w:r>
      <w:proofErr w:type="spellStart"/>
      <w:r w:rsidRPr="00950A2C">
        <w:rPr>
          <w:bCs/>
          <w:color w:val="000000"/>
          <w:sz w:val="20"/>
          <w:szCs w:val="20"/>
          <w:lang w:val="it-IT"/>
        </w:rPr>
        <w:t>provedeno</w:t>
      </w:r>
      <w:proofErr w:type="spellEnd"/>
      <w:r w:rsidRPr="00950A2C">
        <w:rPr>
          <w:bCs/>
          <w:color w:val="000000"/>
          <w:sz w:val="20"/>
          <w:szCs w:val="20"/>
          <w:lang w:val="hr-HR"/>
        </w:rPr>
        <w:t xml:space="preserve"> </w:t>
      </w:r>
      <w:proofErr w:type="spellStart"/>
      <w:r w:rsidRPr="00950A2C">
        <w:rPr>
          <w:bCs/>
          <w:color w:val="000000"/>
          <w:sz w:val="20"/>
          <w:szCs w:val="20"/>
          <w:lang w:val="it-IT"/>
        </w:rPr>
        <w:t>na</w:t>
      </w:r>
      <w:proofErr w:type="spellEnd"/>
      <w:r w:rsidRPr="00950A2C">
        <w:rPr>
          <w:bCs/>
          <w:color w:val="000000"/>
          <w:sz w:val="20"/>
          <w:szCs w:val="20"/>
          <w:lang w:val="hr-HR"/>
        </w:rPr>
        <w:t xml:space="preserve"> </w:t>
      </w:r>
      <w:proofErr w:type="spellStart"/>
      <w:r w:rsidRPr="00950A2C">
        <w:rPr>
          <w:bCs/>
          <w:color w:val="000000"/>
          <w:sz w:val="20"/>
          <w:szCs w:val="20"/>
          <w:lang w:val="it-IT"/>
        </w:rPr>
        <w:t>izobrazbi</w:t>
      </w:r>
      <w:proofErr w:type="spellEnd"/>
      <w:r w:rsidRPr="00950A2C">
        <w:rPr>
          <w:bCs/>
          <w:color w:val="000000"/>
          <w:sz w:val="20"/>
          <w:szCs w:val="20"/>
          <w:lang w:val="hr-HR"/>
        </w:rPr>
        <w:t xml:space="preserve"> </w:t>
      </w:r>
      <w:proofErr w:type="spellStart"/>
      <w:r w:rsidRPr="00950A2C">
        <w:rPr>
          <w:bCs/>
          <w:color w:val="000000"/>
          <w:sz w:val="20"/>
          <w:szCs w:val="20"/>
          <w:lang w:val="it-IT"/>
        </w:rPr>
        <w:t>smatra</w:t>
      </w:r>
      <w:proofErr w:type="spellEnd"/>
      <w:r w:rsidRPr="00950A2C">
        <w:rPr>
          <w:bCs/>
          <w:color w:val="000000"/>
          <w:sz w:val="20"/>
          <w:szCs w:val="20"/>
          <w:lang w:val="hr-HR"/>
        </w:rPr>
        <w:t xml:space="preserve"> </w:t>
      </w:r>
      <w:r w:rsidRPr="00950A2C">
        <w:rPr>
          <w:bCs/>
          <w:color w:val="000000"/>
          <w:sz w:val="20"/>
          <w:szCs w:val="20"/>
          <w:lang w:val="it-IT"/>
        </w:rPr>
        <w:t>se</w:t>
      </w:r>
      <w:r w:rsidRPr="00950A2C">
        <w:rPr>
          <w:bCs/>
          <w:color w:val="000000"/>
          <w:sz w:val="20"/>
          <w:szCs w:val="20"/>
          <w:lang w:val="hr-HR"/>
        </w:rPr>
        <w:t xml:space="preserve"> </w:t>
      </w:r>
      <w:proofErr w:type="spellStart"/>
      <w:r w:rsidRPr="00950A2C">
        <w:rPr>
          <w:bCs/>
          <w:color w:val="000000"/>
          <w:sz w:val="20"/>
          <w:szCs w:val="20"/>
          <w:lang w:val="it-IT"/>
        </w:rPr>
        <w:t>vremenom</w:t>
      </w:r>
      <w:proofErr w:type="spellEnd"/>
      <w:r w:rsidRPr="00950A2C">
        <w:rPr>
          <w:bCs/>
          <w:color w:val="000000"/>
          <w:sz w:val="20"/>
          <w:szCs w:val="20"/>
          <w:lang w:val="hr-HR"/>
        </w:rPr>
        <w:t xml:space="preserve"> </w:t>
      </w:r>
      <w:proofErr w:type="spellStart"/>
      <w:r w:rsidRPr="00950A2C">
        <w:rPr>
          <w:bCs/>
          <w:color w:val="000000"/>
          <w:sz w:val="20"/>
          <w:szCs w:val="20"/>
          <w:lang w:val="it-IT"/>
        </w:rPr>
        <w:t>provedenim</w:t>
      </w:r>
      <w:proofErr w:type="spellEnd"/>
      <w:r w:rsidRPr="00950A2C">
        <w:rPr>
          <w:bCs/>
          <w:color w:val="000000"/>
          <w:sz w:val="20"/>
          <w:szCs w:val="20"/>
          <w:lang w:val="hr-HR"/>
        </w:rPr>
        <w:t xml:space="preserve"> </w:t>
      </w:r>
      <w:proofErr w:type="spellStart"/>
      <w:r w:rsidRPr="00950A2C">
        <w:rPr>
          <w:bCs/>
          <w:color w:val="000000"/>
          <w:sz w:val="20"/>
          <w:szCs w:val="20"/>
          <w:lang w:val="it-IT"/>
        </w:rPr>
        <w:t>na</w:t>
      </w:r>
      <w:proofErr w:type="spellEnd"/>
      <w:r w:rsidRPr="00950A2C">
        <w:rPr>
          <w:bCs/>
          <w:color w:val="000000"/>
          <w:sz w:val="20"/>
          <w:szCs w:val="20"/>
          <w:lang w:val="hr-HR"/>
        </w:rPr>
        <w:t xml:space="preserve"> </w:t>
      </w:r>
      <w:proofErr w:type="spellStart"/>
      <w:r w:rsidRPr="00950A2C">
        <w:rPr>
          <w:bCs/>
          <w:color w:val="000000"/>
          <w:sz w:val="20"/>
          <w:szCs w:val="20"/>
          <w:lang w:val="it-IT"/>
        </w:rPr>
        <w:t>radu</w:t>
      </w:r>
      <w:proofErr w:type="spellEnd"/>
      <w:r w:rsidRPr="00950A2C">
        <w:rPr>
          <w:bCs/>
          <w:color w:val="000000"/>
          <w:sz w:val="20"/>
          <w:szCs w:val="20"/>
          <w:lang w:val="hr-HR"/>
        </w:rPr>
        <w:t>.</w:t>
      </w:r>
    </w:p>
    <w:p w14:paraId="71F165DE" w14:textId="77777777" w:rsidR="001D4ABE" w:rsidRPr="00950A2C" w:rsidRDefault="00CA61F9" w:rsidP="000229DC">
      <w:pPr>
        <w:pStyle w:val="PlainText"/>
        <w:spacing w:before="120"/>
        <w:jc w:val="both"/>
        <w:rPr>
          <w:bCs/>
        </w:rPr>
      </w:pPr>
      <w:r w:rsidRPr="00950A2C">
        <w:rPr>
          <w:rFonts w:ascii="Times New Roman" w:hAnsi="Times New Roman" w:cs="Times New Roman"/>
          <w:bCs/>
        </w:rPr>
        <w:t>(3</w:t>
      </w:r>
      <w:r w:rsidR="001D4ABE" w:rsidRPr="00950A2C">
        <w:rPr>
          <w:rFonts w:ascii="Times New Roman" w:hAnsi="Times New Roman" w:cs="Times New Roman"/>
          <w:bCs/>
        </w:rPr>
        <w:t>) Troškovi izobrazbe u državnoj službi pokrivaju se iz držav</w:t>
      </w:r>
      <w:r w:rsidR="001D4ABE" w:rsidRPr="00950A2C">
        <w:rPr>
          <w:rFonts w:ascii="Times New Roman" w:hAnsi="Times New Roman" w:cs="Times New Roman"/>
          <w:bCs/>
        </w:rPr>
        <w:softHyphen/>
        <w:t>nog proračuna.</w:t>
      </w:r>
    </w:p>
    <w:p w14:paraId="54DDFBEB" w14:textId="77777777" w:rsidR="001D4ABE" w:rsidRPr="00950A2C" w:rsidRDefault="00CA61F9" w:rsidP="000229DC">
      <w:pPr>
        <w:pStyle w:val="PlainText"/>
        <w:spacing w:before="120"/>
        <w:jc w:val="both"/>
        <w:rPr>
          <w:bCs/>
        </w:rPr>
      </w:pPr>
      <w:r w:rsidRPr="00950A2C">
        <w:rPr>
          <w:rFonts w:ascii="Times New Roman" w:hAnsi="Times New Roman" w:cs="Times New Roman"/>
          <w:bCs/>
        </w:rPr>
        <w:lastRenderedPageBreak/>
        <w:t>(4</w:t>
      </w:r>
      <w:r w:rsidR="001D4ABE" w:rsidRPr="00950A2C">
        <w:rPr>
          <w:rFonts w:ascii="Times New Roman" w:hAnsi="Times New Roman" w:cs="Times New Roman"/>
          <w:bCs/>
        </w:rPr>
        <w:t>) U iznimnim slučajevima državnim službenicima mogu u cijelosti ili djelomično biti nadoknađeni troškovi sudjelovanja u programima izobrazbe koji nisu namijenjeni državnoj službi.</w:t>
      </w:r>
    </w:p>
    <w:p w14:paraId="63165364" w14:textId="77777777" w:rsidR="001D4ABE" w:rsidRPr="00950A2C" w:rsidRDefault="001D4ABE" w:rsidP="000229DC">
      <w:pPr>
        <w:pStyle w:val="PlainText"/>
        <w:spacing w:before="120"/>
        <w:jc w:val="both"/>
        <w:rPr>
          <w:rFonts w:ascii="Times New Roman" w:hAnsi="Times New Roman" w:cs="Times New Roman"/>
          <w:bCs/>
        </w:rPr>
      </w:pPr>
    </w:p>
    <w:p w14:paraId="6A8A08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Studijski dopust </w:t>
      </w:r>
    </w:p>
    <w:p w14:paraId="4C68B94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95.</w:t>
      </w:r>
    </w:p>
    <w:p w14:paraId="6898E09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odra</w:t>
      </w:r>
      <w:proofErr w:type="spellEnd"/>
      <w:r w:rsidRPr="00950A2C">
        <w:rPr>
          <w:bCs/>
          <w:color w:val="000000"/>
          <w:sz w:val="20"/>
          <w:szCs w:val="20"/>
          <w:lang w:val="hr-HR"/>
        </w:rPr>
        <w:t>đ</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probnog</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podnijeti</w:t>
      </w:r>
      <w:proofErr w:type="spellEnd"/>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nepla</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studijski</w:t>
      </w:r>
      <w:proofErr w:type="spellEnd"/>
      <w:r w:rsidRPr="00950A2C">
        <w:rPr>
          <w:bCs/>
          <w:color w:val="000000"/>
          <w:sz w:val="20"/>
          <w:szCs w:val="20"/>
          <w:lang w:val="hr-HR"/>
        </w:rPr>
        <w:t xml:space="preserve"> </w:t>
      </w:r>
      <w:proofErr w:type="spellStart"/>
      <w:r w:rsidRPr="00950A2C">
        <w:rPr>
          <w:bCs/>
          <w:color w:val="000000"/>
          <w:sz w:val="20"/>
          <w:szCs w:val="20"/>
          <w:lang w:val="es-ES"/>
        </w:rPr>
        <w:t>dopust</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nim</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sveu</w:t>
      </w:r>
      <w:proofErr w:type="spellEnd"/>
      <w:r w:rsidRPr="00950A2C">
        <w:rPr>
          <w:bCs/>
          <w:color w:val="000000"/>
          <w:sz w:val="20"/>
          <w:szCs w:val="20"/>
          <w:lang w:val="hr-HR"/>
        </w:rPr>
        <w:t>č</w:t>
      </w:r>
      <w:proofErr w:type="spellStart"/>
      <w:r w:rsidRPr="00950A2C">
        <w:rPr>
          <w:bCs/>
          <w:color w:val="000000"/>
          <w:sz w:val="20"/>
          <w:szCs w:val="20"/>
          <w:lang w:val="es-ES"/>
        </w:rPr>
        <w:t>ili</w:t>
      </w:r>
      <w:proofErr w:type="spellEnd"/>
      <w:r w:rsidRPr="00950A2C">
        <w:rPr>
          <w:bCs/>
          <w:color w:val="000000"/>
          <w:sz w:val="20"/>
          <w:szCs w:val="20"/>
          <w:lang w:val="hr-HR"/>
        </w:rPr>
        <w:t>š</w:t>
      </w:r>
      <w:r w:rsidRPr="00950A2C">
        <w:rPr>
          <w:bCs/>
          <w:color w:val="000000"/>
          <w:sz w:val="20"/>
          <w:szCs w:val="20"/>
          <w:lang w:val="es-ES"/>
        </w:rPr>
        <w:t>nim</w:t>
      </w:r>
      <w:r w:rsidRPr="00950A2C">
        <w:rPr>
          <w:bCs/>
          <w:color w:val="000000"/>
          <w:sz w:val="20"/>
          <w:szCs w:val="20"/>
          <w:lang w:val="hr-HR"/>
        </w:rPr>
        <w:t xml:space="preserve"> </w:t>
      </w:r>
      <w:proofErr w:type="spellStart"/>
      <w:r w:rsidRPr="00950A2C">
        <w:rPr>
          <w:bCs/>
          <w:color w:val="000000"/>
          <w:sz w:val="20"/>
          <w:szCs w:val="20"/>
          <w:lang w:val="es-ES"/>
        </w:rPr>
        <w:t>studijima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zemlji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inozemstvu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pravilu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jedne</w:t>
      </w:r>
      <w:proofErr w:type="spellEnd"/>
      <w:r w:rsidRPr="00950A2C">
        <w:rPr>
          <w:bCs/>
          <w:color w:val="000000"/>
          <w:sz w:val="20"/>
          <w:szCs w:val="20"/>
          <w:lang w:val="hr-HR"/>
        </w:rPr>
        <w:t xml:space="preserve"> </w:t>
      </w:r>
      <w:proofErr w:type="spellStart"/>
      <w:r w:rsidRPr="00950A2C">
        <w:rPr>
          <w:bCs/>
          <w:color w:val="000000"/>
          <w:sz w:val="20"/>
          <w:szCs w:val="20"/>
          <w:lang w:val="es-ES"/>
        </w:rPr>
        <w:t>akademske</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w:t>
      </w:r>
    </w:p>
    <w:p w14:paraId="4BEBD33F"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Uz</w:t>
      </w:r>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prilo</w:t>
      </w:r>
      <w:proofErr w:type="spellEnd"/>
      <w:r w:rsidRPr="00950A2C">
        <w:rPr>
          <w:bCs/>
          <w:color w:val="000000"/>
          <w:sz w:val="20"/>
          <w:szCs w:val="20"/>
          <w:lang w:val="hr-HR"/>
        </w:rPr>
        <w:t>ž</w:t>
      </w:r>
      <w:proofErr w:type="spellStart"/>
      <w:r w:rsidRPr="00950A2C">
        <w:rPr>
          <w:bCs/>
          <w:color w:val="000000"/>
          <w:sz w:val="20"/>
          <w:szCs w:val="20"/>
          <w:lang w:val="es-ES"/>
        </w:rPr>
        <w:t>iti</w:t>
      </w:r>
      <w:proofErr w:type="spellEnd"/>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plan</w:t>
      </w:r>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jasnom</w:t>
      </w:r>
      <w:proofErr w:type="spellEnd"/>
      <w:r w:rsidRPr="00950A2C">
        <w:rPr>
          <w:bCs/>
          <w:color w:val="000000"/>
          <w:sz w:val="20"/>
          <w:szCs w:val="20"/>
          <w:lang w:val="hr-HR"/>
        </w:rPr>
        <w:t xml:space="preserve"> </w:t>
      </w:r>
      <w:proofErr w:type="spellStart"/>
      <w:r w:rsidRPr="00950A2C">
        <w:rPr>
          <w:bCs/>
          <w:color w:val="000000"/>
          <w:sz w:val="20"/>
          <w:szCs w:val="20"/>
          <w:lang w:val="es-ES"/>
        </w:rPr>
        <w:t>naznakom</w:t>
      </w:r>
      <w:proofErr w:type="spellEnd"/>
      <w:r w:rsidRPr="00950A2C">
        <w:rPr>
          <w:bCs/>
          <w:color w:val="000000"/>
          <w:sz w:val="20"/>
          <w:szCs w:val="20"/>
          <w:lang w:val="hr-HR"/>
        </w:rPr>
        <w:t xml:space="preserve"> </w:t>
      </w:r>
      <w:proofErr w:type="spellStart"/>
      <w:r w:rsidRPr="00950A2C">
        <w:rPr>
          <w:bCs/>
          <w:color w:val="000000"/>
          <w:sz w:val="20"/>
          <w:szCs w:val="20"/>
          <w:lang w:val="es-ES"/>
        </w:rPr>
        <w:t>ukupnog</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pojedinih</w:t>
      </w:r>
      <w:proofErr w:type="spellEnd"/>
      <w:r w:rsidRPr="00950A2C">
        <w:rPr>
          <w:bCs/>
          <w:color w:val="000000"/>
          <w:sz w:val="20"/>
          <w:szCs w:val="20"/>
          <w:lang w:val="hr-HR"/>
        </w:rPr>
        <w:t xml:space="preserve"> </w:t>
      </w:r>
      <w:proofErr w:type="spellStart"/>
      <w:r w:rsidRPr="00950A2C">
        <w:rPr>
          <w:bCs/>
          <w:color w:val="000000"/>
          <w:sz w:val="20"/>
          <w:szCs w:val="20"/>
          <w:lang w:val="es-ES"/>
        </w:rPr>
        <w:t>razdoblja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proofErr w:type="spellStart"/>
      <w:r w:rsidRPr="00950A2C">
        <w:rPr>
          <w:bCs/>
          <w:color w:val="000000"/>
          <w:sz w:val="20"/>
          <w:szCs w:val="20"/>
          <w:lang w:val="es-ES"/>
        </w:rPr>
        <w:t>ga</w:t>
      </w:r>
      <w:proofErr w:type="spellEnd"/>
      <w:r w:rsidRPr="00950A2C">
        <w:rPr>
          <w:bCs/>
          <w:color w:val="000000"/>
          <w:sz w:val="20"/>
          <w:szCs w:val="20"/>
          <w:lang w:val="hr-HR"/>
        </w:rPr>
        <w:t xml:space="preserve"> </w:t>
      </w:r>
      <w:proofErr w:type="spellStart"/>
      <w:r w:rsidRPr="00950A2C">
        <w:rPr>
          <w:bCs/>
          <w:color w:val="000000"/>
          <w:sz w:val="20"/>
          <w:szCs w:val="20"/>
          <w:lang w:val="es-ES"/>
        </w:rPr>
        <w:t>planira</w:t>
      </w:r>
      <w:proofErr w:type="spellEnd"/>
      <w:r w:rsidRPr="00950A2C">
        <w:rPr>
          <w:bCs/>
          <w:color w:val="000000"/>
          <w:sz w:val="20"/>
          <w:szCs w:val="20"/>
          <w:lang w:val="hr-HR"/>
        </w:rPr>
        <w:t xml:space="preserve"> </w:t>
      </w:r>
      <w:proofErr w:type="spellStart"/>
      <w:r w:rsidRPr="00950A2C">
        <w:rPr>
          <w:bCs/>
          <w:color w:val="000000"/>
          <w:sz w:val="20"/>
          <w:szCs w:val="20"/>
          <w:lang w:val="es-ES"/>
        </w:rPr>
        <w:t>koristiti</w:t>
      </w:r>
      <w:proofErr w:type="spellEnd"/>
      <w:r w:rsidRPr="00950A2C">
        <w:rPr>
          <w:bCs/>
          <w:color w:val="000000"/>
          <w:sz w:val="20"/>
          <w:szCs w:val="20"/>
          <w:lang w:val="hr-HR"/>
        </w:rPr>
        <w:t>.</w:t>
      </w:r>
    </w:p>
    <w:p w14:paraId="3113F70C"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Studijski</w:t>
      </w:r>
      <w:proofErr w:type="spellEnd"/>
      <w:r w:rsidRPr="00950A2C">
        <w:rPr>
          <w:bCs/>
          <w:color w:val="000000"/>
          <w:sz w:val="20"/>
          <w:szCs w:val="20"/>
          <w:lang w:val="hr-HR"/>
        </w:rPr>
        <w:t xml:space="preserve"> </w:t>
      </w:r>
      <w:proofErr w:type="spellStart"/>
      <w:r w:rsidRPr="00950A2C">
        <w:rPr>
          <w:bCs/>
          <w:color w:val="000000"/>
          <w:sz w:val="20"/>
          <w:szCs w:val="20"/>
          <w:lang w:val="es-ES"/>
        </w:rPr>
        <w:t>dopust</w:t>
      </w:r>
      <w:proofErr w:type="spellEnd"/>
      <w:r w:rsidRPr="00950A2C">
        <w:rPr>
          <w:bCs/>
          <w:color w:val="000000"/>
          <w:sz w:val="20"/>
          <w:szCs w:val="20"/>
          <w:lang w:val="hr-HR"/>
        </w:rPr>
        <w:t xml:space="preserve"> </w:t>
      </w:r>
      <w:proofErr w:type="spellStart"/>
      <w:r w:rsidRPr="00950A2C">
        <w:rPr>
          <w:bCs/>
          <w:color w:val="000000"/>
          <w:sz w:val="20"/>
          <w:szCs w:val="20"/>
          <w:lang w:val="es-ES"/>
        </w:rPr>
        <w:t>odobrava</w:t>
      </w:r>
      <w:proofErr w:type="spellEnd"/>
      <w:r w:rsidRPr="00950A2C">
        <w:rPr>
          <w:bCs/>
          <w:color w:val="000000"/>
          <w:sz w:val="20"/>
          <w:szCs w:val="20"/>
          <w:lang w:val="hr-HR"/>
        </w:rPr>
        <w:t xml:space="preserve"> č</w:t>
      </w:r>
      <w:proofErr w:type="spellStart"/>
      <w:r w:rsidRPr="00950A2C">
        <w:rPr>
          <w:bCs/>
          <w:color w:val="000000"/>
          <w:sz w:val="20"/>
          <w:szCs w:val="20"/>
          <w:lang w:val="es-ES"/>
        </w:rPr>
        <w:t>elnik</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uz</w:t>
      </w:r>
      <w:proofErr w:type="spellEnd"/>
      <w:r w:rsidRPr="00950A2C">
        <w:rPr>
          <w:bCs/>
          <w:color w:val="000000"/>
          <w:sz w:val="20"/>
          <w:szCs w:val="20"/>
          <w:lang w:val="hr-HR"/>
        </w:rPr>
        <w:t xml:space="preserve"> </w:t>
      </w:r>
      <w:proofErr w:type="spellStart"/>
      <w:r w:rsidRPr="00950A2C">
        <w:rPr>
          <w:bCs/>
          <w:color w:val="000000"/>
          <w:sz w:val="20"/>
          <w:szCs w:val="20"/>
          <w:lang w:val="es-ES"/>
        </w:rPr>
        <w:t>prethodnu</w:t>
      </w:r>
      <w:proofErr w:type="spellEnd"/>
      <w:r w:rsidRPr="00950A2C">
        <w:rPr>
          <w:bCs/>
          <w:color w:val="000000"/>
          <w:sz w:val="20"/>
          <w:szCs w:val="20"/>
          <w:lang w:val="hr-HR"/>
        </w:rPr>
        <w:t xml:space="preserve"> </w:t>
      </w:r>
      <w:proofErr w:type="spellStart"/>
      <w:r w:rsidRPr="00950A2C">
        <w:rPr>
          <w:bCs/>
          <w:color w:val="000000"/>
          <w:sz w:val="20"/>
          <w:szCs w:val="20"/>
          <w:lang w:val="es-ES"/>
        </w:rPr>
        <w:t>suglasnost</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w:t>
      </w:r>
    </w:p>
    <w:p w14:paraId="65F9550F"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proofErr w:type="spellStart"/>
      <w:r w:rsidRPr="00950A2C">
        <w:rPr>
          <w:bCs/>
          <w:color w:val="000000"/>
          <w:sz w:val="20"/>
          <w:szCs w:val="20"/>
          <w:lang w:val="es-ES"/>
        </w:rPr>
        <w:t>odgovarati</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ju</w:t>
      </w:r>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svrha</w:t>
      </w:r>
      <w:proofErr w:type="spellEnd"/>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pobolj</w:t>
      </w:r>
      <w:proofErr w:type="spellEnd"/>
      <w:r w:rsidRPr="00950A2C">
        <w:rPr>
          <w:bCs/>
          <w:color w:val="000000"/>
          <w:sz w:val="20"/>
          <w:szCs w:val="20"/>
          <w:lang w:val="hr-HR"/>
        </w:rPr>
        <w:t>š</w:t>
      </w:r>
      <w:proofErr w:type="spellStart"/>
      <w:r w:rsidRPr="00950A2C">
        <w:rPr>
          <w:bCs/>
          <w:color w:val="000000"/>
          <w:sz w:val="20"/>
          <w:szCs w:val="20"/>
          <w:lang w:val="es-ES"/>
        </w:rPr>
        <w:t>anje</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29410827"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proofErr w:type="spellStart"/>
      <w:r w:rsidRPr="00950A2C">
        <w:rPr>
          <w:bCs/>
          <w:color w:val="000000"/>
          <w:sz w:val="20"/>
          <w:szCs w:val="20"/>
          <w:lang w:val="es-ES"/>
        </w:rPr>
        <w:t>Tijekom</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naknadu</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visini</w:t>
      </w:r>
      <w:proofErr w:type="spellEnd"/>
      <w:r w:rsidRPr="00950A2C">
        <w:rPr>
          <w:bCs/>
          <w:color w:val="000000"/>
          <w:sz w:val="20"/>
          <w:szCs w:val="20"/>
          <w:lang w:val="hr-HR"/>
        </w:rPr>
        <w:t xml:space="preserve"> </w:t>
      </w:r>
      <w:proofErr w:type="spellStart"/>
      <w:r w:rsidRPr="00950A2C">
        <w:rPr>
          <w:bCs/>
          <w:color w:val="000000"/>
          <w:sz w:val="20"/>
          <w:szCs w:val="20"/>
          <w:lang w:val="es-ES"/>
        </w:rPr>
        <w:t>osnovne</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raspore</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dodataka</w:t>
      </w:r>
      <w:proofErr w:type="spellEnd"/>
      <w:r w:rsidRPr="00950A2C">
        <w:rPr>
          <w:bCs/>
          <w:color w:val="000000"/>
          <w:sz w:val="20"/>
          <w:szCs w:val="20"/>
          <w:lang w:val="hr-HR"/>
        </w:rPr>
        <w:t xml:space="preserve">. </w:t>
      </w:r>
      <w:proofErr w:type="spellStart"/>
      <w:r w:rsidRPr="00950A2C">
        <w:rPr>
          <w:bCs/>
          <w:color w:val="000000"/>
          <w:sz w:val="20"/>
          <w:szCs w:val="20"/>
          <w:lang w:val="es-ES"/>
        </w:rPr>
        <w:t>Tro</w:t>
      </w:r>
      <w:proofErr w:type="spellEnd"/>
      <w:r w:rsidRPr="00950A2C">
        <w:rPr>
          <w:bCs/>
          <w:color w:val="000000"/>
          <w:sz w:val="20"/>
          <w:szCs w:val="20"/>
          <w:lang w:val="hr-HR"/>
        </w:rPr>
        <w:t>š</w:t>
      </w:r>
      <w:proofErr w:type="spellStart"/>
      <w:r w:rsidRPr="00950A2C">
        <w:rPr>
          <w:bCs/>
          <w:color w:val="000000"/>
          <w:sz w:val="20"/>
          <w:szCs w:val="20"/>
          <w:lang w:val="es-ES"/>
        </w:rPr>
        <w:t>kovi</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podmiruju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r w:rsidRPr="00950A2C">
        <w:rPr>
          <w:bCs/>
          <w:color w:val="000000"/>
          <w:sz w:val="20"/>
          <w:szCs w:val="20"/>
          <w:lang w:val="es-ES"/>
        </w:rPr>
        <w:t>prora</w:t>
      </w:r>
      <w:r w:rsidRPr="00950A2C">
        <w:rPr>
          <w:bCs/>
          <w:color w:val="000000"/>
          <w:sz w:val="20"/>
          <w:szCs w:val="20"/>
          <w:lang w:val="hr-HR"/>
        </w:rPr>
        <w:t>č</w:t>
      </w:r>
      <w:r w:rsidRPr="00950A2C">
        <w:rPr>
          <w:bCs/>
          <w:color w:val="000000"/>
          <w:sz w:val="20"/>
          <w:szCs w:val="20"/>
          <w:lang w:val="es-ES"/>
        </w:rPr>
        <w:t>una</w:t>
      </w:r>
      <w:r w:rsidRPr="00950A2C">
        <w:rPr>
          <w:bCs/>
          <w:color w:val="000000"/>
          <w:sz w:val="20"/>
          <w:szCs w:val="20"/>
          <w:lang w:val="hr-HR"/>
        </w:rPr>
        <w:t>.</w:t>
      </w:r>
    </w:p>
    <w:p w14:paraId="3EE282A1"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(6)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isteka</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isto</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drugo</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w:t>
      </w:r>
    </w:p>
    <w:p w14:paraId="12BA38C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(7) </w:t>
      </w:r>
      <w:r w:rsidRPr="00950A2C">
        <w:rPr>
          <w:bCs/>
          <w:color w:val="000000"/>
          <w:sz w:val="20"/>
          <w:szCs w:val="20"/>
          <w:lang w:val="es-ES"/>
        </w:rPr>
        <w:t>Po</w:t>
      </w:r>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proofErr w:type="spellStart"/>
      <w:r w:rsidRPr="00950A2C">
        <w:rPr>
          <w:bCs/>
          <w:color w:val="000000"/>
          <w:sz w:val="20"/>
          <w:szCs w:val="20"/>
          <w:lang w:val="es-ES"/>
        </w:rPr>
        <w:t>etku</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proofErr w:type="spellStart"/>
      <w:r w:rsidRPr="00950A2C">
        <w:rPr>
          <w:bCs/>
          <w:color w:val="000000"/>
          <w:sz w:val="20"/>
          <w:szCs w:val="20"/>
          <w:lang w:val="es-ES"/>
        </w:rPr>
        <w:t>ostati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w:t>
      </w:r>
      <w:proofErr w:type="spellStart"/>
      <w:r w:rsidRPr="00950A2C">
        <w:rPr>
          <w:bCs/>
          <w:color w:val="000000"/>
          <w:sz w:val="20"/>
          <w:szCs w:val="20"/>
          <w:lang w:val="es-ES"/>
        </w:rPr>
        <w:t>dvostruko</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koliko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trajalo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tom</w:t>
      </w:r>
      <w:proofErr w:type="spellEnd"/>
      <w:r w:rsidRPr="00950A2C">
        <w:rPr>
          <w:bCs/>
          <w:color w:val="000000"/>
          <w:sz w:val="20"/>
          <w:szCs w:val="20"/>
          <w:lang w:val="hr-HR"/>
        </w:rPr>
        <w:t xml:space="preserve"> </w:t>
      </w:r>
      <w:proofErr w:type="spellStart"/>
      <w:r w:rsidRPr="00950A2C">
        <w:rPr>
          <w:bCs/>
          <w:color w:val="000000"/>
          <w:sz w:val="20"/>
          <w:szCs w:val="20"/>
          <w:lang w:val="es-ES"/>
        </w:rPr>
        <w:t>razdoblju</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novo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razdoblje</w:t>
      </w:r>
      <w:proofErr w:type="spellEnd"/>
      <w:r w:rsidRPr="00950A2C">
        <w:rPr>
          <w:bCs/>
          <w:color w:val="000000"/>
          <w:sz w:val="20"/>
          <w:szCs w:val="20"/>
          <w:lang w:val="hr-HR"/>
        </w:rPr>
        <w:t xml:space="preserve"> </w:t>
      </w:r>
      <w:proofErr w:type="spellStart"/>
      <w:r w:rsidRPr="00950A2C">
        <w:rPr>
          <w:bCs/>
          <w:color w:val="000000"/>
          <w:sz w:val="20"/>
          <w:szCs w:val="20"/>
          <w:lang w:val="es-ES"/>
        </w:rPr>
        <w:t>novoga</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ura</w:t>
      </w:r>
      <w:proofErr w:type="spellEnd"/>
      <w:r w:rsidRPr="00950A2C">
        <w:rPr>
          <w:bCs/>
          <w:color w:val="000000"/>
          <w:sz w:val="20"/>
          <w:szCs w:val="20"/>
          <w:lang w:val="hr-HR"/>
        </w:rPr>
        <w:t>č</w:t>
      </w:r>
      <w:proofErr w:type="spellStart"/>
      <w:r w:rsidRPr="00950A2C">
        <w:rPr>
          <w:bCs/>
          <w:color w:val="000000"/>
          <w:sz w:val="20"/>
          <w:szCs w:val="20"/>
          <w:lang w:val="es-ES"/>
        </w:rPr>
        <w:t>unava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proofErr w:type="spellStart"/>
      <w:r w:rsidRPr="00950A2C">
        <w:rPr>
          <w:bCs/>
          <w:color w:val="000000"/>
          <w:sz w:val="20"/>
          <w:szCs w:val="20"/>
          <w:lang w:val="es-ES"/>
        </w:rPr>
        <w:t>ostati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w:t>
      </w:r>
    </w:p>
    <w:p w14:paraId="0D1FE49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(8)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proofErr w:type="spellStart"/>
      <w:r w:rsidRPr="00950A2C">
        <w:rPr>
          <w:bCs/>
          <w:color w:val="000000"/>
          <w:sz w:val="20"/>
          <w:szCs w:val="20"/>
          <w:lang w:val="es-ES"/>
        </w:rPr>
        <w:t>etku</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ostane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vremenu</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enom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stavku</w:t>
      </w:r>
      <w:proofErr w:type="spellEnd"/>
      <w:r w:rsidRPr="00950A2C">
        <w:rPr>
          <w:bCs/>
          <w:color w:val="000000"/>
          <w:sz w:val="20"/>
          <w:szCs w:val="20"/>
          <w:lang w:val="hr-HR"/>
        </w:rPr>
        <w:t xml:space="preserve"> 7.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cjelokupni</w:t>
      </w:r>
      <w:proofErr w:type="spellEnd"/>
      <w:r w:rsidRPr="00950A2C">
        <w:rPr>
          <w:bCs/>
          <w:color w:val="000000"/>
          <w:sz w:val="20"/>
          <w:szCs w:val="20"/>
          <w:lang w:val="hr-HR"/>
        </w:rPr>
        <w:t xml:space="preserve"> </w:t>
      </w:r>
      <w:proofErr w:type="spellStart"/>
      <w:r w:rsidRPr="00950A2C">
        <w:rPr>
          <w:bCs/>
          <w:color w:val="000000"/>
          <w:sz w:val="20"/>
          <w:szCs w:val="20"/>
          <w:lang w:val="es-ES"/>
        </w:rPr>
        <w:t>iznos</w:t>
      </w:r>
      <w:proofErr w:type="spellEnd"/>
      <w:r w:rsidRPr="00950A2C">
        <w:rPr>
          <w:bCs/>
          <w:color w:val="000000"/>
          <w:sz w:val="20"/>
          <w:szCs w:val="20"/>
          <w:lang w:val="hr-HR"/>
        </w:rPr>
        <w:t xml:space="preserve"> </w:t>
      </w:r>
      <w:proofErr w:type="spellStart"/>
      <w:r w:rsidRPr="00950A2C">
        <w:rPr>
          <w:bCs/>
          <w:color w:val="000000"/>
          <w:sz w:val="20"/>
          <w:szCs w:val="20"/>
          <w:lang w:val="es-ES"/>
        </w:rPr>
        <w:t>sredstava</w:t>
      </w:r>
      <w:proofErr w:type="spellEnd"/>
      <w:r w:rsidRPr="00950A2C">
        <w:rPr>
          <w:bCs/>
          <w:color w:val="000000"/>
          <w:sz w:val="20"/>
          <w:szCs w:val="20"/>
          <w:lang w:val="hr-HR"/>
        </w:rPr>
        <w:t xml:space="preserve"> </w:t>
      </w:r>
      <w:proofErr w:type="spellStart"/>
      <w:r w:rsidRPr="00950A2C">
        <w:rPr>
          <w:bCs/>
          <w:color w:val="000000"/>
          <w:sz w:val="20"/>
          <w:szCs w:val="20"/>
          <w:lang w:val="es-ES"/>
        </w:rPr>
        <w:t>utro</w:t>
      </w:r>
      <w:proofErr w:type="spellEnd"/>
      <w:r w:rsidRPr="00950A2C">
        <w:rPr>
          <w:bCs/>
          <w:color w:val="000000"/>
          <w:sz w:val="20"/>
          <w:szCs w:val="20"/>
          <w:lang w:val="hr-HR"/>
        </w:rPr>
        <w:t>š</w:t>
      </w:r>
      <w:r w:rsidRPr="00950A2C">
        <w:rPr>
          <w:bCs/>
          <w:color w:val="000000"/>
          <w:sz w:val="20"/>
          <w:szCs w:val="20"/>
          <w:lang w:val="es-ES"/>
        </w:rPr>
        <w:t>en</w:t>
      </w:r>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njegovo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w:t>
      </w:r>
    </w:p>
    <w:p w14:paraId="1B900E61"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(9)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cjelokupan</w:t>
      </w:r>
      <w:proofErr w:type="spellEnd"/>
      <w:r w:rsidRPr="00950A2C">
        <w:rPr>
          <w:bCs/>
          <w:color w:val="000000"/>
          <w:sz w:val="20"/>
          <w:szCs w:val="20"/>
          <w:lang w:val="hr-HR"/>
        </w:rPr>
        <w:t xml:space="preserve"> </w:t>
      </w:r>
      <w:proofErr w:type="spellStart"/>
      <w:r w:rsidRPr="00950A2C">
        <w:rPr>
          <w:bCs/>
          <w:color w:val="000000"/>
          <w:sz w:val="20"/>
          <w:szCs w:val="20"/>
          <w:lang w:val="es-ES"/>
        </w:rPr>
        <w:t>iznos</w:t>
      </w:r>
      <w:proofErr w:type="spellEnd"/>
      <w:r w:rsidRPr="00950A2C">
        <w:rPr>
          <w:bCs/>
          <w:color w:val="000000"/>
          <w:sz w:val="20"/>
          <w:szCs w:val="20"/>
          <w:lang w:val="hr-HR"/>
        </w:rPr>
        <w:t xml:space="preserve"> </w:t>
      </w:r>
      <w:proofErr w:type="spellStart"/>
      <w:r w:rsidRPr="00950A2C">
        <w:rPr>
          <w:bCs/>
          <w:color w:val="000000"/>
          <w:sz w:val="20"/>
          <w:szCs w:val="20"/>
          <w:lang w:val="es-ES"/>
        </w:rPr>
        <w:t>sredstava</w:t>
      </w:r>
      <w:proofErr w:type="spellEnd"/>
      <w:r w:rsidRPr="00950A2C">
        <w:rPr>
          <w:bCs/>
          <w:color w:val="000000"/>
          <w:sz w:val="20"/>
          <w:szCs w:val="20"/>
          <w:lang w:val="hr-HR"/>
        </w:rPr>
        <w:t xml:space="preserve"> </w:t>
      </w:r>
      <w:proofErr w:type="spellStart"/>
      <w:r w:rsidRPr="00950A2C">
        <w:rPr>
          <w:bCs/>
          <w:color w:val="000000"/>
          <w:sz w:val="20"/>
          <w:szCs w:val="20"/>
          <w:lang w:val="es-ES"/>
        </w:rPr>
        <w:t>utro</w:t>
      </w:r>
      <w:proofErr w:type="spellEnd"/>
      <w:r w:rsidRPr="00950A2C">
        <w:rPr>
          <w:bCs/>
          <w:color w:val="000000"/>
          <w:sz w:val="20"/>
          <w:szCs w:val="20"/>
          <w:lang w:val="hr-HR"/>
        </w:rPr>
        <w:t>š</w:t>
      </w:r>
      <w:r w:rsidRPr="00950A2C">
        <w:rPr>
          <w:bCs/>
          <w:color w:val="000000"/>
          <w:sz w:val="20"/>
          <w:szCs w:val="20"/>
          <w:lang w:val="es-ES"/>
        </w:rPr>
        <w:t>en</w:t>
      </w:r>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njegovo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osim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ajevima</w:t>
      </w:r>
      <w:proofErr w:type="spellEnd"/>
      <w:r w:rsidRPr="00950A2C">
        <w:rPr>
          <w:bCs/>
          <w:color w:val="000000"/>
          <w:sz w:val="20"/>
          <w:szCs w:val="20"/>
          <w:lang w:val="hr-HR"/>
        </w:rPr>
        <w:t xml:space="preserve"> </w:t>
      </w:r>
      <w:proofErr w:type="spellStart"/>
      <w:r w:rsidRPr="00950A2C">
        <w:rPr>
          <w:bCs/>
          <w:color w:val="000000"/>
          <w:sz w:val="20"/>
          <w:szCs w:val="20"/>
          <w:lang w:val="es-ES"/>
        </w:rPr>
        <w:t>prestanka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sili</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131.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r w:rsidRPr="00950A2C">
        <w:rPr>
          <w:bCs/>
          <w:color w:val="000000"/>
          <w:sz w:val="20"/>
          <w:szCs w:val="20"/>
          <w:lang w:val="es-ES"/>
        </w:rPr>
        <w:t>i</w:t>
      </w:r>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137.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to</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r w:rsidRPr="00950A2C">
        <w:rPr>
          <w:bCs/>
          <w:color w:val="000000"/>
          <w:sz w:val="20"/>
          <w:szCs w:val="20"/>
          <w:lang w:val="es-ES"/>
        </w:rPr>
        <w:t>b</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c</w:t>
      </w:r>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00845D35" w14:textId="77777777" w:rsidR="001D4ABE" w:rsidRPr="00950A2C" w:rsidRDefault="001D4ABE" w:rsidP="000229DC">
      <w:pPr>
        <w:pStyle w:val="PlainText"/>
        <w:spacing w:before="120"/>
        <w:jc w:val="both"/>
        <w:rPr>
          <w:rFonts w:ascii="Times New Roman" w:hAnsi="Times New Roman" w:cs="Times New Roman"/>
          <w:bCs/>
        </w:rPr>
      </w:pPr>
    </w:p>
    <w:p w14:paraId="70F8760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10. Dio</w:t>
      </w:r>
    </w:p>
    <w:p w14:paraId="06D5824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 SLUŽBENE DUŽNOSTI</w:t>
      </w:r>
    </w:p>
    <w:p w14:paraId="47F2B92D" w14:textId="77777777" w:rsidR="001D4ABE" w:rsidRPr="00950A2C" w:rsidRDefault="001D4ABE" w:rsidP="000229DC">
      <w:pPr>
        <w:pStyle w:val="PlainText"/>
        <w:spacing w:before="120"/>
        <w:jc w:val="center"/>
        <w:rPr>
          <w:rFonts w:ascii="Times New Roman" w:hAnsi="Times New Roman" w:cs="Times New Roman"/>
          <w:bCs/>
        </w:rPr>
      </w:pPr>
    </w:p>
    <w:p w14:paraId="45B6CAB7" w14:textId="77777777" w:rsidR="005C2130"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108BA06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 SLUŽBENE DUŽNOSTI</w:t>
      </w:r>
    </w:p>
    <w:p w14:paraId="5794712B" w14:textId="77777777" w:rsidR="001D4ABE" w:rsidRPr="00950A2C" w:rsidRDefault="001D4ABE" w:rsidP="000229DC">
      <w:pPr>
        <w:pStyle w:val="PlainText"/>
        <w:spacing w:before="120"/>
        <w:jc w:val="center"/>
        <w:rPr>
          <w:rFonts w:ascii="Times New Roman" w:hAnsi="Times New Roman" w:cs="Times New Roman"/>
          <w:bCs/>
        </w:rPr>
      </w:pPr>
    </w:p>
    <w:p w14:paraId="74C666D8"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w:t>
      </w:r>
    </w:p>
    <w:p w14:paraId="7A645F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96.</w:t>
      </w:r>
    </w:p>
    <w:p w14:paraId="77B88AAD"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odgovaraju za povredu službene dužnosti ako povjerene poslove ne obavljaju savjesno, stručno i u predviđenim rokovima, ako se ne pridržavaju Ustava, zakona i drugih propisa ili pravila o ponašanju za vrijeme službe ili u vezi sa službom.</w:t>
      </w:r>
    </w:p>
    <w:p w14:paraId="7DAD0CA6" w14:textId="77777777" w:rsidR="001D4ABE" w:rsidRPr="00950A2C" w:rsidRDefault="001D4ABE" w:rsidP="000229DC">
      <w:pPr>
        <w:pStyle w:val="PlainText"/>
        <w:spacing w:before="120"/>
        <w:jc w:val="both"/>
        <w:rPr>
          <w:bCs/>
        </w:rPr>
      </w:pPr>
      <w:r w:rsidRPr="00950A2C">
        <w:rPr>
          <w:rFonts w:ascii="Times New Roman" w:hAnsi="Times New Roman" w:cs="Times New Roman"/>
          <w:bCs/>
        </w:rPr>
        <w:t>(2) Kaznena odgovornost ne isključuje odgovornost za povredu službene dužnosti, ako djelo koje je predmet kaznenoga postupka ujedno predstavlja i povredu službene dužnosti.</w:t>
      </w:r>
    </w:p>
    <w:p w14:paraId="72CB3B9B" w14:textId="77777777" w:rsidR="001D4ABE" w:rsidRPr="00950A2C" w:rsidRDefault="001D4ABE" w:rsidP="000229DC">
      <w:pPr>
        <w:pStyle w:val="PlainText"/>
        <w:spacing w:before="120"/>
        <w:jc w:val="both"/>
        <w:rPr>
          <w:bCs/>
        </w:rPr>
      </w:pPr>
      <w:r w:rsidRPr="00950A2C">
        <w:rPr>
          <w:rFonts w:ascii="Times New Roman" w:hAnsi="Times New Roman" w:cs="Times New Roman"/>
          <w:bCs/>
        </w:rPr>
        <w:t>(3) Oslobođenje od kaznene odgovornosti ne pretpostavlja oslobađanje od odgovornosti za povredu službene dužnosti ako je izvršeno djelo propisano kao povreda službene dužnosti.</w:t>
      </w:r>
    </w:p>
    <w:p w14:paraId="79BA9A86" w14:textId="77777777" w:rsidR="001D4ABE" w:rsidRPr="00950A2C" w:rsidRDefault="001D4ABE" w:rsidP="000229DC">
      <w:pPr>
        <w:pStyle w:val="PlainText"/>
        <w:spacing w:before="120"/>
        <w:jc w:val="both"/>
        <w:rPr>
          <w:rFonts w:ascii="Times New Roman" w:hAnsi="Times New Roman" w:cs="Times New Roman"/>
          <w:bCs/>
        </w:rPr>
      </w:pPr>
    </w:p>
    <w:p w14:paraId="06C6F235" w14:textId="77777777" w:rsidR="005C2130" w:rsidRPr="00950A2C" w:rsidRDefault="005C2130"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sindikalnog</w:t>
      </w:r>
      <w:proofErr w:type="spellEnd"/>
      <w:r w:rsidRPr="00950A2C">
        <w:rPr>
          <w:bCs/>
          <w:color w:val="000000"/>
          <w:sz w:val="20"/>
          <w:szCs w:val="20"/>
          <w:lang w:val="hr-HR"/>
        </w:rPr>
        <w:t xml:space="preserve"> </w:t>
      </w:r>
      <w:proofErr w:type="spellStart"/>
      <w:r w:rsidRPr="00950A2C">
        <w:rPr>
          <w:bCs/>
          <w:color w:val="000000"/>
          <w:sz w:val="20"/>
          <w:szCs w:val="20"/>
          <w:lang w:val="es-ES"/>
        </w:rPr>
        <w:t>povjerenika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p>
    <w:p w14:paraId="1946818C" w14:textId="77777777" w:rsidR="005C2130" w:rsidRPr="00950A2C" w:rsidRDefault="005C2130"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96.</w:t>
      </w:r>
      <w:r w:rsidRPr="00950A2C">
        <w:rPr>
          <w:bCs/>
          <w:color w:val="000000"/>
          <w:sz w:val="20"/>
          <w:szCs w:val="20"/>
          <w:lang w:val="es-ES"/>
        </w:rPr>
        <w:t>a</w:t>
      </w:r>
    </w:p>
    <w:p w14:paraId="40E4845E" w14:textId="77777777" w:rsidR="005C2130" w:rsidRPr="00950A2C" w:rsidRDefault="005C213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(1) </w:t>
      </w:r>
      <w:proofErr w:type="spellStart"/>
      <w:r w:rsidRPr="00950A2C">
        <w:rPr>
          <w:bCs/>
          <w:color w:val="000000"/>
          <w:sz w:val="20"/>
          <w:szCs w:val="20"/>
          <w:lang w:val="es-ES"/>
        </w:rPr>
        <w:t>Sindikalni</w:t>
      </w:r>
      <w:proofErr w:type="spellEnd"/>
      <w:r w:rsidRPr="00950A2C">
        <w:rPr>
          <w:bCs/>
          <w:color w:val="000000"/>
          <w:sz w:val="20"/>
          <w:szCs w:val="20"/>
          <w:lang w:val="hr-HR"/>
        </w:rPr>
        <w:t xml:space="preserve"> </w:t>
      </w:r>
      <w:proofErr w:type="spellStart"/>
      <w:r w:rsidRPr="00950A2C">
        <w:rPr>
          <w:bCs/>
          <w:color w:val="000000"/>
          <w:sz w:val="20"/>
          <w:szCs w:val="20"/>
          <w:lang w:val="es-ES"/>
        </w:rPr>
        <w:t>povjerenik</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sindikalne</w:t>
      </w:r>
      <w:proofErr w:type="spellEnd"/>
      <w:r w:rsidRPr="00950A2C">
        <w:rPr>
          <w:bCs/>
          <w:color w:val="000000"/>
          <w:sz w:val="20"/>
          <w:szCs w:val="20"/>
          <w:lang w:val="hr-HR"/>
        </w:rPr>
        <w:t xml:space="preserve"> </w:t>
      </w:r>
      <w:proofErr w:type="spellStart"/>
      <w:r w:rsidRPr="00950A2C">
        <w:rPr>
          <w:bCs/>
          <w:color w:val="000000"/>
          <w:sz w:val="20"/>
          <w:szCs w:val="20"/>
          <w:lang w:val="es-ES"/>
        </w:rPr>
        <w:t>aktivnosti</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pozvan</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niti</w:t>
      </w:r>
      <w:proofErr w:type="spellEnd"/>
      <w:r w:rsidRPr="00950A2C">
        <w:rPr>
          <w:bCs/>
          <w:color w:val="000000"/>
          <w:sz w:val="20"/>
          <w:szCs w:val="20"/>
          <w:lang w:val="hr-HR"/>
        </w:rPr>
        <w:t xml:space="preserve"> </w:t>
      </w:r>
      <w:proofErr w:type="spellStart"/>
      <w:r w:rsidRPr="00950A2C">
        <w:rPr>
          <w:bCs/>
          <w:color w:val="000000"/>
          <w:sz w:val="20"/>
          <w:szCs w:val="20"/>
          <w:lang w:val="es-ES"/>
        </w:rPr>
        <w:t>doveden</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nepovoljniji</w:t>
      </w:r>
      <w:proofErr w:type="spellEnd"/>
      <w:r w:rsidRPr="00950A2C">
        <w:rPr>
          <w:bCs/>
          <w:color w:val="000000"/>
          <w:sz w:val="20"/>
          <w:szCs w:val="20"/>
          <w:lang w:val="hr-HR"/>
        </w:rPr>
        <w:t xml:space="preserve"> </w:t>
      </w:r>
      <w:r w:rsidRPr="00950A2C">
        <w:rPr>
          <w:bCs/>
          <w:color w:val="000000"/>
          <w:sz w:val="20"/>
          <w:szCs w:val="20"/>
          <w:lang w:val="es-ES"/>
        </w:rPr>
        <w:t>polo</w:t>
      </w:r>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odnosu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druge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namje</w:t>
      </w:r>
      <w:proofErr w:type="spellEnd"/>
      <w:r w:rsidRPr="00950A2C">
        <w:rPr>
          <w:bCs/>
          <w:color w:val="000000"/>
          <w:sz w:val="20"/>
          <w:szCs w:val="20"/>
          <w:lang w:val="hr-HR"/>
        </w:rPr>
        <w:t>š</w:t>
      </w:r>
      <w:proofErr w:type="spellStart"/>
      <w:r w:rsidRPr="00950A2C">
        <w:rPr>
          <w:bCs/>
          <w:color w:val="000000"/>
          <w:sz w:val="20"/>
          <w:szCs w:val="20"/>
          <w:lang w:val="es-ES"/>
        </w:rPr>
        <w:t>tenike</w:t>
      </w:r>
      <w:proofErr w:type="spellEnd"/>
      <w:r w:rsidRPr="00950A2C">
        <w:rPr>
          <w:bCs/>
          <w:color w:val="000000"/>
          <w:sz w:val="20"/>
          <w:szCs w:val="20"/>
          <w:lang w:val="hr-HR"/>
        </w:rPr>
        <w:t>.</w:t>
      </w:r>
    </w:p>
    <w:p w14:paraId="19B6DFF2" w14:textId="77777777" w:rsidR="005C2130" w:rsidRPr="00950A2C" w:rsidRDefault="00A0226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005C2130" w:rsidRPr="00950A2C">
        <w:rPr>
          <w:bCs/>
          <w:color w:val="000000"/>
          <w:sz w:val="20"/>
          <w:szCs w:val="20"/>
          <w:lang w:val="es-ES"/>
        </w:rPr>
        <w:t>Obavljanje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sindikalne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aktivnosti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sindikalnog</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povjerenika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smije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utjecati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uredno</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obavljanje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poslova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kojima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radi</w:t>
      </w:r>
      <w:proofErr w:type="spellEnd"/>
      <w:r w:rsidR="005C2130" w:rsidRPr="00950A2C">
        <w:rPr>
          <w:bCs/>
          <w:color w:val="000000"/>
          <w:sz w:val="20"/>
          <w:szCs w:val="20"/>
          <w:lang w:val="hr-HR"/>
        </w:rPr>
        <w:t xml:space="preserve"> </w:t>
      </w:r>
      <w:r w:rsidR="005C2130" w:rsidRPr="00950A2C">
        <w:rPr>
          <w:bCs/>
          <w:color w:val="000000"/>
          <w:sz w:val="20"/>
          <w:szCs w:val="20"/>
          <w:lang w:val="es-ES"/>
        </w:rPr>
        <w:t>i</w:t>
      </w:r>
      <w:r w:rsidR="005C2130" w:rsidRPr="00950A2C">
        <w:rPr>
          <w:bCs/>
          <w:color w:val="000000"/>
          <w:sz w:val="20"/>
          <w:szCs w:val="20"/>
          <w:lang w:val="hr-HR"/>
        </w:rPr>
        <w:t xml:space="preserve"> </w:t>
      </w:r>
      <w:proofErr w:type="spellStart"/>
      <w:r w:rsidR="005C2130" w:rsidRPr="00950A2C">
        <w:rPr>
          <w:bCs/>
          <w:color w:val="000000"/>
          <w:sz w:val="20"/>
          <w:szCs w:val="20"/>
          <w:lang w:val="es-ES"/>
        </w:rPr>
        <w:t>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mo</w:t>
      </w:r>
      <w:proofErr w:type="spellEnd"/>
      <w:r w:rsidR="005C2130" w:rsidRPr="00950A2C">
        <w:rPr>
          <w:bCs/>
          <w:color w:val="000000"/>
          <w:sz w:val="20"/>
          <w:szCs w:val="20"/>
          <w:lang w:val="hr-HR"/>
        </w:rPr>
        <w:t>ž</w:t>
      </w:r>
      <w:r w:rsidR="005C2130" w:rsidRPr="00950A2C">
        <w:rPr>
          <w:bCs/>
          <w:color w:val="000000"/>
          <w:sz w:val="20"/>
          <w:szCs w:val="20"/>
          <w:lang w:val="es-ES"/>
        </w:rPr>
        <w:t>e</w:t>
      </w:r>
      <w:r w:rsidR="005C2130" w:rsidRPr="00950A2C">
        <w:rPr>
          <w:bCs/>
          <w:color w:val="000000"/>
          <w:sz w:val="20"/>
          <w:szCs w:val="20"/>
          <w:lang w:val="hr-HR"/>
        </w:rPr>
        <w:t xml:space="preserve"> </w:t>
      </w:r>
      <w:proofErr w:type="spellStart"/>
      <w:r w:rsidR="005C2130" w:rsidRPr="00950A2C">
        <w:rPr>
          <w:bCs/>
          <w:color w:val="000000"/>
          <w:sz w:val="20"/>
          <w:szCs w:val="20"/>
          <w:lang w:val="es-ES"/>
        </w:rPr>
        <w:t>biti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razlog</w:t>
      </w:r>
      <w:proofErr w:type="spellEnd"/>
      <w:r w:rsidR="005C2130" w:rsidRPr="00950A2C">
        <w:rPr>
          <w:bCs/>
          <w:color w:val="000000"/>
          <w:sz w:val="20"/>
          <w:szCs w:val="20"/>
          <w:lang w:val="hr-HR"/>
        </w:rPr>
        <w:t xml:space="preserve"> </w:t>
      </w:r>
      <w:r w:rsidR="005C2130" w:rsidRPr="00950A2C">
        <w:rPr>
          <w:bCs/>
          <w:color w:val="000000"/>
          <w:sz w:val="20"/>
          <w:szCs w:val="20"/>
          <w:lang w:val="es-ES"/>
        </w:rPr>
        <w:t>za</w:t>
      </w:r>
      <w:r w:rsidR="005C2130" w:rsidRPr="00950A2C">
        <w:rPr>
          <w:bCs/>
          <w:color w:val="000000"/>
          <w:sz w:val="20"/>
          <w:szCs w:val="20"/>
          <w:lang w:val="hr-HR"/>
        </w:rPr>
        <w:t xml:space="preserve"> </w:t>
      </w:r>
      <w:proofErr w:type="spellStart"/>
      <w:r w:rsidR="005C2130" w:rsidRPr="00950A2C">
        <w:rPr>
          <w:bCs/>
          <w:color w:val="000000"/>
          <w:sz w:val="20"/>
          <w:szCs w:val="20"/>
          <w:lang w:val="es-ES"/>
        </w:rPr>
        <w:t>nepo</w:t>
      </w:r>
      <w:proofErr w:type="spellEnd"/>
      <w:r w:rsidR="005C2130" w:rsidRPr="00950A2C">
        <w:rPr>
          <w:bCs/>
          <w:color w:val="000000"/>
          <w:sz w:val="20"/>
          <w:szCs w:val="20"/>
          <w:lang w:val="hr-HR"/>
        </w:rPr>
        <w:t>š</w:t>
      </w:r>
      <w:proofErr w:type="spellStart"/>
      <w:r w:rsidR="005C2130" w:rsidRPr="00950A2C">
        <w:rPr>
          <w:bCs/>
          <w:color w:val="000000"/>
          <w:sz w:val="20"/>
          <w:szCs w:val="20"/>
          <w:lang w:val="es-ES"/>
        </w:rPr>
        <w:t>tivanje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propisa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ili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neizvr</w:t>
      </w:r>
      <w:proofErr w:type="spellEnd"/>
      <w:r w:rsidR="005C2130" w:rsidRPr="00950A2C">
        <w:rPr>
          <w:bCs/>
          <w:color w:val="000000"/>
          <w:sz w:val="20"/>
          <w:szCs w:val="20"/>
          <w:lang w:val="hr-HR"/>
        </w:rPr>
        <w:t>š</w:t>
      </w:r>
      <w:proofErr w:type="spellStart"/>
      <w:r w:rsidR="005C2130" w:rsidRPr="00950A2C">
        <w:rPr>
          <w:bCs/>
          <w:color w:val="000000"/>
          <w:sz w:val="20"/>
          <w:szCs w:val="20"/>
          <w:lang w:val="es-ES"/>
        </w:rPr>
        <w:t>avanje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zakonitih</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naloga</w:t>
      </w:r>
      <w:proofErr w:type="spellEnd"/>
      <w:r w:rsidR="005C2130" w:rsidRPr="00950A2C">
        <w:rPr>
          <w:bCs/>
          <w:color w:val="000000"/>
          <w:sz w:val="20"/>
          <w:szCs w:val="20"/>
          <w:lang w:val="hr-HR"/>
        </w:rPr>
        <w:t xml:space="preserve"> </w:t>
      </w:r>
      <w:r w:rsidR="005C2130" w:rsidRPr="00950A2C">
        <w:rPr>
          <w:bCs/>
          <w:color w:val="000000"/>
          <w:sz w:val="20"/>
          <w:szCs w:val="20"/>
          <w:lang w:val="es-ES"/>
        </w:rPr>
        <w:t>i</w:t>
      </w:r>
      <w:r w:rsidR="005C2130" w:rsidRPr="00950A2C">
        <w:rPr>
          <w:bCs/>
          <w:color w:val="000000"/>
          <w:sz w:val="20"/>
          <w:szCs w:val="20"/>
          <w:lang w:val="hr-HR"/>
        </w:rPr>
        <w:t xml:space="preserve"> </w:t>
      </w:r>
      <w:proofErr w:type="spellStart"/>
      <w:r w:rsidR="005C2130" w:rsidRPr="00950A2C">
        <w:rPr>
          <w:bCs/>
          <w:color w:val="000000"/>
          <w:sz w:val="20"/>
          <w:szCs w:val="20"/>
          <w:lang w:val="es-ES"/>
        </w:rPr>
        <w:t>uputa</w:t>
      </w:r>
      <w:proofErr w:type="spellEnd"/>
      <w:r w:rsidR="005C2130" w:rsidRPr="00950A2C">
        <w:rPr>
          <w:bCs/>
          <w:color w:val="000000"/>
          <w:sz w:val="20"/>
          <w:szCs w:val="20"/>
          <w:lang w:val="hr-HR"/>
        </w:rPr>
        <w:t xml:space="preserve"> č</w:t>
      </w:r>
      <w:proofErr w:type="spellStart"/>
      <w:r w:rsidR="005C2130" w:rsidRPr="00950A2C">
        <w:rPr>
          <w:bCs/>
          <w:color w:val="000000"/>
          <w:sz w:val="20"/>
          <w:szCs w:val="20"/>
          <w:lang w:val="es-ES"/>
        </w:rPr>
        <w:t>elnika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tijela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ili</w:t>
      </w:r>
      <w:proofErr w:type="spellEnd"/>
      <w:r w:rsidR="005C2130" w:rsidRPr="00950A2C">
        <w:rPr>
          <w:bCs/>
          <w:color w:val="000000"/>
          <w:sz w:val="20"/>
          <w:szCs w:val="20"/>
          <w:lang w:val="hr-HR"/>
        </w:rPr>
        <w:t xml:space="preserve"> </w:t>
      </w:r>
      <w:r w:rsidR="005C2130" w:rsidRPr="00950A2C">
        <w:rPr>
          <w:bCs/>
          <w:color w:val="000000"/>
          <w:sz w:val="20"/>
          <w:szCs w:val="20"/>
          <w:lang w:val="es-ES"/>
        </w:rPr>
        <w:t>nadre</w:t>
      </w:r>
      <w:r w:rsidR="005C2130" w:rsidRPr="00950A2C">
        <w:rPr>
          <w:bCs/>
          <w:color w:val="000000"/>
          <w:sz w:val="20"/>
          <w:szCs w:val="20"/>
          <w:lang w:val="hr-HR"/>
        </w:rPr>
        <w:t>đ</w:t>
      </w:r>
      <w:proofErr w:type="spellStart"/>
      <w:r w:rsidR="005C2130" w:rsidRPr="00950A2C">
        <w:rPr>
          <w:bCs/>
          <w:color w:val="000000"/>
          <w:sz w:val="20"/>
          <w:szCs w:val="20"/>
          <w:lang w:val="es-ES"/>
        </w:rPr>
        <w:t>enog</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slu</w:t>
      </w:r>
      <w:proofErr w:type="spellEnd"/>
      <w:r w:rsidR="005C2130" w:rsidRPr="00950A2C">
        <w:rPr>
          <w:bCs/>
          <w:color w:val="000000"/>
          <w:sz w:val="20"/>
          <w:szCs w:val="20"/>
          <w:lang w:val="hr-HR"/>
        </w:rPr>
        <w:t>ž</w:t>
      </w:r>
      <w:proofErr w:type="spellStart"/>
      <w:r w:rsidR="005C2130" w:rsidRPr="00950A2C">
        <w:rPr>
          <w:bCs/>
          <w:color w:val="000000"/>
          <w:sz w:val="20"/>
          <w:szCs w:val="20"/>
          <w:lang w:val="es-ES"/>
        </w:rPr>
        <w:t>benika</w:t>
      </w:r>
      <w:proofErr w:type="spellEnd"/>
      <w:r w:rsidR="005C2130" w:rsidRPr="00950A2C">
        <w:rPr>
          <w:bCs/>
          <w:color w:val="000000"/>
          <w:sz w:val="20"/>
          <w:szCs w:val="20"/>
          <w:lang w:val="hr-HR"/>
        </w:rPr>
        <w:t>.</w:t>
      </w:r>
    </w:p>
    <w:p w14:paraId="17B9F992" w14:textId="77777777" w:rsidR="005C2130" w:rsidRPr="00950A2C" w:rsidRDefault="005C2130" w:rsidP="000229DC">
      <w:pPr>
        <w:pStyle w:val="PlainText"/>
        <w:spacing w:before="120"/>
        <w:jc w:val="both"/>
        <w:rPr>
          <w:rFonts w:ascii="Times New Roman" w:hAnsi="Times New Roman" w:cs="Times New Roman"/>
          <w:bCs/>
          <w:color w:val="000000"/>
        </w:rPr>
      </w:pPr>
      <w:r w:rsidRPr="00950A2C">
        <w:rPr>
          <w:rFonts w:ascii="Times New Roman" w:hAnsi="Times New Roman" w:cs="Times New Roman"/>
          <w:bCs/>
          <w:color w:val="000000"/>
        </w:rPr>
        <w:t xml:space="preserve">(3) </w:t>
      </w:r>
      <w:proofErr w:type="spellStart"/>
      <w:r w:rsidRPr="00950A2C">
        <w:rPr>
          <w:rFonts w:ascii="Times New Roman" w:hAnsi="Times New Roman" w:cs="Times New Roman"/>
          <w:bCs/>
          <w:color w:val="000000"/>
          <w:lang w:val="es-ES"/>
        </w:rPr>
        <w:t>Protiv</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sindikalnog</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povjerenika</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ne</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mo</w:t>
      </w:r>
      <w:proofErr w:type="spellEnd"/>
      <w:r w:rsidRPr="00950A2C">
        <w:rPr>
          <w:rFonts w:ascii="Times New Roman" w:hAnsi="Times New Roman" w:cs="Times New Roman"/>
          <w:bCs/>
          <w:color w:val="000000"/>
        </w:rPr>
        <w:t>ž</w:t>
      </w:r>
      <w:r w:rsidRPr="00950A2C">
        <w:rPr>
          <w:rFonts w:ascii="Times New Roman" w:hAnsi="Times New Roman" w:cs="Times New Roman"/>
          <w:bCs/>
          <w:color w:val="000000"/>
          <w:lang w:val="es-ES"/>
        </w:rPr>
        <w:t>e</w:t>
      </w:r>
      <w:r w:rsidRPr="00950A2C">
        <w:rPr>
          <w:rFonts w:ascii="Times New Roman" w:hAnsi="Times New Roman" w:cs="Times New Roman"/>
          <w:bCs/>
          <w:color w:val="000000"/>
        </w:rPr>
        <w:t xml:space="preserve"> </w:t>
      </w:r>
      <w:r w:rsidRPr="00950A2C">
        <w:rPr>
          <w:rFonts w:ascii="Times New Roman" w:hAnsi="Times New Roman" w:cs="Times New Roman"/>
          <w:bCs/>
          <w:color w:val="000000"/>
          <w:lang w:val="es-ES"/>
        </w:rPr>
        <w:t>se</w:t>
      </w:r>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bez</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suglasnosti</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Sindikata</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pokrenuti</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postupak</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zbog</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povrede</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slu</w:t>
      </w:r>
      <w:proofErr w:type="spellEnd"/>
      <w:r w:rsidRPr="00950A2C">
        <w:rPr>
          <w:rFonts w:ascii="Times New Roman" w:hAnsi="Times New Roman" w:cs="Times New Roman"/>
          <w:bCs/>
          <w:color w:val="000000"/>
        </w:rPr>
        <w:t>ž</w:t>
      </w:r>
      <w:r w:rsidRPr="00950A2C">
        <w:rPr>
          <w:rFonts w:ascii="Times New Roman" w:hAnsi="Times New Roman" w:cs="Times New Roman"/>
          <w:bCs/>
          <w:color w:val="000000"/>
          <w:lang w:val="es-ES"/>
        </w:rPr>
        <w:t>bene</w:t>
      </w:r>
      <w:r w:rsidRPr="00950A2C">
        <w:rPr>
          <w:rFonts w:ascii="Times New Roman" w:hAnsi="Times New Roman" w:cs="Times New Roman"/>
          <w:bCs/>
          <w:color w:val="000000"/>
        </w:rPr>
        <w:t xml:space="preserve"> </w:t>
      </w:r>
      <w:r w:rsidRPr="00950A2C">
        <w:rPr>
          <w:rFonts w:ascii="Times New Roman" w:hAnsi="Times New Roman" w:cs="Times New Roman"/>
          <w:bCs/>
          <w:color w:val="000000"/>
          <w:lang w:val="es-ES"/>
        </w:rPr>
        <w:t>du</w:t>
      </w:r>
      <w:r w:rsidRPr="00950A2C">
        <w:rPr>
          <w:rFonts w:ascii="Times New Roman" w:hAnsi="Times New Roman" w:cs="Times New Roman"/>
          <w:bCs/>
          <w:color w:val="000000"/>
        </w:rPr>
        <w:t>ž</w:t>
      </w:r>
      <w:proofErr w:type="spellStart"/>
      <w:r w:rsidRPr="00950A2C">
        <w:rPr>
          <w:rFonts w:ascii="Times New Roman" w:hAnsi="Times New Roman" w:cs="Times New Roman"/>
          <w:bCs/>
          <w:color w:val="000000"/>
          <w:lang w:val="es-ES"/>
        </w:rPr>
        <w:t>nosti</w:t>
      </w:r>
      <w:proofErr w:type="spellEnd"/>
      <w:r w:rsidRPr="00950A2C">
        <w:rPr>
          <w:rFonts w:ascii="Times New Roman" w:hAnsi="Times New Roman" w:cs="Times New Roman"/>
          <w:bCs/>
          <w:color w:val="000000"/>
        </w:rPr>
        <w:t>.</w:t>
      </w:r>
    </w:p>
    <w:p w14:paraId="54A8016C" w14:textId="77777777" w:rsidR="00551D73" w:rsidRPr="00950A2C" w:rsidRDefault="00551D73" w:rsidP="00551D73">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sindikat</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osam</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izjasni</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davanju</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smatra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suglasan</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pokretanjem</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zbog</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sindikalnog</w:t>
      </w:r>
      <w:r w:rsidRPr="00950A2C">
        <w:rPr>
          <w:bCs/>
          <w:color w:val="000000"/>
          <w:sz w:val="20"/>
          <w:szCs w:val="20"/>
          <w:lang w:val="hr-HR"/>
        </w:rPr>
        <w:t xml:space="preserve"> </w:t>
      </w:r>
      <w:r w:rsidRPr="0078215B">
        <w:rPr>
          <w:bCs/>
          <w:color w:val="000000"/>
          <w:sz w:val="20"/>
          <w:szCs w:val="20"/>
          <w:lang w:val="hr-HR"/>
        </w:rPr>
        <w:t>povjerenika</w:t>
      </w:r>
      <w:r w:rsidRPr="00950A2C">
        <w:rPr>
          <w:bCs/>
          <w:color w:val="000000"/>
          <w:sz w:val="20"/>
          <w:szCs w:val="20"/>
          <w:lang w:val="hr-HR"/>
        </w:rPr>
        <w:t>.</w:t>
      </w:r>
    </w:p>
    <w:p w14:paraId="4C4B6C97" w14:textId="77777777" w:rsidR="00551D73" w:rsidRPr="0094619C" w:rsidRDefault="00551D73" w:rsidP="00551D73">
      <w:pPr>
        <w:pStyle w:val="t-9-8"/>
        <w:spacing w:before="120" w:beforeAutospacing="0" w:after="0" w:afterAutospacing="0"/>
        <w:jc w:val="both"/>
        <w:rPr>
          <w:bCs/>
          <w:sz w:val="20"/>
          <w:szCs w:val="20"/>
          <w:lang w:val="hr-HR"/>
        </w:rPr>
      </w:pPr>
      <w:r w:rsidRPr="00950A2C">
        <w:rPr>
          <w:bCs/>
          <w:color w:val="000000"/>
          <w:sz w:val="20"/>
          <w:szCs w:val="20"/>
          <w:lang w:val="hr-HR"/>
        </w:rPr>
        <w:t xml:space="preserve">(5)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sindikat</w:t>
      </w:r>
      <w:r w:rsidRPr="00950A2C">
        <w:rPr>
          <w:bCs/>
          <w:color w:val="000000"/>
          <w:sz w:val="20"/>
          <w:szCs w:val="20"/>
          <w:lang w:val="hr-HR"/>
        </w:rPr>
        <w:t xml:space="preserve"> </w:t>
      </w:r>
      <w:r w:rsidRPr="0078215B">
        <w:rPr>
          <w:bCs/>
          <w:color w:val="000000"/>
          <w:sz w:val="20"/>
          <w:szCs w:val="20"/>
          <w:lang w:val="hr-HR"/>
        </w:rPr>
        <w:t>uskrati</w:t>
      </w:r>
      <w:r w:rsidRPr="00950A2C">
        <w:rPr>
          <w:bCs/>
          <w:color w:val="000000"/>
          <w:sz w:val="20"/>
          <w:szCs w:val="20"/>
          <w:lang w:val="hr-HR"/>
        </w:rPr>
        <w:t xml:space="preserve"> </w:t>
      </w:r>
      <w:r w:rsidRPr="0078215B">
        <w:rPr>
          <w:bCs/>
          <w:color w:val="000000"/>
          <w:sz w:val="20"/>
          <w:szCs w:val="20"/>
          <w:lang w:val="hr-HR"/>
        </w:rPr>
        <w:t>suglasnost</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3.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č</w:t>
      </w:r>
      <w:r w:rsidRPr="0078215B">
        <w:rPr>
          <w:bCs/>
          <w:color w:val="000000"/>
          <w:sz w:val="20"/>
          <w:szCs w:val="20"/>
          <w:lang w:val="hr-HR"/>
        </w:rPr>
        <w:t>elnik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15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dostave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č</w:t>
      </w:r>
      <w:r w:rsidRPr="0078215B">
        <w:rPr>
          <w:bCs/>
          <w:color w:val="000000"/>
          <w:sz w:val="20"/>
          <w:szCs w:val="20"/>
          <w:lang w:val="hr-HR"/>
        </w:rPr>
        <w:t>itovanja</w:t>
      </w:r>
      <w:r w:rsidRPr="00950A2C">
        <w:rPr>
          <w:bCs/>
          <w:color w:val="000000"/>
          <w:sz w:val="20"/>
          <w:szCs w:val="20"/>
          <w:lang w:val="hr-HR"/>
        </w:rPr>
        <w:t xml:space="preserve"> </w:t>
      </w:r>
      <w:r w:rsidRPr="0078215B">
        <w:rPr>
          <w:bCs/>
          <w:color w:val="000000"/>
          <w:sz w:val="20"/>
          <w:szCs w:val="20"/>
          <w:lang w:val="hr-HR"/>
        </w:rPr>
        <w:t>sindikata</w:t>
      </w:r>
      <w:r w:rsidRPr="00950A2C">
        <w:rPr>
          <w:bCs/>
          <w:color w:val="000000"/>
          <w:sz w:val="20"/>
          <w:szCs w:val="20"/>
          <w:lang w:val="hr-HR"/>
        </w:rPr>
        <w:t xml:space="preserve"> </w:t>
      </w:r>
      <w:r w:rsidRPr="0078215B">
        <w:rPr>
          <w:bCs/>
          <w:color w:val="000000"/>
          <w:sz w:val="20"/>
          <w:szCs w:val="20"/>
          <w:lang w:val="hr-HR"/>
        </w:rPr>
        <w:t>zatra</w:t>
      </w:r>
      <w:r w:rsidRPr="00950A2C">
        <w:rPr>
          <w:bCs/>
          <w:color w:val="000000"/>
          <w:sz w:val="20"/>
          <w:szCs w:val="20"/>
          <w:lang w:val="hr-HR"/>
        </w:rPr>
        <w:t>ž</w:t>
      </w:r>
      <w:r w:rsidRPr="0078215B">
        <w:rPr>
          <w:bCs/>
          <w:color w:val="000000"/>
          <w:sz w:val="20"/>
          <w:szCs w:val="20"/>
          <w:lang w:val="hr-HR"/>
        </w:rPr>
        <w:t>iti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suglasnost</w:t>
      </w:r>
      <w:r w:rsidRPr="00950A2C">
        <w:rPr>
          <w:bCs/>
          <w:color w:val="000000"/>
          <w:sz w:val="20"/>
          <w:szCs w:val="20"/>
          <w:lang w:val="hr-HR"/>
        </w:rPr>
        <w:t xml:space="preserve"> </w:t>
      </w:r>
      <w:r w:rsidRPr="0078215B">
        <w:rPr>
          <w:bCs/>
          <w:color w:val="000000"/>
          <w:sz w:val="20"/>
          <w:szCs w:val="20"/>
          <w:lang w:val="hr-HR"/>
        </w:rPr>
        <w:t>nadomjesti</w:t>
      </w:r>
      <w:r w:rsidRPr="00950A2C">
        <w:rPr>
          <w:bCs/>
          <w:color w:val="000000"/>
          <w:sz w:val="20"/>
          <w:szCs w:val="20"/>
          <w:lang w:val="hr-HR"/>
        </w:rPr>
        <w:t xml:space="preserve"> </w:t>
      </w:r>
      <w:r w:rsidRPr="0078215B">
        <w:rPr>
          <w:bCs/>
          <w:color w:val="000000"/>
          <w:sz w:val="20"/>
          <w:szCs w:val="20"/>
          <w:lang w:val="hr-HR"/>
        </w:rPr>
        <w:t>odluka</w:t>
      </w:r>
      <w:r w:rsidRPr="00950A2C">
        <w:rPr>
          <w:bCs/>
          <w:color w:val="000000"/>
          <w:sz w:val="20"/>
          <w:szCs w:val="20"/>
          <w:lang w:val="hr-HR"/>
        </w:rPr>
        <w:t xml:space="preserve"> </w:t>
      </w:r>
      <w:r w:rsidRPr="0078215B">
        <w:rPr>
          <w:bCs/>
          <w:color w:val="000000"/>
          <w:sz w:val="20"/>
          <w:szCs w:val="20"/>
          <w:lang w:val="hr-HR"/>
        </w:rPr>
        <w:t>nadle</w:t>
      </w:r>
      <w:r w:rsidRPr="00950A2C">
        <w:rPr>
          <w:bCs/>
          <w:color w:val="000000"/>
          <w:sz w:val="20"/>
          <w:szCs w:val="20"/>
          <w:lang w:val="hr-HR"/>
        </w:rPr>
        <w:t>ž</w:t>
      </w:r>
      <w:r w:rsidRPr="0078215B">
        <w:rPr>
          <w:bCs/>
          <w:color w:val="000000"/>
          <w:sz w:val="20"/>
          <w:szCs w:val="20"/>
          <w:lang w:val="hr-HR"/>
        </w:rPr>
        <w:t>nog</w:t>
      </w:r>
      <w:r w:rsidRPr="00950A2C">
        <w:rPr>
          <w:bCs/>
          <w:color w:val="000000"/>
          <w:sz w:val="20"/>
          <w:szCs w:val="20"/>
          <w:lang w:val="hr-HR"/>
        </w:rPr>
        <w:t xml:space="preserve"> </w:t>
      </w:r>
      <w:r w:rsidRPr="0078215B">
        <w:rPr>
          <w:bCs/>
          <w:color w:val="000000"/>
          <w:sz w:val="20"/>
          <w:szCs w:val="20"/>
          <w:lang w:val="hr-HR"/>
        </w:rPr>
        <w:t>upravnog</w:t>
      </w:r>
      <w:r w:rsidRPr="00950A2C">
        <w:rPr>
          <w:bCs/>
          <w:color w:val="000000"/>
          <w:sz w:val="20"/>
          <w:szCs w:val="20"/>
          <w:lang w:val="hr-HR"/>
        </w:rPr>
        <w:t xml:space="preserve"> </w:t>
      </w:r>
      <w:r w:rsidRPr="0078215B">
        <w:rPr>
          <w:bCs/>
          <w:color w:val="000000"/>
          <w:sz w:val="20"/>
          <w:szCs w:val="20"/>
          <w:lang w:val="hr-HR"/>
        </w:rPr>
        <w:t>suda</w:t>
      </w:r>
      <w:r w:rsidRPr="00950A2C">
        <w:rPr>
          <w:bCs/>
          <w:color w:val="000000"/>
          <w:sz w:val="20"/>
          <w:szCs w:val="20"/>
          <w:lang w:val="hr-HR"/>
        </w:rPr>
        <w:t xml:space="preserve">. </w:t>
      </w:r>
      <w:r w:rsidRPr="0078215B">
        <w:rPr>
          <w:bCs/>
          <w:color w:val="000000"/>
          <w:sz w:val="20"/>
          <w:szCs w:val="20"/>
          <w:lang w:val="hr-HR"/>
        </w:rPr>
        <w:t>Postupak pred upravnim sudom je hitan.</w:t>
      </w:r>
    </w:p>
    <w:p w14:paraId="0491CD54" w14:textId="77777777" w:rsidR="005C2130" w:rsidRPr="00950A2C" w:rsidRDefault="005C2130" w:rsidP="000229DC">
      <w:pPr>
        <w:pStyle w:val="PlainText"/>
        <w:spacing w:before="120"/>
        <w:jc w:val="both"/>
        <w:rPr>
          <w:rFonts w:ascii="Times New Roman" w:hAnsi="Times New Roman" w:cs="Times New Roman"/>
          <w:bCs/>
        </w:rPr>
      </w:pPr>
    </w:p>
    <w:p w14:paraId="687EB547" w14:textId="77777777" w:rsidR="001D4ABE" w:rsidRPr="00950A2C" w:rsidRDefault="001D4ABE" w:rsidP="000229DC">
      <w:pPr>
        <w:pStyle w:val="PlainText"/>
        <w:spacing w:before="120"/>
        <w:jc w:val="center"/>
        <w:rPr>
          <w:bCs/>
        </w:rPr>
      </w:pPr>
      <w:r w:rsidRPr="00950A2C">
        <w:rPr>
          <w:rFonts w:ascii="Times New Roman" w:hAnsi="Times New Roman" w:cs="Times New Roman"/>
          <w:bCs/>
        </w:rPr>
        <w:t>Vrste povreda službene dužnosti</w:t>
      </w:r>
    </w:p>
    <w:p w14:paraId="5FFD539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97.</w:t>
      </w:r>
    </w:p>
    <w:p w14:paraId="147D7A51"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Povrede službene dužnosti mogu biti lake i teške.</w:t>
      </w:r>
    </w:p>
    <w:p w14:paraId="2CCA2575" w14:textId="77777777" w:rsidR="001D4ABE" w:rsidRPr="00950A2C" w:rsidRDefault="001D4ABE" w:rsidP="000229DC">
      <w:pPr>
        <w:pStyle w:val="PlainText"/>
        <w:spacing w:before="120"/>
        <w:jc w:val="both"/>
        <w:rPr>
          <w:bCs/>
        </w:rPr>
      </w:pPr>
      <w:r w:rsidRPr="00950A2C">
        <w:rPr>
          <w:rFonts w:ascii="Times New Roman" w:hAnsi="Times New Roman" w:cs="Times New Roman"/>
          <w:bCs/>
        </w:rPr>
        <w:t>(2) Teške povrede službene dužnosti propisuju se zakonom, a lake povrede zakonom, uredbom Vlade i pravilnikom o unutarnjem redu.</w:t>
      </w:r>
    </w:p>
    <w:p w14:paraId="620BBD89" w14:textId="77777777" w:rsidR="001D4ABE" w:rsidRPr="00950A2C" w:rsidRDefault="001D4ABE" w:rsidP="000229DC">
      <w:pPr>
        <w:pStyle w:val="PlainText"/>
        <w:spacing w:before="120"/>
        <w:jc w:val="both"/>
        <w:rPr>
          <w:rFonts w:ascii="Times New Roman" w:hAnsi="Times New Roman" w:cs="Times New Roman"/>
          <w:bCs/>
        </w:rPr>
      </w:pPr>
    </w:p>
    <w:p w14:paraId="18C316CA" w14:textId="21B53966" w:rsidR="001D4ABE" w:rsidRPr="00BA4DB9" w:rsidRDefault="001D4ABE" w:rsidP="00BA4DB9">
      <w:pPr>
        <w:pStyle w:val="PlainText"/>
        <w:spacing w:before="120"/>
        <w:jc w:val="center"/>
        <w:rPr>
          <w:bCs/>
        </w:rPr>
      </w:pPr>
      <w:r w:rsidRPr="00950A2C">
        <w:rPr>
          <w:rFonts w:ascii="Times New Roman" w:hAnsi="Times New Roman" w:cs="Times New Roman"/>
          <w:bCs/>
        </w:rPr>
        <w:t>Lake povrede službene dužnosti</w:t>
      </w:r>
    </w:p>
    <w:p w14:paraId="0F4DF17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98.</w:t>
      </w:r>
    </w:p>
    <w:p w14:paraId="3C3530E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Lake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su:</w:t>
      </w:r>
    </w:p>
    <w:p w14:paraId="5FA2037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učestalo</w:t>
      </w:r>
      <w:proofErr w:type="spellEnd"/>
      <w:r w:rsidRPr="00950A2C">
        <w:rPr>
          <w:bCs/>
          <w:color w:val="000000"/>
          <w:sz w:val="20"/>
          <w:szCs w:val="20"/>
          <w:lang w:val="it-IT"/>
        </w:rPr>
        <w:t xml:space="preserve"> </w:t>
      </w:r>
      <w:proofErr w:type="spellStart"/>
      <w:r w:rsidRPr="00950A2C">
        <w:rPr>
          <w:bCs/>
          <w:color w:val="000000"/>
          <w:sz w:val="20"/>
          <w:szCs w:val="20"/>
          <w:lang w:val="it-IT"/>
        </w:rPr>
        <w:t>zakašnjavanje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ili </w:t>
      </w:r>
      <w:proofErr w:type="spellStart"/>
      <w:r w:rsidRPr="00950A2C">
        <w:rPr>
          <w:bCs/>
          <w:color w:val="000000"/>
          <w:sz w:val="20"/>
          <w:szCs w:val="20"/>
          <w:lang w:val="it-IT"/>
        </w:rPr>
        <w:t>raniji</w:t>
      </w:r>
      <w:proofErr w:type="spellEnd"/>
      <w:r w:rsidRPr="00950A2C">
        <w:rPr>
          <w:bCs/>
          <w:color w:val="000000"/>
          <w:sz w:val="20"/>
          <w:szCs w:val="20"/>
          <w:lang w:val="it-IT"/>
        </w:rPr>
        <w:t xml:space="preserve"> </w:t>
      </w:r>
      <w:proofErr w:type="spellStart"/>
      <w:r w:rsidRPr="00950A2C">
        <w:rPr>
          <w:bCs/>
          <w:color w:val="000000"/>
          <w:sz w:val="20"/>
          <w:szCs w:val="20"/>
          <w:lang w:val="it-IT"/>
        </w:rPr>
        <w:t>odlazak</w:t>
      </w:r>
      <w:proofErr w:type="spellEnd"/>
      <w:r w:rsidRPr="00950A2C">
        <w:rPr>
          <w:bCs/>
          <w:color w:val="000000"/>
          <w:sz w:val="20"/>
          <w:szCs w:val="20"/>
          <w:lang w:val="it-IT"/>
        </w:rPr>
        <w:t xml:space="preserve"> s </w:t>
      </w:r>
      <w:proofErr w:type="spellStart"/>
      <w:r w:rsidRPr="00950A2C">
        <w:rPr>
          <w:bCs/>
          <w:color w:val="000000"/>
          <w:sz w:val="20"/>
          <w:szCs w:val="20"/>
          <w:lang w:val="it-IT"/>
        </w:rPr>
        <w:t>posla</w:t>
      </w:r>
      <w:proofErr w:type="spellEnd"/>
      <w:r w:rsidRPr="00950A2C">
        <w:rPr>
          <w:bCs/>
          <w:color w:val="000000"/>
          <w:sz w:val="20"/>
          <w:szCs w:val="20"/>
          <w:lang w:val="it-IT"/>
        </w:rPr>
        <w:t>,</w:t>
      </w:r>
    </w:p>
    <w:p w14:paraId="656C5F4C"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neopravdano</w:t>
      </w:r>
      <w:proofErr w:type="spellEnd"/>
      <w:r w:rsidRPr="00950A2C">
        <w:rPr>
          <w:bCs/>
          <w:color w:val="000000"/>
          <w:sz w:val="20"/>
          <w:szCs w:val="20"/>
          <w:lang w:val="it-IT"/>
        </w:rPr>
        <w:t xml:space="preserve"> </w:t>
      </w:r>
      <w:proofErr w:type="spellStart"/>
      <w:r w:rsidRPr="00950A2C">
        <w:rPr>
          <w:bCs/>
          <w:color w:val="000000"/>
          <w:sz w:val="20"/>
          <w:szCs w:val="20"/>
          <w:lang w:val="it-IT"/>
        </w:rPr>
        <w:t>zakašnjenje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w:t>
      </w:r>
      <w:proofErr w:type="spellStart"/>
      <w:r w:rsidRPr="00950A2C">
        <w:rPr>
          <w:bCs/>
          <w:color w:val="000000"/>
          <w:sz w:val="20"/>
          <w:szCs w:val="20"/>
          <w:lang w:val="it-IT"/>
        </w:rPr>
        <w:t>preko</w:t>
      </w:r>
      <w:proofErr w:type="spellEnd"/>
      <w:r w:rsidRPr="00950A2C">
        <w:rPr>
          <w:bCs/>
          <w:color w:val="000000"/>
          <w:sz w:val="20"/>
          <w:szCs w:val="20"/>
          <w:lang w:val="it-IT"/>
        </w:rPr>
        <w:t xml:space="preserve"> </w:t>
      </w:r>
      <w:proofErr w:type="spellStart"/>
      <w:r w:rsidRPr="00950A2C">
        <w:rPr>
          <w:bCs/>
          <w:color w:val="000000"/>
          <w:sz w:val="20"/>
          <w:szCs w:val="20"/>
          <w:lang w:val="it-IT"/>
        </w:rPr>
        <w:t>sat</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dnevno</w:t>
      </w:r>
      <w:proofErr w:type="spellEnd"/>
      <w:r w:rsidRPr="00950A2C">
        <w:rPr>
          <w:bCs/>
          <w:color w:val="000000"/>
          <w:sz w:val="20"/>
          <w:szCs w:val="20"/>
          <w:lang w:val="it-IT"/>
        </w:rPr>
        <w:t>,</w:t>
      </w:r>
    </w:p>
    <w:p w14:paraId="0990C9BE"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učestalo</w:t>
      </w:r>
      <w:proofErr w:type="spellEnd"/>
      <w:r w:rsidRPr="00950A2C">
        <w:rPr>
          <w:bCs/>
          <w:color w:val="000000"/>
          <w:sz w:val="20"/>
          <w:szCs w:val="20"/>
          <w:lang w:val="it-IT"/>
        </w:rPr>
        <w:t xml:space="preserve"> </w:t>
      </w:r>
      <w:proofErr w:type="spellStart"/>
      <w:r w:rsidRPr="00950A2C">
        <w:rPr>
          <w:bCs/>
          <w:color w:val="000000"/>
          <w:sz w:val="20"/>
          <w:szCs w:val="20"/>
          <w:lang w:val="it-IT"/>
        </w:rPr>
        <w:t>prekoračenje</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propisanog</w:t>
      </w:r>
      <w:proofErr w:type="spellEnd"/>
      <w:r w:rsidRPr="00950A2C">
        <w:rPr>
          <w:bCs/>
          <w:color w:val="000000"/>
          <w:sz w:val="20"/>
          <w:szCs w:val="20"/>
          <w:lang w:val="it-IT"/>
        </w:rPr>
        <w:t xml:space="preserve"> za </w:t>
      </w:r>
      <w:proofErr w:type="spellStart"/>
      <w:r w:rsidRPr="00950A2C">
        <w:rPr>
          <w:bCs/>
          <w:color w:val="000000"/>
          <w:sz w:val="20"/>
          <w:szCs w:val="20"/>
          <w:lang w:val="it-IT"/>
        </w:rPr>
        <w:t>odmor</w:t>
      </w:r>
      <w:proofErr w:type="spellEnd"/>
      <w:r w:rsidRPr="00950A2C">
        <w:rPr>
          <w:bCs/>
          <w:color w:val="000000"/>
          <w:sz w:val="20"/>
          <w:szCs w:val="20"/>
          <w:lang w:val="it-IT"/>
        </w:rPr>
        <w:t xml:space="preserve"> (</w:t>
      </w:r>
      <w:proofErr w:type="spellStart"/>
      <w:r w:rsidRPr="00950A2C">
        <w:rPr>
          <w:bCs/>
          <w:color w:val="000000"/>
          <w:sz w:val="20"/>
          <w:szCs w:val="20"/>
          <w:lang w:val="it-IT"/>
        </w:rPr>
        <w:t>stanku</w:t>
      </w:r>
      <w:proofErr w:type="spellEnd"/>
      <w:r w:rsidRPr="00950A2C">
        <w:rPr>
          <w:bCs/>
          <w:color w:val="000000"/>
          <w:sz w:val="20"/>
          <w:szCs w:val="20"/>
          <w:lang w:val="it-IT"/>
        </w:rPr>
        <w:t xml:space="preserve">) ili </w:t>
      </w:r>
      <w:proofErr w:type="spellStart"/>
      <w:r w:rsidRPr="00950A2C">
        <w:rPr>
          <w:bCs/>
          <w:color w:val="000000"/>
          <w:sz w:val="20"/>
          <w:szCs w:val="20"/>
          <w:lang w:val="it-IT"/>
        </w:rPr>
        <w:t>korištenje</w:t>
      </w:r>
      <w:proofErr w:type="spellEnd"/>
      <w:r w:rsidRPr="00950A2C">
        <w:rPr>
          <w:bCs/>
          <w:color w:val="000000"/>
          <w:sz w:val="20"/>
          <w:szCs w:val="20"/>
          <w:lang w:val="it-IT"/>
        </w:rPr>
        <w:t xml:space="preserve"> prava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odmor</w:t>
      </w:r>
      <w:proofErr w:type="spellEnd"/>
      <w:r w:rsidRPr="00950A2C">
        <w:rPr>
          <w:bCs/>
          <w:color w:val="000000"/>
          <w:sz w:val="20"/>
          <w:szCs w:val="20"/>
          <w:lang w:val="it-IT"/>
        </w:rPr>
        <w:t xml:space="preserve"> (</w:t>
      </w:r>
      <w:proofErr w:type="spellStart"/>
      <w:r w:rsidRPr="00950A2C">
        <w:rPr>
          <w:bCs/>
          <w:color w:val="000000"/>
          <w:sz w:val="20"/>
          <w:szCs w:val="20"/>
          <w:lang w:val="it-IT"/>
        </w:rPr>
        <w:t>stanku</w:t>
      </w:r>
      <w:proofErr w:type="spellEnd"/>
      <w:r w:rsidRPr="00950A2C">
        <w:rPr>
          <w:bCs/>
          <w:color w:val="000000"/>
          <w:sz w:val="20"/>
          <w:szCs w:val="20"/>
          <w:lang w:val="it-IT"/>
        </w:rPr>
        <w:t xml:space="preserve">) </w:t>
      </w:r>
      <w:proofErr w:type="spellStart"/>
      <w:r w:rsidRPr="00950A2C">
        <w:rPr>
          <w:bCs/>
          <w:color w:val="000000"/>
          <w:sz w:val="20"/>
          <w:szCs w:val="20"/>
          <w:lang w:val="it-IT"/>
        </w:rPr>
        <w:t>izvan</w:t>
      </w:r>
      <w:proofErr w:type="spellEnd"/>
      <w:r w:rsidRPr="00950A2C">
        <w:rPr>
          <w:bCs/>
          <w:color w:val="000000"/>
          <w:sz w:val="20"/>
          <w:szCs w:val="20"/>
          <w:lang w:val="it-IT"/>
        </w:rPr>
        <w:t xml:space="preserve"> </w:t>
      </w:r>
      <w:proofErr w:type="spellStart"/>
      <w:r w:rsidRPr="00950A2C">
        <w:rPr>
          <w:bCs/>
          <w:color w:val="000000"/>
          <w:sz w:val="20"/>
          <w:szCs w:val="20"/>
          <w:lang w:val="it-IT"/>
        </w:rPr>
        <w:t>propisanog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opravdanog</w:t>
      </w:r>
      <w:proofErr w:type="spellEnd"/>
      <w:r w:rsidRPr="00950A2C">
        <w:rPr>
          <w:bCs/>
          <w:color w:val="000000"/>
          <w:sz w:val="20"/>
          <w:szCs w:val="20"/>
          <w:lang w:val="it-IT"/>
        </w:rPr>
        <w:t xml:space="preserve"> </w:t>
      </w:r>
      <w:proofErr w:type="spellStart"/>
      <w:r w:rsidRPr="00950A2C">
        <w:rPr>
          <w:bCs/>
          <w:color w:val="000000"/>
          <w:sz w:val="20"/>
          <w:szCs w:val="20"/>
          <w:lang w:val="it-IT"/>
        </w:rPr>
        <w:t>razloga</w:t>
      </w:r>
      <w:proofErr w:type="spellEnd"/>
      <w:r w:rsidRPr="00950A2C">
        <w:rPr>
          <w:bCs/>
          <w:color w:val="000000"/>
          <w:sz w:val="20"/>
          <w:szCs w:val="20"/>
          <w:lang w:val="it-IT"/>
        </w:rPr>
        <w:t>,</w:t>
      </w:r>
    </w:p>
    <w:p w14:paraId="12983D6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napuštanje</w:t>
      </w:r>
      <w:proofErr w:type="spellEnd"/>
      <w:r w:rsidRPr="00950A2C">
        <w:rPr>
          <w:bCs/>
          <w:color w:val="000000"/>
          <w:sz w:val="20"/>
          <w:szCs w:val="20"/>
          <w:lang w:val="it-IT"/>
        </w:rPr>
        <w:t xml:space="preserve"> </w:t>
      </w:r>
      <w:proofErr w:type="spellStart"/>
      <w:r w:rsidRPr="00950A2C">
        <w:rPr>
          <w:bCs/>
          <w:color w:val="000000"/>
          <w:sz w:val="20"/>
          <w:szCs w:val="20"/>
          <w:lang w:val="it-IT"/>
        </w:rPr>
        <w:t>radnih</w:t>
      </w:r>
      <w:proofErr w:type="spellEnd"/>
      <w:r w:rsidRPr="00950A2C">
        <w:rPr>
          <w:bCs/>
          <w:color w:val="000000"/>
          <w:sz w:val="20"/>
          <w:szCs w:val="20"/>
          <w:lang w:val="it-IT"/>
        </w:rPr>
        <w:t xml:space="preserve"> </w:t>
      </w:r>
      <w:proofErr w:type="spellStart"/>
      <w:r w:rsidRPr="00950A2C">
        <w:rPr>
          <w:bCs/>
          <w:color w:val="000000"/>
          <w:sz w:val="20"/>
          <w:szCs w:val="20"/>
          <w:lang w:val="it-IT"/>
        </w:rPr>
        <w:t>prostorija</w:t>
      </w:r>
      <w:proofErr w:type="spellEnd"/>
      <w:r w:rsidRPr="00950A2C">
        <w:rPr>
          <w:bCs/>
          <w:color w:val="000000"/>
          <w:sz w:val="20"/>
          <w:szCs w:val="20"/>
          <w:lang w:val="it-IT"/>
        </w:rPr>
        <w:t xml:space="preserve"> </w:t>
      </w:r>
      <w:proofErr w:type="spellStart"/>
      <w:r w:rsidRPr="00950A2C">
        <w:rPr>
          <w:bCs/>
          <w:color w:val="000000"/>
          <w:sz w:val="20"/>
          <w:szCs w:val="20"/>
          <w:lang w:val="it-IT"/>
        </w:rPr>
        <w:t>tijekom</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odobrenja</w:t>
      </w:r>
      <w:proofErr w:type="spellEnd"/>
      <w:r w:rsidRPr="00950A2C">
        <w:rPr>
          <w:bCs/>
          <w:color w:val="000000"/>
          <w:sz w:val="20"/>
          <w:szCs w:val="20"/>
          <w:lang w:val="it-IT"/>
        </w:rPr>
        <w:t xml:space="preserve"> </w:t>
      </w:r>
      <w:proofErr w:type="spellStart"/>
      <w:r w:rsidRPr="00950A2C">
        <w:rPr>
          <w:bCs/>
          <w:color w:val="000000"/>
          <w:sz w:val="20"/>
          <w:szCs w:val="20"/>
          <w:lang w:val="it-IT"/>
        </w:rPr>
        <w:t>nadređenog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w:t>
      </w:r>
    </w:p>
    <w:p w14:paraId="7578D89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neuredno</w:t>
      </w:r>
      <w:proofErr w:type="spellEnd"/>
      <w:r w:rsidRPr="00950A2C">
        <w:rPr>
          <w:bCs/>
          <w:color w:val="000000"/>
          <w:sz w:val="20"/>
          <w:szCs w:val="20"/>
          <w:lang w:val="it-IT"/>
        </w:rPr>
        <w:t xml:space="preserve"> </w:t>
      </w:r>
      <w:proofErr w:type="spellStart"/>
      <w:r w:rsidRPr="00950A2C">
        <w:rPr>
          <w:bCs/>
          <w:color w:val="000000"/>
          <w:sz w:val="20"/>
          <w:szCs w:val="20"/>
          <w:lang w:val="it-IT"/>
        </w:rPr>
        <w:t>čuvanje</w:t>
      </w:r>
      <w:proofErr w:type="spellEnd"/>
      <w:r w:rsidRPr="00950A2C">
        <w:rPr>
          <w:bCs/>
          <w:color w:val="000000"/>
          <w:sz w:val="20"/>
          <w:szCs w:val="20"/>
          <w:lang w:val="it-IT"/>
        </w:rPr>
        <w:t xml:space="preserve"> </w:t>
      </w:r>
      <w:proofErr w:type="spellStart"/>
      <w:r w:rsidRPr="00950A2C">
        <w:rPr>
          <w:bCs/>
          <w:color w:val="000000"/>
          <w:sz w:val="20"/>
          <w:szCs w:val="20"/>
          <w:lang w:val="it-IT"/>
        </w:rPr>
        <w:t>spisa</w:t>
      </w:r>
      <w:proofErr w:type="spellEnd"/>
      <w:r w:rsidRPr="00950A2C">
        <w:rPr>
          <w:bCs/>
          <w:color w:val="000000"/>
          <w:sz w:val="20"/>
          <w:szCs w:val="20"/>
          <w:lang w:val="it-IT"/>
        </w:rPr>
        <w:t xml:space="preserve">, </w:t>
      </w:r>
      <w:proofErr w:type="spellStart"/>
      <w:r w:rsidRPr="00950A2C">
        <w:rPr>
          <w:bCs/>
          <w:color w:val="000000"/>
          <w:sz w:val="20"/>
          <w:szCs w:val="20"/>
          <w:lang w:val="it-IT"/>
        </w:rPr>
        <w:t>podataka</w:t>
      </w:r>
      <w:proofErr w:type="spellEnd"/>
      <w:r w:rsidRPr="00950A2C">
        <w:rPr>
          <w:bCs/>
          <w:color w:val="000000"/>
          <w:sz w:val="20"/>
          <w:szCs w:val="20"/>
          <w:lang w:val="it-IT"/>
        </w:rPr>
        <w:t xml:space="preserve"> ili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povjerene</w:t>
      </w:r>
      <w:proofErr w:type="spellEnd"/>
      <w:r w:rsidRPr="00950A2C">
        <w:rPr>
          <w:bCs/>
          <w:color w:val="000000"/>
          <w:sz w:val="20"/>
          <w:szCs w:val="20"/>
          <w:lang w:val="it-IT"/>
        </w:rPr>
        <w:t xml:space="preserve"> </w:t>
      </w:r>
      <w:proofErr w:type="spellStart"/>
      <w:r w:rsidRPr="00950A2C">
        <w:rPr>
          <w:bCs/>
          <w:color w:val="000000"/>
          <w:sz w:val="20"/>
          <w:szCs w:val="20"/>
          <w:lang w:val="it-IT"/>
        </w:rPr>
        <w:t>dokumentacije</w:t>
      </w:r>
      <w:proofErr w:type="spellEnd"/>
      <w:r w:rsidRPr="00950A2C">
        <w:rPr>
          <w:bCs/>
          <w:color w:val="000000"/>
          <w:sz w:val="20"/>
          <w:szCs w:val="20"/>
          <w:lang w:val="it-IT"/>
        </w:rPr>
        <w:t>,</w:t>
      </w:r>
    </w:p>
    <w:p w14:paraId="381AAEFD"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6. </w:t>
      </w:r>
      <w:proofErr w:type="spellStart"/>
      <w:r w:rsidRPr="00950A2C">
        <w:rPr>
          <w:bCs/>
          <w:color w:val="000000"/>
          <w:sz w:val="20"/>
          <w:szCs w:val="20"/>
          <w:lang w:val="es-ES"/>
        </w:rPr>
        <w:t>neopravdan</w:t>
      </w:r>
      <w:proofErr w:type="spellEnd"/>
      <w:r w:rsidRPr="00950A2C">
        <w:rPr>
          <w:bCs/>
          <w:color w:val="000000"/>
          <w:sz w:val="20"/>
          <w:szCs w:val="20"/>
          <w:lang w:val="es-ES"/>
        </w:rPr>
        <w:t xml:space="preserve"> </w:t>
      </w:r>
      <w:proofErr w:type="spellStart"/>
      <w:r w:rsidRPr="00950A2C">
        <w:rPr>
          <w:bCs/>
          <w:color w:val="000000"/>
          <w:sz w:val="20"/>
          <w:szCs w:val="20"/>
          <w:lang w:val="es-ES"/>
        </w:rPr>
        <w:t>izostanak</w:t>
      </w:r>
      <w:proofErr w:type="spellEnd"/>
      <w:r w:rsidRPr="00950A2C">
        <w:rPr>
          <w:bCs/>
          <w:color w:val="000000"/>
          <w:sz w:val="20"/>
          <w:szCs w:val="20"/>
          <w:lang w:val="es-ES"/>
        </w:rPr>
        <w:t xml:space="preserve"> s </w:t>
      </w:r>
      <w:proofErr w:type="spellStart"/>
      <w:r w:rsidRPr="00950A2C">
        <w:rPr>
          <w:bCs/>
          <w:color w:val="000000"/>
          <w:sz w:val="20"/>
          <w:szCs w:val="20"/>
          <w:lang w:val="es-ES"/>
        </w:rPr>
        <w:t>posla</w:t>
      </w:r>
      <w:proofErr w:type="spellEnd"/>
      <w:r w:rsidRPr="00950A2C">
        <w:rPr>
          <w:bCs/>
          <w:color w:val="000000"/>
          <w:sz w:val="20"/>
          <w:szCs w:val="20"/>
          <w:lang w:val="es-ES"/>
        </w:rPr>
        <w:t xml:space="preserve"> jedan dan,</w:t>
      </w:r>
    </w:p>
    <w:p w14:paraId="72B80356"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7. </w:t>
      </w:r>
      <w:proofErr w:type="spellStart"/>
      <w:r w:rsidRPr="00950A2C">
        <w:rPr>
          <w:bCs/>
          <w:color w:val="000000"/>
          <w:sz w:val="20"/>
          <w:szCs w:val="20"/>
          <w:lang w:val="es-ES"/>
        </w:rPr>
        <w:t>neobavješćivanje</w:t>
      </w:r>
      <w:proofErr w:type="spellEnd"/>
      <w:r w:rsidRPr="00950A2C">
        <w:rPr>
          <w:bCs/>
          <w:color w:val="000000"/>
          <w:sz w:val="20"/>
          <w:szCs w:val="20"/>
          <w:lang w:val="es-ES"/>
        </w:rPr>
        <w:t xml:space="preserve"> </w:t>
      </w:r>
      <w:proofErr w:type="spellStart"/>
      <w:r w:rsidRPr="00950A2C">
        <w:rPr>
          <w:bCs/>
          <w:color w:val="000000"/>
          <w:sz w:val="20"/>
          <w:szCs w:val="20"/>
          <w:lang w:val="es-ES"/>
        </w:rPr>
        <w:t>nadređenog</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o </w:t>
      </w:r>
      <w:proofErr w:type="spellStart"/>
      <w:r w:rsidRPr="00950A2C">
        <w:rPr>
          <w:bCs/>
          <w:color w:val="000000"/>
          <w:sz w:val="20"/>
          <w:szCs w:val="20"/>
          <w:lang w:val="es-ES"/>
        </w:rPr>
        <w:t>spriječenosti</w:t>
      </w:r>
      <w:proofErr w:type="spellEnd"/>
      <w:r w:rsidRPr="00950A2C">
        <w:rPr>
          <w:bCs/>
          <w:color w:val="000000"/>
          <w:sz w:val="20"/>
          <w:szCs w:val="20"/>
          <w:lang w:val="es-ES"/>
        </w:rPr>
        <w:t xml:space="preserve"> </w:t>
      </w:r>
      <w:proofErr w:type="spellStart"/>
      <w:r w:rsidRPr="00950A2C">
        <w:rPr>
          <w:bCs/>
          <w:color w:val="000000"/>
          <w:sz w:val="20"/>
          <w:szCs w:val="20"/>
          <w:lang w:val="es-ES"/>
        </w:rPr>
        <w:t>dolaska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posao</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24 sata </w:t>
      </w:r>
      <w:proofErr w:type="spellStart"/>
      <w:r w:rsidRPr="00950A2C">
        <w:rPr>
          <w:bCs/>
          <w:color w:val="000000"/>
          <w:sz w:val="20"/>
          <w:szCs w:val="20"/>
          <w:lang w:val="es-ES"/>
        </w:rPr>
        <w:t>bez</w:t>
      </w:r>
      <w:proofErr w:type="spellEnd"/>
      <w:r w:rsidRPr="00950A2C">
        <w:rPr>
          <w:bCs/>
          <w:color w:val="000000"/>
          <w:sz w:val="20"/>
          <w:szCs w:val="20"/>
          <w:lang w:val="es-ES"/>
        </w:rPr>
        <w:t xml:space="preserve"> </w:t>
      </w:r>
      <w:proofErr w:type="spellStart"/>
      <w:r w:rsidRPr="00950A2C">
        <w:rPr>
          <w:bCs/>
          <w:color w:val="000000"/>
          <w:sz w:val="20"/>
          <w:szCs w:val="20"/>
          <w:lang w:val="es-ES"/>
        </w:rPr>
        <w:t>opravdanih</w:t>
      </w:r>
      <w:proofErr w:type="spellEnd"/>
      <w:r w:rsidRPr="00950A2C">
        <w:rPr>
          <w:bCs/>
          <w:color w:val="000000"/>
          <w:sz w:val="20"/>
          <w:szCs w:val="20"/>
          <w:lang w:val="es-ES"/>
        </w:rPr>
        <w:t xml:space="preserve"> </w:t>
      </w:r>
      <w:proofErr w:type="spellStart"/>
      <w:r w:rsidRPr="00950A2C">
        <w:rPr>
          <w:bCs/>
          <w:color w:val="000000"/>
          <w:sz w:val="20"/>
          <w:szCs w:val="20"/>
          <w:lang w:val="es-ES"/>
        </w:rPr>
        <w:t>razloga</w:t>
      </w:r>
      <w:proofErr w:type="spellEnd"/>
      <w:r w:rsidRPr="00950A2C">
        <w:rPr>
          <w:bCs/>
          <w:color w:val="000000"/>
          <w:sz w:val="20"/>
          <w:szCs w:val="20"/>
          <w:lang w:val="es-ES"/>
        </w:rPr>
        <w:t>,</w:t>
      </w:r>
    </w:p>
    <w:p w14:paraId="1864FBDF"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8. </w:t>
      </w:r>
      <w:proofErr w:type="spellStart"/>
      <w:r w:rsidRPr="00950A2C">
        <w:rPr>
          <w:bCs/>
          <w:color w:val="000000"/>
          <w:sz w:val="20"/>
          <w:szCs w:val="20"/>
          <w:lang w:val="es-ES"/>
        </w:rPr>
        <w:t>ponašanje</w:t>
      </w:r>
      <w:proofErr w:type="spellEnd"/>
      <w:r w:rsidRPr="00950A2C">
        <w:rPr>
          <w:bCs/>
          <w:color w:val="000000"/>
          <w:sz w:val="20"/>
          <w:szCs w:val="20"/>
          <w:lang w:val="es-ES"/>
        </w:rPr>
        <w:t xml:space="preserve"> </w:t>
      </w:r>
      <w:proofErr w:type="spellStart"/>
      <w:r w:rsidRPr="00950A2C">
        <w:rPr>
          <w:bCs/>
          <w:color w:val="000000"/>
          <w:sz w:val="20"/>
          <w:szCs w:val="20"/>
          <w:lang w:val="es-ES"/>
        </w:rPr>
        <w:t>državnog</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protivno</w:t>
      </w:r>
      <w:proofErr w:type="spellEnd"/>
      <w:r w:rsidRPr="00950A2C">
        <w:rPr>
          <w:bCs/>
          <w:color w:val="000000"/>
          <w:sz w:val="20"/>
          <w:szCs w:val="20"/>
          <w:lang w:val="es-ES"/>
        </w:rPr>
        <w:t xml:space="preserve"> </w:t>
      </w:r>
      <w:proofErr w:type="spellStart"/>
      <w:r w:rsidRPr="00950A2C">
        <w:rPr>
          <w:bCs/>
          <w:color w:val="000000"/>
          <w:sz w:val="20"/>
          <w:szCs w:val="20"/>
          <w:lang w:val="es-ES"/>
        </w:rPr>
        <w:t>Etičkom</w:t>
      </w:r>
      <w:proofErr w:type="spellEnd"/>
      <w:r w:rsidRPr="00950A2C">
        <w:rPr>
          <w:bCs/>
          <w:color w:val="000000"/>
          <w:sz w:val="20"/>
          <w:szCs w:val="20"/>
          <w:lang w:val="es-ES"/>
        </w:rPr>
        <w:t xml:space="preserve"> </w:t>
      </w:r>
      <w:proofErr w:type="spellStart"/>
      <w:r w:rsidRPr="00950A2C">
        <w:rPr>
          <w:bCs/>
          <w:color w:val="000000"/>
          <w:sz w:val="20"/>
          <w:szCs w:val="20"/>
          <w:lang w:val="es-ES"/>
        </w:rPr>
        <w:t>kodeksu</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koje</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nanosi</w:t>
      </w:r>
      <w:proofErr w:type="spellEnd"/>
      <w:r w:rsidRPr="00950A2C">
        <w:rPr>
          <w:bCs/>
          <w:color w:val="000000"/>
          <w:sz w:val="20"/>
          <w:szCs w:val="20"/>
          <w:lang w:val="es-ES"/>
        </w:rPr>
        <w:t xml:space="preserve"> </w:t>
      </w:r>
      <w:proofErr w:type="spellStart"/>
      <w:r w:rsidRPr="00950A2C">
        <w:rPr>
          <w:bCs/>
          <w:color w:val="000000"/>
          <w:sz w:val="20"/>
          <w:szCs w:val="20"/>
          <w:lang w:val="es-ES"/>
        </w:rPr>
        <w:t>štetu</w:t>
      </w:r>
      <w:proofErr w:type="spellEnd"/>
      <w:r w:rsidRPr="00950A2C">
        <w:rPr>
          <w:bCs/>
          <w:color w:val="000000"/>
          <w:sz w:val="20"/>
          <w:szCs w:val="20"/>
          <w:lang w:val="es-ES"/>
        </w:rPr>
        <w:t xml:space="preserve"> </w:t>
      </w:r>
      <w:proofErr w:type="spellStart"/>
      <w:r w:rsidRPr="00950A2C">
        <w:rPr>
          <w:bCs/>
          <w:color w:val="000000"/>
          <w:sz w:val="20"/>
          <w:szCs w:val="20"/>
          <w:lang w:val="es-ES"/>
        </w:rPr>
        <w:t>ugledu</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w:t>
      </w:r>
    </w:p>
    <w:p w14:paraId="751F56C7"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9. </w:t>
      </w:r>
      <w:proofErr w:type="spellStart"/>
      <w:r w:rsidRPr="00950A2C">
        <w:rPr>
          <w:bCs/>
          <w:color w:val="000000"/>
          <w:sz w:val="20"/>
          <w:szCs w:val="20"/>
          <w:lang w:val="es-ES"/>
        </w:rPr>
        <w:t>neizvršenje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nepravodobno</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bez</w:t>
      </w:r>
      <w:proofErr w:type="spellEnd"/>
      <w:r w:rsidRPr="00950A2C">
        <w:rPr>
          <w:bCs/>
          <w:color w:val="000000"/>
          <w:sz w:val="20"/>
          <w:szCs w:val="20"/>
          <w:lang w:val="es-ES"/>
        </w:rPr>
        <w:t xml:space="preserve"> </w:t>
      </w:r>
      <w:proofErr w:type="spellStart"/>
      <w:r w:rsidRPr="00950A2C">
        <w:rPr>
          <w:bCs/>
          <w:color w:val="000000"/>
          <w:sz w:val="20"/>
          <w:szCs w:val="20"/>
          <w:lang w:val="es-ES"/>
        </w:rPr>
        <w:t>opravdanog</w:t>
      </w:r>
      <w:proofErr w:type="spellEnd"/>
      <w:r w:rsidRPr="00950A2C">
        <w:rPr>
          <w:bCs/>
          <w:color w:val="000000"/>
          <w:sz w:val="20"/>
          <w:szCs w:val="20"/>
          <w:lang w:val="es-ES"/>
        </w:rPr>
        <w:t xml:space="preserve"> </w:t>
      </w:r>
      <w:proofErr w:type="spellStart"/>
      <w:r w:rsidRPr="00950A2C">
        <w:rPr>
          <w:bCs/>
          <w:color w:val="000000"/>
          <w:sz w:val="20"/>
          <w:szCs w:val="20"/>
          <w:lang w:val="es-ES"/>
        </w:rPr>
        <w:t>razloga</w:t>
      </w:r>
      <w:proofErr w:type="spellEnd"/>
      <w:r w:rsidRPr="00950A2C">
        <w:rPr>
          <w:bCs/>
          <w:color w:val="000000"/>
          <w:sz w:val="20"/>
          <w:szCs w:val="20"/>
          <w:lang w:val="es-ES"/>
        </w:rPr>
        <w:t>,</w:t>
      </w:r>
    </w:p>
    <w:p w14:paraId="4E50F60C" w14:textId="77777777" w:rsidR="00D03CDE"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10. </w:t>
      </w:r>
      <w:proofErr w:type="spellStart"/>
      <w:r w:rsidRPr="00950A2C">
        <w:rPr>
          <w:bCs/>
          <w:color w:val="000000"/>
          <w:sz w:val="20"/>
          <w:szCs w:val="20"/>
          <w:lang w:val="es-ES"/>
        </w:rPr>
        <w:t>nesavjesno</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nemarno</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protivno</w:t>
      </w:r>
      <w:proofErr w:type="spellEnd"/>
      <w:r w:rsidRPr="00950A2C">
        <w:rPr>
          <w:bCs/>
          <w:color w:val="000000"/>
          <w:sz w:val="20"/>
          <w:szCs w:val="20"/>
          <w:lang w:val="es-ES"/>
        </w:rPr>
        <w:t xml:space="preserve"> </w:t>
      </w:r>
      <w:proofErr w:type="spellStart"/>
      <w:r w:rsidRPr="00950A2C">
        <w:rPr>
          <w:bCs/>
          <w:color w:val="000000"/>
          <w:sz w:val="20"/>
          <w:szCs w:val="20"/>
          <w:lang w:val="es-ES"/>
        </w:rPr>
        <w:t>pravilima</w:t>
      </w:r>
      <w:proofErr w:type="spellEnd"/>
      <w:r w:rsidRPr="00950A2C">
        <w:rPr>
          <w:bCs/>
          <w:color w:val="000000"/>
          <w:sz w:val="20"/>
          <w:szCs w:val="20"/>
          <w:lang w:val="es-ES"/>
        </w:rPr>
        <w:t xml:space="preserve"> </w:t>
      </w:r>
      <w:proofErr w:type="spellStart"/>
      <w:r w:rsidRPr="00950A2C">
        <w:rPr>
          <w:bCs/>
          <w:color w:val="000000"/>
          <w:sz w:val="20"/>
          <w:szCs w:val="20"/>
          <w:lang w:val="es-ES"/>
        </w:rPr>
        <w:t>struke</w:t>
      </w:r>
      <w:proofErr w:type="spellEnd"/>
      <w:r w:rsidRPr="00950A2C">
        <w:rPr>
          <w:bCs/>
          <w:color w:val="000000"/>
          <w:sz w:val="20"/>
          <w:szCs w:val="20"/>
          <w:lang w:val="es-ES"/>
        </w:rPr>
        <w:t>,</w:t>
      </w:r>
    </w:p>
    <w:p w14:paraId="12FBF79D" w14:textId="77777777" w:rsidR="004D14FE" w:rsidRPr="00950A2C" w:rsidRDefault="004D14FE" w:rsidP="000229DC">
      <w:pPr>
        <w:pStyle w:val="t-9-8"/>
        <w:spacing w:before="120" w:beforeAutospacing="0" w:after="0" w:afterAutospacing="0"/>
        <w:jc w:val="both"/>
        <w:rPr>
          <w:bCs/>
          <w:color w:val="000000"/>
          <w:sz w:val="20"/>
          <w:szCs w:val="20"/>
          <w:lang w:val="es-ES"/>
        </w:rPr>
      </w:pPr>
      <w:r w:rsidRPr="004D14FE">
        <w:rPr>
          <w:bCs/>
          <w:color w:val="000000"/>
          <w:sz w:val="20"/>
          <w:szCs w:val="20"/>
          <w:lang w:val="es-ES"/>
        </w:rPr>
        <w:t xml:space="preserve">11. </w:t>
      </w:r>
      <w:proofErr w:type="spellStart"/>
      <w:r w:rsidRPr="004D14FE">
        <w:rPr>
          <w:bCs/>
          <w:color w:val="000000"/>
          <w:sz w:val="20"/>
          <w:szCs w:val="20"/>
          <w:lang w:val="es-ES"/>
        </w:rPr>
        <w:t>nepodnošenje</w:t>
      </w:r>
      <w:proofErr w:type="spellEnd"/>
      <w:r w:rsidRPr="004D14FE">
        <w:rPr>
          <w:bCs/>
          <w:color w:val="000000"/>
          <w:sz w:val="20"/>
          <w:szCs w:val="20"/>
          <w:lang w:val="es-ES"/>
        </w:rPr>
        <w:t xml:space="preserve"> </w:t>
      </w:r>
      <w:proofErr w:type="spellStart"/>
      <w:r w:rsidRPr="004D14FE">
        <w:rPr>
          <w:bCs/>
          <w:color w:val="000000"/>
          <w:sz w:val="20"/>
          <w:szCs w:val="20"/>
          <w:lang w:val="es-ES"/>
        </w:rPr>
        <w:t>pisanog</w:t>
      </w:r>
      <w:proofErr w:type="spellEnd"/>
      <w:r w:rsidRPr="004D14FE">
        <w:rPr>
          <w:bCs/>
          <w:color w:val="000000"/>
          <w:sz w:val="20"/>
          <w:szCs w:val="20"/>
          <w:lang w:val="es-ES"/>
        </w:rPr>
        <w:t xml:space="preserve"> </w:t>
      </w:r>
      <w:proofErr w:type="spellStart"/>
      <w:r w:rsidRPr="004D14FE">
        <w:rPr>
          <w:bCs/>
          <w:color w:val="000000"/>
          <w:sz w:val="20"/>
          <w:szCs w:val="20"/>
          <w:lang w:val="es-ES"/>
        </w:rPr>
        <w:t>prijedloga</w:t>
      </w:r>
      <w:proofErr w:type="spellEnd"/>
      <w:r w:rsidRPr="004D14FE">
        <w:rPr>
          <w:bCs/>
          <w:color w:val="000000"/>
          <w:sz w:val="20"/>
          <w:szCs w:val="20"/>
          <w:lang w:val="es-ES"/>
        </w:rPr>
        <w:t xml:space="preserve"> za </w:t>
      </w:r>
      <w:proofErr w:type="spellStart"/>
      <w:r w:rsidRPr="004D14FE">
        <w:rPr>
          <w:bCs/>
          <w:color w:val="000000"/>
          <w:sz w:val="20"/>
          <w:szCs w:val="20"/>
          <w:lang w:val="es-ES"/>
        </w:rPr>
        <w:t>pokretanje</w:t>
      </w:r>
      <w:proofErr w:type="spellEnd"/>
      <w:r w:rsidRPr="004D14FE">
        <w:rPr>
          <w:bCs/>
          <w:color w:val="000000"/>
          <w:sz w:val="20"/>
          <w:szCs w:val="20"/>
          <w:lang w:val="es-ES"/>
        </w:rPr>
        <w:t xml:space="preserve"> </w:t>
      </w:r>
      <w:proofErr w:type="spellStart"/>
      <w:r w:rsidRPr="004D14FE">
        <w:rPr>
          <w:bCs/>
          <w:color w:val="000000"/>
          <w:sz w:val="20"/>
          <w:szCs w:val="20"/>
          <w:lang w:val="es-ES"/>
        </w:rPr>
        <w:t>postupka</w:t>
      </w:r>
      <w:proofErr w:type="spellEnd"/>
      <w:r w:rsidRPr="004D14FE">
        <w:rPr>
          <w:bCs/>
          <w:color w:val="000000"/>
          <w:sz w:val="20"/>
          <w:szCs w:val="20"/>
          <w:lang w:val="es-ES"/>
        </w:rPr>
        <w:t xml:space="preserve"> </w:t>
      </w:r>
      <w:proofErr w:type="spellStart"/>
      <w:r w:rsidRPr="004D14FE">
        <w:rPr>
          <w:bCs/>
          <w:color w:val="000000"/>
          <w:sz w:val="20"/>
          <w:szCs w:val="20"/>
          <w:lang w:val="es-ES"/>
        </w:rPr>
        <w:t>zbog</w:t>
      </w:r>
      <w:proofErr w:type="spellEnd"/>
      <w:r w:rsidRPr="004D14FE">
        <w:rPr>
          <w:bCs/>
          <w:color w:val="000000"/>
          <w:sz w:val="20"/>
          <w:szCs w:val="20"/>
          <w:lang w:val="es-ES"/>
        </w:rPr>
        <w:t xml:space="preserve"> </w:t>
      </w:r>
      <w:proofErr w:type="spellStart"/>
      <w:r w:rsidRPr="004D14FE">
        <w:rPr>
          <w:bCs/>
          <w:color w:val="000000"/>
          <w:sz w:val="20"/>
          <w:szCs w:val="20"/>
          <w:lang w:val="es-ES"/>
        </w:rPr>
        <w:t>lake</w:t>
      </w:r>
      <w:proofErr w:type="spellEnd"/>
      <w:r w:rsidRPr="004D14FE">
        <w:rPr>
          <w:bCs/>
          <w:color w:val="000000"/>
          <w:sz w:val="20"/>
          <w:szCs w:val="20"/>
          <w:lang w:val="es-ES"/>
        </w:rPr>
        <w:t xml:space="preserve"> </w:t>
      </w:r>
      <w:proofErr w:type="spellStart"/>
      <w:r w:rsidRPr="004D14FE">
        <w:rPr>
          <w:bCs/>
          <w:color w:val="000000"/>
          <w:sz w:val="20"/>
          <w:szCs w:val="20"/>
          <w:lang w:val="es-ES"/>
        </w:rPr>
        <w:t>povrede</w:t>
      </w:r>
      <w:proofErr w:type="spellEnd"/>
      <w:r w:rsidRPr="004D14FE">
        <w:rPr>
          <w:bCs/>
          <w:color w:val="000000"/>
          <w:sz w:val="20"/>
          <w:szCs w:val="20"/>
          <w:lang w:val="es-ES"/>
        </w:rPr>
        <w:t xml:space="preserve"> </w:t>
      </w:r>
      <w:proofErr w:type="spellStart"/>
      <w:r w:rsidRPr="004D14FE">
        <w:rPr>
          <w:bCs/>
          <w:color w:val="000000"/>
          <w:sz w:val="20"/>
          <w:szCs w:val="20"/>
          <w:lang w:val="es-ES"/>
        </w:rPr>
        <w:t>službene</w:t>
      </w:r>
      <w:proofErr w:type="spellEnd"/>
      <w:r w:rsidRPr="004D14FE">
        <w:rPr>
          <w:bCs/>
          <w:color w:val="000000"/>
          <w:sz w:val="20"/>
          <w:szCs w:val="20"/>
          <w:lang w:val="es-ES"/>
        </w:rPr>
        <w:t xml:space="preserve"> </w:t>
      </w:r>
      <w:proofErr w:type="spellStart"/>
      <w:r w:rsidRPr="004D14FE">
        <w:rPr>
          <w:bCs/>
          <w:color w:val="000000"/>
          <w:sz w:val="20"/>
          <w:szCs w:val="20"/>
          <w:lang w:val="es-ES"/>
        </w:rPr>
        <w:t>dužnosti</w:t>
      </w:r>
      <w:proofErr w:type="spellEnd"/>
      <w:r w:rsidRPr="004D14FE">
        <w:rPr>
          <w:bCs/>
          <w:color w:val="000000"/>
          <w:sz w:val="20"/>
          <w:szCs w:val="20"/>
          <w:lang w:val="es-ES"/>
        </w:rPr>
        <w:t xml:space="preserve">, </w:t>
      </w:r>
      <w:proofErr w:type="spellStart"/>
      <w:r w:rsidRPr="004D14FE">
        <w:rPr>
          <w:bCs/>
          <w:color w:val="000000"/>
          <w:sz w:val="20"/>
          <w:szCs w:val="20"/>
          <w:lang w:val="es-ES"/>
        </w:rPr>
        <w:t>odnosno</w:t>
      </w:r>
      <w:proofErr w:type="spellEnd"/>
      <w:r w:rsidRPr="004D14FE">
        <w:rPr>
          <w:bCs/>
          <w:color w:val="000000"/>
          <w:sz w:val="20"/>
          <w:szCs w:val="20"/>
          <w:lang w:val="es-ES"/>
        </w:rPr>
        <w:t xml:space="preserve"> </w:t>
      </w:r>
      <w:proofErr w:type="spellStart"/>
      <w:r w:rsidRPr="004D14FE">
        <w:rPr>
          <w:bCs/>
          <w:color w:val="000000"/>
          <w:sz w:val="20"/>
          <w:szCs w:val="20"/>
          <w:lang w:val="es-ES"/>
        </w:rPr>
        <w:t>neobavještavanje</w:t>
      </w:r>
      <w:proofErr w:type="spellEnd"/>
      <w:r w:rsidRPr="004D14FE">
        <w:rPr>
          <w:bCs/>
          <w:color w:val="000000"/>
          <w:sz w:val="20"/>
          <w:szCs w:val="20"/>
          <w:lang w:val="es-ES"/>
        </w:rPr>
        <w:t xml:space="preserve"> </w:t>
      </w:r>
      <w:proofErr w:type="spellStart"/>
      <w:r w:rsidRPr="004D14FE">
        <w:rPr>
          <w:bCs/>
          <w:color w:val="000000"/>
          <w:sz w:val="20"/>
          <w:szCs w:val="20"/>
          <w:lang w:val="es-ES"/>
        </w:rPr>
        <w:t>čelnika</w:t>
      </w:r>
      <w:proofErr w:type="spellEnd"/>
      <w:r w:rsidRPr="004D14FE">
        <w:rPr>
          <w:bCs/>
          <w:color w:val="000000"/>
          <w:sz w:val="20"/>
          <w:szCs w:val="20"/>
          <w:lang w:val="es-ES"/>
        </w:rPr>
        <w:t xml:space="preserve"> </w:t>
      </w:r>
      <w:proofErr w:type="spellStart"/>
      <w:r w:rsidRPr="004D14FE">
        <w:rPr>
          <w:bCs/>
          <w:color w:val="000000"/>
          <w:sz w:val="20"/>
          <w:szCs w:val="20"/>
          <w:lang w:val="es-ES"/>
        </w:rPr>
        <w:t>tijela</w:t>
      </w:r>
      <w:proofErr w:type="spellEnd"/>
      <w:r w:rsidRPr="004D14FE">
        <w:rPr>
          <w:bCs/>
          <w:color w:val="000000"/>
          <w:sz w:val="20"/>
          <w:szCs w:val="20"/>
          <w:lang w:val="es-ES"/>
        </w:rPr>
        <w:t xml:space="preserve"> o </w:t>
      </w:r>
      <w:proofErr w:type="spellStart"/>
      <w:r w:rsidRPr="004D14FE">
        <w:rPr>
          <w:bCs/>
          <w:color w:val="000000"/>
          <w:sz w:val="20"/>
          <w:szCs w:val="20"/>
          <w:lang w:val="es-ES"/>
        </w:rPr>
        <w:t>teškoj</w:t>
      </w:r>
      <w:proofErr w:type="spellEnd"/>
      <w:r w:rsidRPr="004D14FE">
        <w:rPr>
          <w:bCs/>
          <w:color w:val="000000"/>
          <w:sz w:val="20"/>
          <w:szCs w:val="20"/>
          <w:lang w:val="es-ES"/>
        </w:rPr>
        <w:t xml:space="preserve"> </w:t>
      </w:r>
      <w:proofErr w:type="spellStart"/>
      <w:r w:rsidRPr="004D14FE">
        <w:rPr>
          <w:bCs/>
          <w:color w:val="000000"/>
          <w:sz w:val="20"/>
          <w:szCs w:val="20"/>
          <w:lang w:val="es-ES"/>
        </w:rPr>
        <w:t>povredi</w:t>
      </w:r>
      <w:proofErr w:type="spellEnd"/>
      <w:r w:rsidRPr="004D14FE">
        <w:rPr>
          <w:bCs/>
          <w:color w:val="000000"/>
          <w:sz w:val="20"/>
          <w:szCs w:val="20"/>
          <w:lang w:val="es-ES"/>
        </w:rPr>
        <w:t xml:space="preserve"> </w:t>
      </w:r>
      <w:proofErr w:type="spellStart"/>
      <w:r w:rsidRPr="004D14FE">
        <w:rPr>
          <w:bCs/>
          <w:color w:val="000000"/>
          <w:sz w:val="20"/>
          <w:szCs w:val="20"/>
          <w:lang w:val="es-ES"/>
        </w:rPr>
        <w:t>službene</w:t>
      </w:r>
      <w:proofErr w:type="spellEnd"/>
      <w:r w:rsidRPr="004D14FE">
        <w:rPr>
          <w:bCs/>
          <w:color w:val="000000"/>
          <w:sz w:val="20"/>
          <w:szCs w:val="20"/>
          <w:lang w:val="es-ES"/>
        </w:rPr>
        <w:t xml:space="preserve"> </w:t>
      </w:r>
      <w:proofErr w:type="spellStart"/>
      <w:r w:rsidRPr="004D14FE">
        <w:rPr>
          <w:bCs/>
          <w:color w:val="000000"/>
          <w:sz w:val="20"/>
          <w:szCs w:val="20"/>
          <w:lang w:val="es-ES"/>
        </w:rPr>
        <w:t>dužnosti</w:t>
      </w:r>
      <w:proofErr w:type="spellEnd"/>
      <w:r w:rsidRPr="004D14FE">
        <w:rPr>
          <w:bCs/>
          <w:color w:val="000000"/>
          <w:sz w:val="20"/>
          <w:szCs w:val="20"/>
          <w:lang w:val="es-ES"/>
        </w:rPr>
        <w:t xml:space="preserve"> </w:t>
      </w:r>
      <w:proofErr w:type="spellStart"/>
      <w:r w:rsidRPr="004D14FE">
        <w:rPr>
          <w:bCs/>
          <w:color w:val="000000"/>
          <w:sz w:val="20"/>
          <w:szCs w:val="20"/>
          <w:lang w:val="es-ES"/>
        </w:rPr>
        <w:t>podređenog</w:t>
      </w:r>
      <w:proofErr w:type="spellEnd"/>
      <w:r w:rsidRPr="004D14FE">
        <w:rPr>
          <w:bCs/>
          <w:color w:val="000000"/>
          <w:sz w:val="20"/>
          <w:szCs w:val="20"/>
          <w:lang w:val="es-ES"/>
        </w:rPr>
        <w:t xml:space="preserve"> </w:t>
      </w:r>
      <w:proofErr w:type="spellStart"/>
      <w:r w:rsidRPr="004D14FE">
        <w:rPr>
          <w:bCs/>
          <w:color w:val="000000"/>
          <w:sz w:val="20"/>
          <w:szCs w:val="20"/>
          <w:lang w:val="es-ES"/>
        </w:rPr>
        <w:t>službenika</w:t>
      </w:r>
      <w:proofErr w:type="spellEnd"/>
      <w:r w:rsidRPr="004D14FE">
        <w:rPr>
          <w:bCs/>
          <w:color w:val="000000"/>
          <w:sz w:val="20"/>
          <w:szCs w:val="20"/>
          <w:lang w:val="es-ES"/>
        </w:rPr>
        <w:t>,</w:t>
      </w:r>
    </w:p>
    <w:p w14:paraId="6756FFED"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1</w:t>
      </w:r>
      <w:r w:rsidR="00476E90">
        <w:rPr>
          <w:bCs/>
          <w:color w:val="000000"/>
          <w:sz w:val="20"/>
          <w:szCs w:val="20"/>
          <w:lang w:val="es-ES"/>
        </w:rPr>
        <w:t>2</w:t>
      </w:r>
      <w:r w:rsidRPr="00950A2C">
        <w:rPr>
          <w:bCs/>
          <w:color w:val="000000"/>
          <w:sz w:val="20"/>
          <w:szCs w:val="20"/>
          <w:lang w:val="es-ES"/>
        </w:rPr>
        <w:t xml:space="preserve">. </w:t>
      </w:r>
      <w:proofErr w:type="spellStart"/>
      <w:r w:rsidRPr="00950A2C">
        <w:rPr>
          <w:bCs/>
          <w:color w:val="000000"/>
          <w:sz w:val="20"/>
          <w:szCs w:val="20"/>
          <w:lang w:val="es-ES"/>
        </w:rPr>
        <w:t>druge</w:t>
      </w:r>
      <w:proofErr w:type="spellEnd"/>
      <w:r w:rsidRPr="00950A2C">
        <w:rPr>
          <w:bCs/>
          <w:color w:val="000000"/>
          <w:sz w:val="20"/>
          <w:szCs w:val="20"/>
          <w:lang w:val="es-ES"/>
        </w:rPr>
        <w:t xml:space="preserve"> </w:t>
      </w:r>
      <w:proofErr w:type="spellStart"/>
      <w:r w:rsidRPr="00950A2C">
        <w:rPr>
          <w:bCs/>
          <w:color w:val="000000"/>
          <w:sz w:val="20"/>
          <w:szCs w:val="20"/>
          <w:lang w:val="es-ES"/>
        </w:rPr>
        <w:t>lake</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koje</w:t>
      </w:r>
      <w:proofErr w:type="spellEnd"/>
      <w:r w:rsidRPr="00950A2C">
        <w:rPr>
          <w:bCs/>
          <w:color w:val="000000"/>
          <w:sz w:val="20"/>
          <w:szCs w:val="20"/>
          <w:lang w:val="es-ES"/>
        </w:rPr>
        <w:t xml:space="preserve"> su </w:t>
      </w:r>
      <w:proofErr w:type="spellStart"/>
      <w:r w:rsidRPr="00950A2C">
        <w:rPr>
          <w:bCs/>
          <w:color w:val="000000"/>
          <w:sz w:val="20"/>
          <w:szCs w:val="20"/>
          <w:lang w:val="es-ES"/>
        </w:rPr>
        <w:t>propisane</w:t>
      </w:r>
      <w:proofErr w:type="spellEnd"/>
      <w:r w:rsidRPr="00950A2C">
        <w:rPr>
          <w:bCs/>
          <w:color w:val="000000"/>
          <w:sz w:val="20"/>
          <w:szCs w:val="20"/>
          <w:lang w:val="es-ES"/>
        </w:rPr>
        <w:t xml:space="preserve"> </w:t>
      </w:r>
      <w:proofErr w:type="spellStart"/>
      <w:r w:rsidRPr="00950A2C">
        <w:rPr>
          <w:bCs/>
          <w:color w:val="000000"/>
          <w:sz w:val="20"/>
          <w:szCs w:val="20"/>
          <w:lang w:val="es-ES"/>
        </w:rPr>
        <w:t>zakonom</w:t>
      </w:r>
      <w:proofErr w:type="spellEnd"/>
      <w:r w:rsidRPr="00950A2C">
        <w:rPr>
          <w:bCs/>
          <w:color w:val="000000"/>
          <w:sz w:val="20"/>
          <w:szCs w:val="20"/>
          <w:lang w:val="es-ES"/>
        </w:rPr>
        <w:t xml:space="preserve">, </w:t>
      </w:r>
      <w:proofErr w:type="spellStart"/>
      <w:r w:rsidRPr="00950A2C">
        <w:rPr>
          <w:bCs/>
          <w:color w:val="000000"/>
          <w:sz w:val="20"/>
          <w:szCs w:val="20"/>
          <w:lang w:val="es-ES"/>
        </w:rPr>
        <w:t>uredbom</w:t>
      </w:r>
      <w:proofErr w:type="spellEnd"/>
      <w:r w:rsidRPr="00950A2C">
        <w:rPr>
          <w:bCs/>
          <w:color w:val="000000"/>
          <w:sz w:val="20"/>
          <w:szCs w:val="20"/>
          <w:lang w:val="es-ES"/>
        </w:rPr>
        <w:t xml:space="preserve"> </w:t>
      </w:r>
      <w:proofErr w:type="spellStart"/>
      <w:r w:rsidRPr="00950A2C">
        <w:rPr>
          <w:bCs/>
          <w:color w:val="000000"/>
          <w:sz w:val="20"/>
          <w:szCs w:val="20"/>
          <w:lang w:val="es-ES"/>
        </w:rPr>
        <w:t>Vlade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pravilnikom</w:t>
      </w:r>
      <w:proofErr w:type="spellEnd"/>
      <w:r w:rsidRPr="00950A2C">
        <w:rPr>
          <w:bCs/>
          <w:color w:val="000000"/>
          <w:sz w:val="20"/>
          <w:szCs w:val="20"/>
          <w:lang w:val="es-ES"/>
        </w:rPr>
        <w:t xml:space="preserve"> </w:t>
      </w:r>
      <w:proofErr w:type="spellStart"/>
      <w:r w:rsidRPr="00950A2C">
        <w:rPr>
          <w:bCs/>
          <w:color w:val="000000"/>
          <w:sz w:val="20"/>
          <w:szCs w:val="20"/>
          <w:lang w:val="es-ES"/>
        </w:rPr>
        <w:t>čelnika</w:t>
      </w:r>
      <w:proofErr w:type="spellEnd"/>
      <w:r w:rsidRPr="00950A2C">
        <w:rPr>
          <w:bCs/>
          <w:color w:val="000000"/>
          <w:sz w:val="20"/>
          <w:szCs w:val="20"/>
          <w:lang w:val="es-ES"/>
        </w:rPr>
        <w:t xml:space="preserve"> </w:t>
      </w:r>
      <w:proofErr w:type="spellStart"/>
      <w:r w:rsidRPr="00950A2C">
        <w:rPr>
          <w:bCs/>
          <w:color w:val="000000"/>
          <w:sz w:val="20"/>
          <w:szCs w:val="20"/>
          <w:lang w:val="es-ES"/>
        </w:rPr>
        <w:t>tijela</w:t>
      </w:r>
      <w:proofErr w:type="spellEnd"/>
      <w:r w:rsidRPr="00950A2C">
        <w:rPr>
          <w:bCs/>
          <w:color w:val="000000"/>
          <w:sz w:val="20"/>
          <w:szCs w:val="20"/>
          <w:lang w:val="es-ES"/>
        </w:rPr>
        <w:t>.</w:t>
      </w:r>
    </w:p>
    <w:p w14:paraId="0FA5024A" w14:textId="77777777" w:rsidR="001D4ABE" w:rsidRPr="00950A2C" w:rsidRDefault="001D4ABE" w:rsidP="000229DC">
      <w:pPr>
        <w:pStyle w:val="PlainText"/>
        <w:spacing w:before="120"/>
        <w:jc w:val="both"/>
        <w:rPr>
          <w:rFonts w:ascii="Times New Roman" w:hAnsi="Times New Roman" w:cs="Times New Roman"/>
          <w:bCs/>
          <w:lang w:val="es-ES"/>
        </w:rPr>
      </w:pPr>
    </w:p>
    <w:p w14:paraId="48558688" w14:textId="77777777" w:rsidR="001D4ABE" w:rsidRPr="00950A2C" w:rsidRDefault="001D4ABE" w:rsidP="000229DC">
      <w:pPr>
        <w:pStyle w:val="PlainText"/>
        <w:spacing w:before="120"/>
        <w:jc w:val="center"/>
        <w:rPr>
          <w:bCs/>
        </w:rPr>
      </w:pPr>
      <w:r w:rsidRPr="00950A2C">
        <w:rPr>
          <w:rFonts w:ascii="Times New Roman" w:hAnsi="Times New Roman" w:cs="Times New Roman"/>
          <w:bCs/>
        </w:rPr>
        <w:t>Teške povrede službene dužnosti</w:t>
      </w:r>
    </w:p>
    <w:p w14:paraId="1416EB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99.</w:t>
      </w:r>
    </w:p>
    <w:p w14:paraId="4E4F63F0"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Teške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su:</w:t>
      </w:r>
    </w:p>
    <w:p w14:paraId="56B9C74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neizvršavanje</w:t>
      </w:r>
      <w:proofErr w:type="spellEnd"/>
      <w:r w:rsidRPr="00950A2C">
        <w:rPr>
          <w:bCs/>
          <w:color w:val="000000"/>
          <w:sz w:val="20"/>
          <w:szCs w:val="20"/>
          <w:lang w:val="it-IT"/>
        </w:rPr>
        <w:t xml:space="preserve">, </w:t>
      </w:r>
      <w:proofErr w:type="spellStart"/>
      <w:r w:rsidRPr="00950A2C">
        <w:rPr>
          <w:bCs/>
          <w:color w:val="000000"/>
          <w:sz w:val="20"/>
          <w:szCs w:val="20"/>
          <w:lang w:val="it-IT"/>
        </w:rPr>
        <w:t>nesavjesno</w:t>
      </w:r>
      <w:proofErr w:type="spellEnd"/>
      <w:r w:rsidRPr="00950A2C">
        <w:rPr>
          <w:bCs/>
          <w:color w:val="000000"/>
          <w:sz w:val="20"/>
          <w:szCs w:val="20"/>
          <w:lang w:val="it-IT"/>
        </w:rPr>
        <w:t xml:space="preserve">, </w:t>
      </w:r>
      <w:proofErr w:type="spellStart"/>
      <w:r w:rsidRPr="00950A2C">
        <w:rPr>
          <w:bCs/>
          <w:color w:val="000000"/>
          <w:sz w:val="20"/>
          <w:szCs w:val="20"/>
          <w:lang w:val="it-IT"/>
        </w:rPr>
        <w:t>nepravodobno</w:t>
      </w:r>
      <w:proofErr w:type="spellEnd"/>
      <w:r w:rsidRPr="00950A2C">
        <w:rPr>
          <w:bCs/>
          <w:color w:val="000000"/>
          <w:sz w:val="20"/>
          <w:szCs w:val="20"/>
          <w:lang w:val="it-IT"/>
        </w:rPr>
        <w:t xml:space="preserve"> ili </w:t>
      </w:r>
      <w:proofErr w:type="spellStart"/>
      <w:r w:rsidRPr="00950A2C">
        <w:rPr>
          <w:bCs/>
          <w:color w:val="000000"/>
          <w:sz w:val="20"/>
          <w:szCs w:val="20"/>
          <w:lang w:val="it-IT"/>
        </w:rPr>
        <w:t>nemarno</w:t>
      </w:r>
      <w:proofErr w:type="spellEnd"/>
      <w:r w:rsidRPr="00950A2C">
        <w:rPr>
          <w:bCs/>
          <w:color w:val="000000"/>
          <w:sz w:val="20"/>
          <w:szCs w:val="20"/>
          <w:lang w:val="it-IT"/>
        </w:rPr>
        <w:t xml:space="preserve"> </w:t>
      </w:r>
      <w:proofErr w:type="spellStart"/>
      <w:r w:rsidRPr="00950A2C">
        <w:rPr>
          <w:bCs/>
          <w:color w:val="000000"/>
          <w:sz w:val="20"/>
          <w:szCs w:val="20"/>
          <w:lang w:val="it-IT"/>
        </w:rPr>
        <w:t>izvršavanje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službenih</w:t>
      </w:r>
      <w:proofErr w:type="spellEnd"/>
      <w:r w:rsidRPr="00950A2C">
        <w:rPr>
          <w:bCs/>
          <w:color w:val="000000"/>
          <w:sz w:val="20"/>
          <w:szCs w:val="20"/>
          <w:lang w:val="it-IT"/>
        </w:rPr>
        <w:t xml:space="preserve"> </w:t>
      </w:r>
      <w:proofErr w:type="spellStart"/>
      <w:r w:rsidRPr="00950A2C">
        <w:rPr>
          <w:bCs/>
          <w:color w:val="000000"/>
          <w:sz w:val="20"/>
          <w:szCs w:val="20"/>
          <w:lang w:val="it-IT"/>
        </w:rPr>
        <w:t>obveza</w:t>
      </w:r>
      <w:proofErr w:type="spellEnd"/>
      <w:r w:rsidRPr="00950A2C">
        <w:rPr>
          <w:bCs/>
          <w:color w:val="000000"/>
          <w:sz w:val="20"/>
          <w:szCs w:val="20"/>
          <w:lang w:val="it-IT"/>
        </w:rPr>
        <w:t>,</w:t>
      </w:r>
    </w:p>
    <w:p w14:paraId="301EC78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lastRenderedPageBreak/>
        <w:t xml:space="preserve">2. </w:t>
      </w:r>
      <w:proofErr w:type="spellStart"/>
      <w:r w:rsidRPr="00950A2C">
        <w:rPr>
          <w:bCs/>
          <w:color w:val="000000"/>
          <w:sz w:val="20"/>
          <w:szCs w:val="20"/>
          <w:lang w:val="it-IT"/>
        </w:rPr>
        <w:t>nezakoniti</w:t>
      </w:r>
      <w:proofErr w:type="spellEnd"/>
      <w:r w:rsidRPr="00950A2C">
        <w:rPr>
          <w:bCs/>
          <w:color w:val="000000"/>
          <w:sz w:val="20"/>
          <w:szCs w:val="20"/>
          <w:lang w:val="it-IT"/>
        </w:rPr>
        <w:t xml:space="preserve"> rad ili </w:t>
      </w:r>
      <w:proofErr w:type="spellStart"/>
      <w:r w:rsidRPr="00950A2C">
        <w:rPr>
          <w:bCs/>
          <w:color w:val="000000"/>
          <w:sz w:val="20"/>
          <w:szCs w:val="20"/>
          <w:lang w:val="it-IT"/>
        </w:rPr>
        <w:t>propuštanje</w:t>
      </w:r>
      <w:proofErr w:type="spellEnd"/>
      <w:r w:rsidRPr="00950A2C">
        <w:rPr>
          <w:bCs/>
          <w:color w:val="000000"/>
          <w:sz w:val="20"/>
          <w:szCs w:val="20"/>
          <w:lang w:val="it-IT"/>
        </w:rPr>
        <w:t xml:space="preserve"> </w:t>
      </w:r>
      <w:proofErr w:type="spellStart"/>
      <w:r w:rsidRPr="00950A2C">
        <w:rPr>
          <w:bCs/>
          <w:color w:val="000000"/>
          <w:sz w:val="20"/>
          <w:szCs w:val="20"/>
          <w:lang w:val="it-IT"/>
        </w:rPr>
        <w:t>poduzimanja</w:t>
      </w:r>
      <w:proofErr w:type="spellEnd"/>
      <w:r w:rsidRPr="00950A2C">
        <w:rPr>
          <w:bCs/>
          <w:color w:val="000000"/>
          <w:sz w:val="20"/>
          <w:szCs w:val="20"/>
          <w:lang w:val="it-IT"/>
        </w:rPr>
        <w:t xml:space="preserve"> </w:t>
      </w:r>
      <w:proofErr w:type="spellStart"/>
      <w:r w:rsidRPr="00950A2C">
        <w:rPr>
          <w:bCs/>
          <w:color w:val="000000"/>
          <w:sz w:val="20"/>
          <w:szCs w:val="20"/>
          <w:lang w:val="it-IT"/>
        </w:rPr>
        <w:t>mjera</w:t>
      </w:r>
      <w:proofErr w:type="spellEnd"/>
      <w:r w:rsidRPr="00950A2C">
        <w:rPr>
          <w:bCs/>
          <w:color w:val="000000"/>
          <w:sz w:val="20"/>
          <w:szCs w:val="20"/>
          <w:lang w:val="it-IT"/>
        </w:rPr>
        <w:t xml:space="preserve"> ili </w:t>
      </w:r>
      <w:proofErr w:type="spellStart"/>
      <w:r w:rsidRPr="00950A2C">
        <w:rPr>
          <w:bCs/>
          <w:color w:val="000000"/>
          <w:sz w:val="20"/>
          <w:szCs w:val="20"/>
          <w:lang w:val="it-IT"/>
        </w:rPr>
        <w:t>radnji</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ovlašten</w:t>
      </w:r>
      <w:proofErr w:type="spellEnd"/>
      <w:r w:rsidRPr="00950A2C">
        <w:rPr>
          <w:bCs/>
          <w:color w:val="000000"/>
          <w:sz w:val="20"/>
          <w:szCs w:val="20"/>
          <w:lang w:val="it-IT"/>
        </w:rPr>
        <w:t xml:space="preserve"> radi </w:t>
      </w:r>
      <w:proofErr w:type="spellStart"/>
      <w:r w:rsidRPr="00950A2C">
        <w:rPr>
          <w:bCs/>
          <w:color w:val="000000"/>
          <w:sz w:val="20"/>
          <w:szCs w:val="20"/>
          <w:lang w:val="it-IT"/>
        </w:rPr>
        <w:t>sprječavanja</w:t>
      </w:r>
      <w:proofErr w:type="spellEnd"/>
      <w:r w:rsidRPr="00950A2C">
        <w:rPr>
          <w:bCs/>
          <w:color w:val="000000"/>
          <w:sz w:val="20"/>
          <w:szCs w:val="20"/>
          <w:lang w:val="it-IT"/>
        </w:rPr>
        <w:t xml:space="preserve"> </w:t>
      </w:r>
      <w:proofErr w:type="spellStart"/>
      <w:r w:rsidRPr="00950A2C">
        <w:rPr>
          <w:bCs/>
          <w:color w:val="000000"/>
          <w:sz w:val="20"/>
          <w:szCs w:val="20"/>
          <w:lang w:val="it-IT"/>
        </w:rPr>
        <w:t>nezakonitosti</w:t>
      </w:r>
      <w:proofErr w:type="spellEnd"/>
      <w:r w:rsidRPr="00950A2C">
        <w:rPr>
          <w:bCs/>
          <w:color w:val="000000"/>
          <w:sz w:val="20"/>
          <w:szCs w:val="20"/>
          <w:lang w:val="it-IT"/>
        </w:rPr>
        <w:t>,</w:t>
      </w:r>
    </w:p>
    <w:p w14:paraId="27D8A27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davanje</w:t>
      </w:r>
      <w:proofErr w:type="spellEnd"/>
      <w:r w:rsidRPr="00950A2C">
        <w:rPr>
          <w:bCs/>
          <w:color w:val="000000"/>
          <w:sz w:val="20"/>
          <w:szCs w:val="20"/>
          <w:lang w:val="it-IT"/>
        </w:rPr>
        <w:t xml:space="preserve"> </w:t>
      </w:r>
      <w:proofErr w:type="spellStart"/>
      <w:r w:rsidRPr="00950A2C">
        <w:rPr>
          <w:bCs/>
          <w:color w:val="000000"/>
          <w:sz w:val="20"/>
          <w:szCs w:val="20"/>
          <w:lang w:val="it-IT"/>
        </w:rPr>
        <w:t>netočnih</w:t>
      </w:r>
      <w:proofErr w:type="spellEnd"/>
      <w:r w:rsidRPr="00950A2C">
        <w:rPr>
          <w:bCs/>
          <w:color w:val="000000"/>
          <w:sz w:val="20"/>
          <w:szCs w:val="20"/>
          <w:lang w:val="it-IT"/>
        </w:rPr>
        <w:t xml:space="preserve"> </w:t>
      </w:r>
      <w:proofErr w:type="spellStart"/>
      <w:r w:rsidRPr="00950A2C">
        <w:rPr>
          <w:bCs/>
          <w:color w:val="000000"/>
          <w:sz w:val="20"/>
          <w:szCs w:val="20"/>
          <w:lang w:val="it-IT"/>
        </w:rPr>
        <w:t>podataka</w:t>
      </w:r>
      <w:proofErr w:type="spellEnd"/>
      <w:r w:rsidRPr="00950A2C">
        <w:rPr>
          <w:bCs/>
          <w:color w:val="000000"/>
          <w:sz w:val="20"/>
          <w:szCs w:val="20"/>
          <w:lang w:val="it-IT"/>
        </w:rPr>
        <w:t xml:space="preserve"> </w:t>
      </w:r>
      <w:proofErr w:type="spellStart"/>
      <w:r w:rsidRPr="00950A2C">
        <w:rPr>
          <w:bCs/>
          <w:color w:val="000000"/>
          <w:sz w:val="20"/>
          <w:szCs w:val="20"/>
          <w:lang w:val="it-IT"/>
        </w:rPr>
        <w:t>kojima</w:t>
      </w:r>
      <w:proofErr w:type="spellEnd"/>
      <w:r w:rsidRPr="00950A2C">
        <w:rPr>
          <w:bCs/>
          <w:color w:val="000000"/>
          <w:sz w:val="20"/>
          <w:szCs w:val="20"/>
          <w:lang w:val="it-IT"/>
        </w:rPr>
        <w:t xml:space="preserve"> se </w:t>
      </w:r>
      <w:proofErr w:type="spellStart"/>
      <w:r w:rsidRPr="00950A2C">
        <w:rPr>
          <w:bCs/>
          <w:color w:val="000000"/>
          <w:sz w:val="20"/>
          <w:szCs w:val="20"/>
          <w:lang w:val="it-IT"/>
        </w:rPr>
        <w:t>utječe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donošenje</w:t>
      </w:r>
      <w:proofErr w:type="spellEnd"/>
      <w:r w:rsidRPr="00950A2C">
        <w:rPr>
          <w:bCs/>
          <w:color w:val="000000"/>
          <w:sz w:val="20"/>
          <w:szCs w:val="20"/>
          <w:lang w:val="it-IT"/>
        </w:rPr>
        <w:t xml:space="preserve"> </w:t>
      </w:r>
      <w:proofErr w:type="spellStart"/>
      <w:r w:rsidRPr="00950A2C">
        <w:rPr>
          <w:bCs/>
          <w:color w:val="000000"/>
          <w:sz w:val="20"/>
          <w:szCs w:val="20"/>
          <w:lang w:val="it-IT"/>
        </w:rPr>
        <w:t>odluka</w:t>
      </w:r>
      <w:proofErr w:type="spellEnd"/>
      <w:r w:rsidRPr="00950A2C">
        <w:rPr>
          <w:bCs/>
          <w:color w:val="000000"/>
          <w:sz w:val="20"/>
          <w:szCs w:val="20"/>
          <w:lang w:val="it-IT"/>
        </w:rPr>
        <w:t xml:space="preserve"> </w:t>
      </w:r>
      <w:proofErr w:type="spellStart"/>
      <w:r w:rsidRPr="00950A2C">
        <w:rPr>
          <w:bCs/>
          <w:color w:val="000000"/>
          <w:sz w:val="20"/>
          <w:szCs w:val="20"/>
          <w:lang w:val="it-IT"/>
        </w:rPr>
        <w:t>nadležnih</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ili time </w:t>
      </w:r>
      <w:proofErr w:type="spellStart"/>
      <w:r w:rsidRPr="00950A2C">
        <w:rPr>
          <w:bCs/>
          <w:color w:val="000000"/>
          <w:sz w:val="20"/>
          <w:szCs w:val="20"/>
          <w:lang w:val="it-IT"/>
        </w:rPr>
        <w:t>nastaju</w:t>
      </w:r>
      <w:proofErr w:type="spellEnd"/>
      <w:r w:rsidRPr="00950A2C">
        <w:rPr>
          <w:bCs/>
          <w:color w:val="000000"/>
          <w:sz w:val="20"/>
          <w:szCs w:val="20"/>
          <w:lang w:val="it-IT"/>
        </w:rPr>
        <w:t xml:space="preserve">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štetne</w:t>
      </w:r>
      <w:proofErr w:type="spellEnd"/>
      <w:r w:rsidRPr="00950A2C">
        <w:rPr>
          <w:bCs/>
          <w:color w:val="000000"/>
          <w:sz w:val="20"/>
          <w:szCs w:val="20"/>
          <w:lang w:val="it-IT"/>
        </w:rPr>
        <w:t xml:space="preserve"> </w:t>
      </w:r>
      <w:proofErr w:type="spellStart"/>
      <w:r w:rsidRPr="00950A2C">
        <w:rPr>
          <w:bCs/>
          <w:color w:val="000000"/>
          <w:sz w:val="20"/>
          <w:szCs w:val="20"/>
          <w:lang w:val="it-IT"/>
        </w:rPr>
        <w:t>posljedice</w:t>
      </w:r>
      <w:proofErr w:type="spellEnd"/>
      <w:r w:rsidRPr="00950A2C">
        <w:rPr>
          <w:bCs/>
          <w:color w:val="000000"/>
          <w:sz w:val="20"/>
          <w:szCs w:val="20"/>
          <w:lang w:val="it-IT"/>
        </w:rPr>
        <w:t>,</w:t>
      </w:r>
    </w:p>
    <w:p w14:paraId="3CDD79B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zlouporaba</w:t>
      </w:r>
      <w:proofErr w:type="spellEnd"/>
      <w:r w:rsidRPr="00950A2C">
        <w:rPr>
          <w:bCs/>
          <w:color w:val="000000"/>
          <w:sz w:val="20"/>
          <w:szCs w:val="20"/>
          <w:lang w:val="it-IT"/>
        </w:rPr>
        <w:t xml:space="preserve"> </w:t>
      </w:r>
      <w:proofErr w:type="spellStart"/>
      <w:r w:rsidRPr="00950A2C">
        <w:rPr>
          <w:bCs/>
          <w:color w:val="000000"/>
          <w:sz w:val="20"/>
          <w:szCs w:val="20"/>
          <w:lang w:val="it-IT"/>
        </w:rPr>
        <w:t>položaja</w:t>
      </w:r>
      <w:proofErr w:type="spellEnd"/>
      <w:r w:rsidRPr="00950A2C">
        <w:rPr>
          <w:bCs/>
          <w:color w:val="000000"/>
          <w:sz w:val="20"/>
          <w:szCs w:val="20"/>
          <w:lang w:val="it-IT"/>
        </w:rPr>
        <w:t xml:space="preserve"> ili </w:t>
      </w:r>
      <w:proofErr w:type="spellStart"/>
      <w:r w:rsidRPr="00950A2C">
        <w:rPr>
          <w:bCs/>
          <w:color w:val="000000"/>
          <w:sz w:val="20"/>
          <w:szCs w:val="20"/>
          <w:lang w:val="it-IT"/>
        </w:rPr>
        <w:t>prekoračenje</w:t>
      </w:r>
      <w:proofErr w:type="spellEnd"/>
      <w:r w:rsidRPr="00950A2C">
        <w:rPr>
          <w:bCs/>
          <w:color w:val="000000"/>
          <w:sz w:val="20"/>
          <w:szCs w:val="20"/>
          <w:lang w:val="it-IT"/>
        </w:rPr>
        <w:t xml:space="preserve"> </w:t>
      </w:r>
      <w:proofErr w:type="spellStart"/>
      <w:r w:rsidRPr="00950A2C">
        <w:rPr>
          <w:bCs/>
          <w:color w:val="000000"/>
          <w:sz w:val="20"/>
          <w:szCs w:val="20"/>
          <w:lang w:val="it-IT"/>
        </w:rPr>
        <w:t>ovlasti</w:t>
      </w:r>
      <w:proofErr w:type="spellEnd"/>
      <w:r w:rsidRPr="00950A2C">
        <w:rPr>
          <w:bCs/>
          <w:color w:val="000000"/>
          <w:sz w:val="20"/>
          <w:szCs w:val="20"/>
          <w:lang w:val="it-IT"/>
        </w:rPr>
        <w:t xml:space="preserve"> u </w:t>
      </w:r>
      <w:proofErr w:type="spellStart"/>
      <w:r w:rsidRPr="00950A2C">
        <w:rPr>
          <w:bCs/>
          <w:color w:val="000000"/>
          <w:sz w:val="20"/>
          <w:szCs w:val="20"/>
          <w:lang w:val="it-IT"/>
        </w:rPr>
        <w:t>službi</w:t>
      </w:r>
      <w:proofErr w:type="spellEnd"/>
      <w:r w:rsidRPr="00950A2C">
        <w:rPr>
          <w:bCs/>
          <w:color w:val="000000"/>
          <w:sz w:val="20"/>
          <w:szCs w:val="20"/>
          <w:lang w:val="it-IT"/>
        </w:rPr>
        <w:t>,</w:t>
      </w:r>
    </w:p>
    <w:p w14:paraId="179303B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odbijanje</w:t>
      </w:r>
      <w:proofErr w:type="spellEnd"/>
      <w:r w:rsidRPr="00950A2C">
        <w:rPr>
          <w:bCs/>
          <w:color w:val="000000"/>
          <w:sz w:val="20"/>
          <w:szCs w:val="20"/>
          <w:lang w:val="it-IT"/>
        </w:rPr>
        <w:t xml:space="preserve"> </w:t>
      </w:r>
      <w:proofErr w:type="spellStart"/>
      <w:r w:rsidRPr="00950A2C">
        <w:rPr>
          <w:bCs/>
          <w:color w:val="000000"/>
          <w:sz w:val="20"/>
          <w:szCs w:val="20"/>
          <w:lang w:val="it-IT"/>
        </w:rPr>
        <w:t>izvršenja</w:t>
      </w:r>
      <w:proofErr w:type="spellEnd"/>
      <w:r w:rsidRPr="00950A2C">
        <w:rPr>
          <w:bCs/>
          <w:color w:val="000000"/>
          <w:sz w:val="20"/>
          <w:szCs w:val="20"/>
          <w:lang w:val="it-IT"/>
        </w:rPr>
        <w:t xml:space="preserve"> </w:t>
      </w:r>
      <w:proofErr w:type="spellStart"/>
      <w:r w:rsidRPr="00950A2C">
        <w:rPr>
          <w:bCs/>
          <w:color w:val="000000"/>
          <w:sz w:val="20"/>
          <w:szCs w:val="20"/>
          <w:lang w:val="it-IT"/>
        </w:rPr>
        <w:t>naloga</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za to ne </w:t>
      </w:r>
      <w:proofErr w:type="spellStart"/>
      <w:r w:rsidRPr="00950A2C">
        <w:rPr>
          <w:bCs/>
          <w:color w:val="000000"/>
          <w:sz w:val="20"/>
          <w:szCs w:val="20"/>
          <w:lang w:val="it-IT"/>
        </w:rPr>
        <w:t>postoje</w:t>
      </w:r>
      <w:proofErr w:type="spellEnd"/>
      <w:r w:rsidRPr="00950A2C">
        <w:rPr>
          <w:bCs/>
          <w:color w:val="000000"/>
          <w:sz w:val="20"/>
          <w:szCs w:val="20"/>
          <w:lang w:val="it-IT"/>
        </w:rPr>
        <w:t xml:space="preserve"> </w:t>
      </w:r>
      <w:proofErr w:type="spellStart"/>
      <w:r w:rsidRPr="00950A2C">
        <w:rPr>
          <w:bCs/>
          <w:color w:val="000000"/>
          <w:sz w:val="20"/>
          <w:szCs w:val="20"/>
          <w:lang w:val="it-IT"/>
        </w:rPr>
        <w:t>opravdani</w:t>
      </w:r>
      <w:proofErr w:type="spellEnd"/>
      <w:r w:rsidRPr="00950A2C">
        <w:rPr>
          <w:bCs/>
          <w:color w:val="000000"/>
          <w:sz w:val="20"/>
          <w:szCs w:val="20"/>
          <w:lang w:val="it-IT"/>
        </w:rPr>
        <w:t xml:space="preserve"> </w:t>
      </w:r>
      <w:proofErr w:type="spellStart"/>
      <w:r w:rsidRPr="00950A2C">
        <w:rPr>
          <w:bCs/>
          <w:color w:val="000000"/>
          <w:sz w:val="20"/>
          <w:szCs w:val="20"/>
          <w:lang w:val="it-IT"/>
        </w:rPr>
        <w:t>razlozi</w:t>
      </w:r>
      <w:proofErr w:type="spellEnd"/>
      <w:r w:rsidRPr="00950A2C">
        <w:rPr>
          <w:bCs/>
          <w:color w:val="000000"/>
          <w:sz w:val="20"/>
          <w:szCs w:val="20"/>
          <w:lang w:val="it-IT"/>
        </w:rPr>
        <w:t>,</w:t>
      </w:r>
    </w:p>
    <w:p w14:paraId="7E02AA6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neovlaštena</w:t>
      </w:r>
      <w:proofErr w:type="spellEnd"/>
      <w:r w:rsidRPr="00950A2C">
        <w:rPr>
          <w:bCs/>
          <w:color w:val="000000"/>
          <w:sz w:val="20"/>
          <w:szCs w:val="20"/>
          <w:lang w:val="it-IT"/>
        </w:rPr>
        <w:t xml:space="preserve"> </w:t>
      </w:r>
      <w:proofErr w:type="spellStart"/>
      <w:r w:rsidRPr="00950A2C">
        <w:rPr>
          <w:bCs/>
          <w:color w:val="000000"/>
          <w:sz w:val="20"/>
          <w:szCs w:val="20"/>
          <w:lang w:val="it-IT"/>
        </w:rPr>
        <w:t>posluga</w:t>
      </w:r>
      <w:proofErr w:type="spellEnd"/>
      <w:r w:rsidRPr="00950A2C">
        <w:rPr>
          <w:bCs/>
          <w:color w:val="000000"/>
          <w:sz w:val="20"/>
          <w:szCs w:val="20"/>
          <w:lang w:val="it-IT"/>
        </w:rPr>
        <w:t xml:space="preserve"> ili </w:t>
      </w:r>
      <w:proofErr w:type="spellStart"/>
      <w:r w:rsidRPr="00950A2C">
        <w:rPr>
          <w:bCs/>
          <w:color w:val="000000"/>
          <w:sz w:val="20"/>
          <w:szCs w:val="20"/>
          <w:lang w:val="it-IT"/>
        </w:rPr>
        <w:t>neodgovorno</w:t>
      </w:r>
      <w:proofErr w:type="spellEnd"/>
      <w:r w:rsidRPr="00950A2C">
        <w:rPr>
          <w:bCs/>
          <w:color w:val="000000"/>
          <w:sz w:val="20"/>
          <w:szCs w:val="20"/>
          <w:lang w:val="it-IT"/>
        </w:rPr>
        <w:t xml:space="preserve"> </w:t>
      </w:r>
      <w:proofErr w:type="spellStart"/>
      <w:r w:rsidRPr="00950A2C">
        <w:rPr>
          <w:bCs/>
          <w:color w:val="000000"/>
          <w:sz w:val="20"/>
          <w:szCs w:val="20"/>
          <w:lang w:val="it-IT"/>
        </w:rPr>
        <w:t>korištenje</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povjerenih</w:t>
      </w:r>
      <w:proofErr w:type="spellEnd"/>
      <w:r w:rsidRPr="00950A2C">
        <w:rPr>
          <w:bCs/>
          <w:color w:val="000000"/>
          <w:sz w:val="20"/>
          <w:szCs w:val="20"/>
          <w:lang w:val="it-IT"/>
        </w:rPr>
        <w:t xml:space="preserve"> za rad ili u </w:t>
      </w:r>
      <w:proofErr w:type="spellStart"/>
      <w:r w:rsidRPr="00950A2C">
        <w:rPr>
          <w:bCs/>
          <w:color w:val="000000"/>
          <w:sz w:val="20"/>
          <w:szCs w:val="20"/>
          <w:lang w:val="it-IT"/>
        </w:rPr>
        <w:t>vezi</w:t>
      </w:r>
      <w:proofErr w:type="spellEnd"/>
      <w:r w:rsidRPr="00950A2C">
        <w:rPr>
          <w:bCs/>
          <w:color w:val="000000"/>
          <w:sz w:val="20"/>
          <w:szCs w:val="20"/>
          <w:lang w:val="it-IT"/>
        </w:rPr>
        <w:t xml:space="preserve"> s </w:t>
      </w:r>
      <w:proofErr w:type="spellStart"/>
      <w:r w:rsidRPr="00950A2C">
        <w:rPr>
          <w:bCs/>
          <w:color w:val="000000"/>
          <w:sz w:val="20"/>
          <w:szCs w:val="20"/>
          <w:lang w:val="it-IT"/>
        </w:rPr>
        <w:t>radom</w:t>
      </w:r>
      <w:proofErr w:type="spellEnd"/>
      <w:r w:rsidRPr="00950A2C">
        <w:rPr>
          <w:bCs/>
          <w:color w:val="000000"/>
          <w:sz w:val="20"/>
          <w:szCs w:val="20"/>
          <w:lang w:val="it-IT"/>
        </w:rPr>
        <w:t>,</w:t>
      </w:r>
    </w:p>
    <w:p w14:paraId="4750BF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w:t>
      </w:r>
      <w:proofErr w:type="spellStart"/>
      <w:r w:rsidRPr="00950A2C">
        <w:rPr>
          <w:bCs/>
          <w:color w:val="000000"/>
          <w:sz w:val="20"/>
          <w:szCs w:val="20"/>
          <w:lang w:val="it-IT"/>
        </w:rPr>
        <w:t>odavanje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ili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tajne</w:t>
      </w:r>
      <w:proofErr w:type="spellEnd"/>
      <w:r w:rsidRPr="00950A2C">
        <w:rPr>
          <w:bCs/>
          <w:color w:val="000000"/>
          <w:sz w:val="20"/>
          <w:szCs w:val="20"/>
          <w:lang w:val="it-IT"/>
        </w:rPr>
        <w:t xml:space="preserve"> u </w:t>
      </w:r>
      <w:proofErr w:type="spellStart"/>
      <w:r w:rsidRPr="00950A2C">
        <w:rPr>
          <w:bCs/>
          <w:color w:val="000000"/>
          <w:sz w:val="20"/>
          <w:szCs w:val="20"/>
          <w:lang w:val="it-IT"/>
        </w:rPr>
        <w:t>vezi</w:t>
      </w:r>
      <w:proofErr w:type="spellEnd"/>
      <w:r w:rsidRPr="00950A2C">
        <w:rPr>
          <w:bCs/>
          <w:color w:val="000000"/>
          <w:sz w:val="20"/>
          <w:szCs w:val="20"/>
          <w:lang w:val="it-IT"/>
        </w:rPr>
        <w:t xml:space="preserve"> s </w:t>
      </w:r>
      <w:proofErr w:type="spellStart"/>
      <w:r w:rsidRPr="00950A2C">
        <w:rPr>
          <w:bCs/>
          <w:color w:val="000000"/>
          <w:sz w:val="20"/>
          <w:szCs w:val="20"/>
          <w:lang w:val="it-IT"/>
        </w:rPr>
        <w:t>obavljanjem</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w:t>
      </w:r>
    </w:p>
    <w:p w14:paraId="7FCAFDD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8. </w:t>
      </w:r>
      <w:proofErr w:type="spellStart"/>
      <w:r w:rsidRPr="00950A2C">
        <w:rPr>
          <w:bCs/>
          <w:color w:val="000000"/>
          <w:sz w:val="20"/>
          <w:szCs w:val="20"/>
          <w:lang w:val="it-IT"/>
        </w:rPr>
        <w:t>zlouporaba</w:t>
      </w:r>
      <w:proofErr w:type="spellEnd"/>
      <w:r w:rsidRPr="00950A2C">
        <w:rPr>
          <w:bCs/>
          <w:color w:val="000000"/>
          <w:sz w:val="20"/>
          <w:szCs w:val="20"/>
          <w:lang w:val="it-IT"/>
        </w:rPr>
        <w:t xml:space="preserve"> </w:t>
      </w:r>
      <w:proofErr w:type="spellStart"/>
      <w:r w:rsidRPr="00950A2C">
        <w:rPr>
          <w:bCs/>
          <w:color w:val="000000"/>
          <w:sz w:val="20"/>
          <w:szCs w:val="20"/>
          <w:lang w:val="it-IT"/>
        </w:rPr>
        <w:t>obveze</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prijavljivanje</w:t>
      </w:r>
      <w:proofErr w:type="spellEnd"/>
      <w:r w:rsidRPr="00950A2C">
        <w:rPr>
          <w:bCs/>
          <w:color w:val="000000"/>
          <w:sz w:val="20"/>
          <w:szCs w:val="20"/>
          <w:lang w:val="it-IT"/>
        </w:rPr>
        <w:t xml:space="preserve"> </w:t>
      </w:r>
      <w:proofErr w:type="spellStart"/>
      <w:r w:rsidRPr="00950A2C">
        <w:rPr>
          <w:bCs/>
          <w:color w:val="000000"/>
          <w:sz w:val="20"/>
          <w:szCs w:val="20"/>
          <w:lang w:val="it-IT"/>
        </w:rPr>
        <w:t>opravdane</w:t>
      </w:r>
      <w:proofErr w:type="spellEnd"/>
      <w:r w:rsidRPr="00950A2C">
        <w:rPr>
          <w:bCs/>
          <w:color w:val="000000"/>
          <w:sz w:val="20"/>
          <w:szCs w:val="20"/>
          <w:lang w:val="it-IT"/>
        </w:rPr>
        <w:t xml:space="preserve"> </w:t>
      </w:r>
      <w:proofErr w:type="spellStart"/>
      <w:r w:rsidRPr="00950A2C">
        <w:rPr>
          <w:bCs/>
          <w:color w:val="000000"/>
          <w:sz w:val="20"/>
          <w:szCs w:val="20"/>
          <w:lang w:val="it-IT"/>
        </w:rPr>
        <w:t>sumnje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w:t>
      </w:r>
    </w:p>
    <w:p w14:paraId="29785EB9"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9. </w:t>
      </w:r>
      <w:proofErr w:type="spellStart"/>
      <w:r w:rsidRPr="00950A2C">
        <w:rPr>
          <w:bCs/>
          <w:color w:val="000000"/>
          <w:sz w:val="20"/>
          <w:szCs w:val="20"/>
          <w:lang w:val="it-IT"/>
        </w:rPr>
        <w:t>povreda</w:t>
      </w:r>
      <w:proofErr w:type="spellEnd"/>
      <w:r w:rsidRPr="00950A2C">
        <w:rPr>
          <w:bCs/>
          <w:color w:val="000000"/>
          <w:sz w:val="20"/>
          <w:szCs w:val="20"/>
          <w:lang w:val="it-IT"/>
        </w:rPr>
        <w:t xml:space="preserve"> prava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zaštitu</w:t>
      </w:r>
      <w:proofErr w:type="spellEnd"/>
      <w:r w:rsidRPr="00950A2C">
        <w:rPr>
          <w:bCs/>
          <w:color w:val="000000"/>
          <w:sz w:val="20"/>
          <w:szCs w:val="20"/>
          <w:lang w:val="it-IT"/>
        </w:rPr>
        <w:t xml:space="preserve"> </w:t>
      </w:r>
      <w:proofErr w:type="spellStart"/>
      <w:r w:rsidRPr="00950A2C">
        <w:rPr>
          <w:bCs/>
          <w:color w:val="000000"/>
          <w:sz w:val="20"/>
          <w:szCs w:val="20"/>
          <w:lang w:val="it-IT"/>
        </w:rPr>
        <w:t>anonimnosti</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prijavi</w:t>
      </w:r>
      <w:proofErr w:type="spellEnd"/>
      <w:r w:rsidRPr="00950A2C">
        <w:rPr>
          <w:bCs/>
          <w:color w:val="000000"/>
          <w:sz w:val="20"/>
          <w:szCs w:val="20"/>
          <w:lang w:val="it-IT"/>
        </w:rPr>
        <w:t xml:space="preserve"> </w:t>
      </w:r>
      <w:proofErr w:type="spellStart"/>
      <w:r w:rsidRPr="00950A2C">
        <w:rPr>
          <w:bCs/>
          <w:color w:val="000000"/>
          <w:sz w:val="20"/>
          <w:szCs w:val="20"/>
          <w:lang w:val="it-IT"/>
        </w:rPr>
        <w:t>opravdanu</w:t>
      </w:r>
      <w:proofErr w:type="spellEnd"/>
      <w:r w:rsidRPr="00950A2C">
        <w:rPr>
          <w:bCs/>
          <w:color w:val="000000"/>
          <w:sz w:val="20"/>
          <w:szCs w:val="20"/>
          <w:lang w:val="it-IT"/>
        </w:rPr>
        <w:t xml:space="preserve"> </w:t>
      </w:r>
      <w:proofErr w:type="spellStart"/>
      <w:r w:rsidRPr="00950A2C">
        <w:rPr>
          <w:bCs/>
          <w:color w:val="000000"/>
          <w:sz w:val="20"/>
          <w:szCs w:val="20"/>
          <w:lang w:val="it-IT"/>
        </w:rPr>
        <w:t>sumnju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w:t>
      </w:r>
    </w:p>
    <w:p w14:paraId="09D695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10. </w:t>
      </w:r>
      <w:proofErr w:type="spellStart"/>
      <w:r w:rsidRPr="00950A2C">
        <w:rPr>
          <w:bCs/>
          <w:color w:val="000000"/>
          <w:sz w:val="20"/>
          <w:szCs w:val="20"/>
          <w:lang w:val="it-IT"/>
        </w:rPr>
        <w:t>ograničavanje</w:t>
      </w:r>
      <w:proofErr w:type="spellEnd"/>
      <w:r w:rsidRPr="00950A2C">
        <w:rPr>
          <w:bCs/>
          <w:color w:val="000000"/>
          <w:sz w:val="20"/>
          <w:szCs w:val="20"/>
          <w:lang w:val="it-IT"/>
        </w:rPr>
        <w:t xml:space="preserve"> ili </w:t>
      </w:r>
      <w:proofErr w:type="spellStart"/>
      <w:r w:rsidRPr="00950A2C">
        <w:rPr>
          <w:bCs/>
          <w:color w:val="000000"/>
          <w:sz w:val="20"/>
          <w:szCs w:val="20"/>
          <w:lang w:val="it-IT"/>
        </w:rPr>
        <w:t>uskraćivanje</w:t>
      </w:r>
      <w:proofErr w:type="spellEnd"/>
      <w:r w:rsidRPr="00950A2C">
        <w:rPr>
          <w:bCs/>
          <w:color w:val="000000"/>
          <w:sz w:val="20"/>
          <w:szCs w:val="20"/>
          <w:lang w:val="it-IT"/>
        </w:rPr>
        <w:t xml:space="preserve"> prava </w:t>
      </w:r>
      <w:proofErr w:type="spellStart"/>
      <w:r w:rsidRPr="00950A2C">
        <w:rPr>
          <w:bCs/>
          <w:color w:val="000000"/>
          <w:sz w:val="20"/>
          <w:szCs w:val="20"/>
          <w:lang w:val="it-IT"/>
        </w:rPr>
        <w:t>utvrđenih</w:t>
      </w:r>
      <w:proofErr w:type="spellEnd"/>
      <w:r w:rsidRPr="00950A2C">
        <w:rPr>
          <w:bCs/>
          <w:color w:val="000000"/>
          <w:sz w:val="20"/>
          <w:szCs w:val="20"/>
          <w:lang w:val="it-IT"/>
        </w:rPr>
        <w:t xml:space="preserve"> </w:t>
      </w:r>
      <w:proofErr w:type="spellStart"/>
      <w:r w:rsidRPr="00950A2C">
        <w:rPr>
          <w:bCs/>
          <w:color w:val="000000"/>
          <w:sz w:val="20"/>
          <w:szCs w:val="20"/>
          <w:lang w:val="it-IT"/>
        </w:rPr>
        <w:t>ovim</w:t>
      </w:r>
      <w:proofErr w:type="spellEnd"/>
      <w:r w:rsidRPr="00950A2C">
        <w:rPr>
          <w:bCs/>
          <w:color w:val="000000"/>
          <w:sz w:val="20"/>
          <w:szCs w:val="20"/>
          <w:lang w:val="it-IT"/>
        </w:rPr>
        <w:t xml:space="preserve"> </w:t>
      </w:r>
      <w:proofErr w:type="spellStart"/>
      <w:r w:rsidRPr="00950A2C">
        <w:rPr>
          <w:bCs/>
          <w:color w:val="000000"/>
          <w:sz w:val="20"/>
          <w:szCs w:val="20"/>
          <w:lang w:val="it-IT"/>
        </w:rPr>
        <w:t>Zakonom</w:t>
      </w:r>
      <w:proofErr w:type="spellEnd"/>
      <w:r w:rsidRPr="00950A2C">
        <w:rPr>
          <w:bCs/>
          <w:color w:val="000000"/>
          <w:sz w:val="20"/>
          <w:szCs w:val="20"/>
          <w:lang w:val="it-IT"/>
        </w:rPr>
        <w:t xml:space="preserve"> </w:t>
      </w:r>
      <w:proofErr w:type="spellStart"/>
      <w:r w:rsidRPr="00950A2C">
        <w:rPr>
          <w:bCs/>
          <w:color w:val="000000"/>
          <w:sz w:val="20"/>
          <w:szCs w:val="20"/>
          <w:lang w:val="it-IT"/>
        </w:rPr>
        <w:t>službeniku</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odgovornim</w:t>
      </w:r>
      <w:proofErr w:type="spellEnd"/>
      <w:r w:rsidRPr="00950A2C">
        <w:rPr>
          <w:bCs/>
          <w:color w:val="000000"/>
          <w:sz w:val="20"/>
          <w:szCs w:val="20"/>
          <w:lang w:val="it-IT"/>
        </w:rPr>
        <w:t xml:space="preserve"> </w:t>
      </w:r>
      <w:proofErr w:type="spellStart"/>
      <w:r w:rsidRPr="00950A2C">
        <w:rPr>
          <w:bCs/>
          <w:color w:val="000000"/>
          <w:sz w:val="20"/>
          <w:szCs w:val="20"/>
          <w:lang w:val="it-IT"/>
        </w:rPr>
        <w:t>osobama</w:t>
      </w:r>
      <w:proofErr w:type="spellEnd"/>
      <w:r w:rsidRPr="00950A2C">
        <w:rPr>
          <w:bCs/>
          <w:color w:val="000000"/>
          <w:sz w:val="20"/>
          <w:szCs w:val="20"/>
          <w:lang w:val="it-IT"/>
        </w:rPr>
        <w:t xml:space="preserve"> ili </w:t>
      </w:r>
      <w:proofErr w:type="spellStart"/>
      <w:r w:rsidRPr="00950A2C">
        <w:rPr>
          <w:bCs/>
          <w:color w:val="000000"/>
          <w:sz w:val="20"/>
          <w:szCs w:val="20"/>
          <w:lang w:val="it-IT"/>
        </w:rPr>
        <w:t>nadležnim</w:t>
      </w:r>
      <w:proofErr w:type="spellEnd"/>
      <w:r w:rsidRPr="00950A2C">
        <w:rPr>
          <w:bCs/>
          <w:color w:val="000000"/>
          <w:sz w:val="20"/>
          <w:szCs w:val="20"/>
          <w:lang w:val="it-IT"/>
        </w:rPr>
        <w:t xml:space="preserve"> </w:t>
      </w:r>
      <w:proofErr w:type="spellStart"/>
      <w:r w:rsidRPr="00950A2C">
        <w:rPr>
          <w:bCs/>
          <w:color w:val="000000"/>
          <w:sz w:val="20"/>
          <w:szCs w:val="20"/>
          <w:lang w:val="it-IT"/>
        </w:rPr>
        <w:t>tijelima</w:t>
      </w:r>
      <w:proofErr w:type="spellEnd"/>
      <w:r w:rsidRPr="00950A2C">
        <w:rPr>
          <w:bCs/>
          <w:color w:val="000000"/>
          <w:sz w:val="20"/>
          <w:szCs w:val="20"/>
          <w:lang w:val="it-IT"/>
        </w:rPr>
        <w:t xml:space="preserve"> </w:t>
      </w:r>
      <w:proofErr w:type="spellStart"/>
      <w:r w:rsidRPr="00950A2C">
        <w:rPr>
          <w:bCs/>
          <w:color w:val="000000"/>
          <w:sz w:val="20"/>
          <w:szCs w:val="20"/>
          <w:lang w:val="it-IT"/>
        </w:rPr>
        <w:t>prijavi</w:t>
      </w:r>
      <w:proofErr w:type="spellEnd"/>
      <w:r w:rsidRPr="00950A2C">
        <w:rPr>
          <w:bCs/>
          <w:color w:val="000000"/>
          <w:sz w:val="20"/>
          <w:szCs w:val="20"/>
          <w:lang w:val="it-IT"/>
        </w:rPr>
        <w:t xml:space="preserve"> </w:t>
      </w:r>
      <w:proofErr w:type="spellStart"/>
      <w:r w:rsidRPr="00950A2C">
        <w:rPr>
          <w:bCs/>
          <w:color w:val="000000"/>
          <w:sz w:val="20"/>
          <w:szCs w:val="20"/>
          <w:lang w:val="it-IT"/>
        </w:rPr>
        <w:t>sumnju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 xml:space="preserve"> ili </w:t>
      </w:r>
      <w:proofErr w:type="spellStart"/>
      <w:r w:rsidRPr="00950A2C">
        <w:rPr>
          <w:bCs/>
          <w:color w:val="000000"/>
          <w:sz w:val="20"/>
          <w:szCs w:val="20"/>
          <w:lang w:val="it-IT"/>
        </w:rPr>
        <w:t>zlostavljanje</w:t>
      </w:r>
      <w:proofErr w:type="spellEnd"/>
      <w:r w:rsidRPr="00950A2C">
        <w:rPr>
          <w:bCs/>
          <w:color w:val="000000"/>
          <w:sz w:val="20"/>
          <w:szCs w:val="20"/>
          <w:lang w:val="it-IT"/>
        </w:rPr>
        <w:t xml:space="preserve"> </w:t>
      </w:r>
      <w:proofErr w:type="spellStart"/>
      <w:r w:rsidRPr="00950A2C">
        <w:rPr>
          <w:bCs/>
          <w:color w:val="000000"/>
          <w:sz w:val="20"/>
          <w:szCs w:val="20"/>
          <w:lang w:val="it-IT"/>
        </w:rPr>
        <w:t>tog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w:t>
      </w:r>
    </w:p>
    <w:p w14:paraId="082D909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11. </w:t>
      </w:r>
      <w:proofErr w:type="spellStart"/>
      <w:r w:rsidRPr="00950A2C">
        <w:rPr>
          <w:bCs/>
          <w:color w:val="000000"/>
          <w:sz w:val="20"/>
          <w:szCs w:val="20"/>
          <w:lang w:val="it-IT"/>
        </w:rPr>
        <w:t>obavljanje</w:t>
      </w:r>
      <w:proofErr w:type="spellEnd"/>
      <w:r w:rsidRPr="00950A2C">
        <w:rPr>
          <w:bCs/>
          <w:color w:val="000000"/>
          <w:sz w:val="20"/>
          <w:szCs w:val="20"/>
          <w:lang w:val="it-IT"/>
        </w:rPr>
        <w:t xml:space="preserve"> </w:t>
      </w:r>
      <w:proofErr w:type="spellStart"/>
      <w:r w:rsidRPr="00950A2C">
        <w:rPr>
          <w:bCs/>
          <w:color w:val="000000"/>
          <w:sz w:val="20"/>
          <w:szCs w:val="20"/>
          <w:lang w:val="it-IT"/>
        </w:rPr>
        <w:t>djelatnosti</w:t>
      </w:r>
      <w:proofErr w:type="spellEnd"/>
      <w:r w:rsidRPr="00950A2C">
        <w:rPr>
          <w:bCs/>
          <w:color w:val="000000"/>
          <w:sz w:val="20"/>
          <w:szCs w:val="20"/>
          <w:lang w:val="it-IT"/>
        </w:rPr>
        <w:t xml:space="preserve"> </w:t>
      </w:r>
      <w:proofErr w:type="spellStart"/>
      <w:r w:rsidRPr="00950A2C">
        <w:rPr>
          <w:bCs/>
          <w:color w:val="000000"/>
          <w:sz w:val="20"/>
          <w:szCs w:val="20"/>
          <w:lang w:val="it-IT"/>
        </w:rPr>
        <w:t>koja</w:t>
      </w:r>
      <w:proofErr w:type="spellEnd"/>
      <w:r w:rsidRPr="00950A2C">
        <w:rPr>
          <w:bCs/>
          <w:color w:val="000000"/>
          <w:sz w:val="20"/>
          <w:szCs w:val="20"/>
          <w:lang w:val="it-IT"/>
        </w:rPr>
        <w:t xml:space="preserve"> je u </w:t>
      </w:r>
      <w:proofErr w:type="spellStart"/>
      <w:r w:rsidRPr="00950A2C">
        <w:rPr>
          <w:bCs/>
          <w:color w:val="000000"/>
          <w:sz w:val="20"/>
          <w:szCs w:val="20"/>
          <w:lang w:val="it-IT"/>
        </w:rPr>
        <w:t>suprotnosti</w:t>
      </w:r>
      <w:proofErr w:type="spellEnd"/>
      <w:r w:rsidRPr="00950A2C">
        <w:rPr>
          <w:bCs/>
          <w:color w:val="000000"/>
          <w:sz w:val="20"/>
          <w:szCs w:val="20"/>
          <w:lang w:val="it-IT"/>
        </w:rPr>
        <w:t xml:space="preserve"> s </w:t>
      </w:r>
      <w:proofErr w:type="spellStart"/>
      <w:r w:rsidRPr="00950A2C">
        <w:rPr>
          <w:bCs/>
          <w:color w:val="000000"/>
          <w:sz w:val="20"/>
          <w:szCs w:val="20"/>
          <w:lang w:val="it-IT"/>
        </w:rPr>
        <w:t>poslovima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ili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prethodnog</w:t>
      </w:r>
      <w:proofErr w:type="spellEnd"/>
      <w:r w:rsidRPr="00950A2C">
        <w:rPr>
          <w:bCs/>
          <w:color w:val="000000"/>
          <w:sz w:val="20"/>
          <w:szCs w:val="20"/>
          <w:lang w:val="it-IT"/>
        </w:rPr>
        <w:t xml:space="preserve"> </w:t>
      </w:r>
      <w:proofErr w:type="spellStart"/>
      <w:r w:rsidRPr="00950A2C">
        <w:rPr>
          <w:bCs/>
          <w:color w:val="000000"/>
          <w:sz w:val="20"/>
          <w:szCs w:val="20"/>
          <w:lang w:val="it-IT"/>
        </w:rPr>
        <w:t>odobrenja</w:t>
      </w:r>
      <w:proofErr w:type="spellEnd"/>
      <w:r w:rsidRPr="00950A2C">
        <w:rPr>
          <w:bCs/>
          <w:color w:val="000000"/>
          <w:sz w:val="20"/>
          <w:szCs w:val="20"/>
          <w:lang w:val="it-IT"/>
        </w:rPr>
        <w:t xml:space="preserve">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w:t>
      </w:r>
    </w:p>
    <w:p w14:paraId="5710CF5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12. </w:t>
      </w:r>
      <w:proofErr w:type="spellStart"/>
      <w:r w:rsidRPr="00950A2C">
        <w:rPr>
          <w:bCs/>
          <w:color w:val="000000"/>
          <w:sz w:val="20"/>
          <w:szCs w:val="20"/>
          <w:lang w:val="it-IT"/>
        </w:rPr>
        <w:t>uporaba</w:t>
      </w:r>
      <w:proofErr w:type="spellEnd"/>
      <w:r w:rsidRPr="00950A2C">
        <w:rPr>
          <w:bCs/>
          <w:color w:val="000000"/>
          <w:sz w:val="20"/>
          <w:szCs w:val="20"/>
          <w:lang w:val="it-IT"/>
        </w:rPr>
        <w:t xml:space="preserve"> </w:t>
      </w:r>
      <w:proofErr w:type="spellStart"/>
      <w:r w:rsidRPr="00950A2C">
        <w:rPr>
          <w:bCs/>
          <w:color w:val="000000"/>
          <w:sz w:val="20"/>
          <w:szCs w:val="20"/>
          <w:lang w:val="it-IT"/>
        </w:rPr>
        <w:t>krivotvorene</w:t>
      </w:r>
      <w:proofErr w:type="spellEnd"/>
      <w:r w:rsidRPr="00950A2C">
        <w:rPr>
          <w:bCs/>
          <w:color w:val="000000"/>
          <w:sz w:val="20"/>
          <w:szCs w:val="20"/>
          <w:lang w:val="it-IT"/>
        </w:rPr>
        <w:t xml:space="preserve"> </w:t>
      </w:r>
      <w:proofErr w:type="spellStart"/>
      <w:r w:rsidRPr="00950A2C">
        <w:rPr>
          <w:bCs/>
          <w:color w:val="000000"/>
          <w:sz w:val="20"/>
          <w:szCs w:val="20"/>
          <w:lang w:val="it-IT"/>
        </w:rPr>
        <w:t>isprave</w:t>
      </w:r>
      <w:proofErr w:type="spellEnd"/>
      <w:r w:rsidRPr="00950A2C">
        <w:rPr>
          <w:bCs/>
          <w:color w:val="000000"/>
          <w:sz w:val="20"/>
          <w:szCs w:val="20"/>
          <w:lang w:val="it-IT"/>
        </w:rPr>
        <w:t xml:space="preserve"> u </w:t>
      </w:r>
      <w:proofErr w:type="spellStart"/>
      <w:r w:rsidRPr="00950A2C">
        <w:rPr>
          <w:bCs/>
          <w:color w:val="000000"/>
          <w:sz w:val="20"/>
          <w:szCs w:val="20"/>
          <w:lang w:val="it-IT"/>
        </w:rPr>
        <w:t>cilju</w:t>
      </w:r>
      <w:proofErr w:type="spellEnd"/>
      <w:r w:rsidRPr="00950A2C">
        <w:rPr>
          <w:bCs/>
          <w:color w:val="000000"/>
          <w:sz w:val="20"/>
          <w:szCs w:val="20"/>
          <w:lang w:val="it-IT"/>
        </w:rPr>
        <w:t xml:space="preserve"> </w:t>
      </w:r>
      <w:proofErr w:type="spellStart"/>
      <w:r w:rsidRPr="00950A2C">
        <w:rPr>
          <w:bCs/>
          <w:color w:val="000000"/>
          <w:sz w:val="20"/>
          <w:szCs w:val="20"/>
          <w:lang w:val="it-IT"/>
        </w:rPr>
        <w:t>ostvarivanja</w:t>
      </w:r>
      <w:proofErr w:type="spellEnd"/>
      <w:r w:rsidRPr="00950A2C">
        <w:rPr>
          <w:bCs/>
          <w:color w:val="000000"/>
          <w:sz w:val="20"/>
          <w:szCs w:val="20"/>
          <w:lang w:val="it-IT"/>
        </w:rPr>
        <w:t xml:space="preserve"> prava u </w:t>
      </w:r>
      <w:proofErr w:type="spellStart"/>
      <w:r w:rsidRPr="00950A2C">
        <w:rPr>
          <w:bCs/>
          <w:color w:val="000000"/>
          <w:sz w:val="20"/>
          <w:szCs w:val="20"/>
          <w:lang w:val="it-IT"/>
        </w:rPr>
        <w:t>službi</w:t>
      </w:r>
      <w:proofErr w:type="spellEnd"/>
      <w:r w:rsidRPr="00950A2C">
        <w:rPr>
          <w:bCs/>
          <w:color w:val="000000"/>
          <w:sz w:val="20"/>
          <w:szCs w:val="20"/>
          <w:lang w:val="it-IT"/>
        </w:rPr>
        <w:t>,</w:t>
      </w:r>
    </w:p>
    <w:p w14:paraId="3AEF1851"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13. </w:t>
      </w:r>
      <w:proofErr w:type="spellStart"/>
      <w:r w:rsidRPr="00950A2C">
        <w:rPr>
          <w:bCs/>
          <w:color w:val="000000"/>
          <w:sz w:val="20"/>
          <w:szCs w:val="20"/>
          <w:lang w:val="it-IT"/>
        </w:rPr>
        <w:t>ponašanje</w:t>
      </w:r>
      <w:proofErr w:type="spellEnd"/>
      <w:r w:rsidRPr="00950A2C">
        <w:rPr>
          <w:bCs/>
          <w:color w:val="000000"/>
          <w:sz w:val="20"/>
          <w:szCs w:val="20"/>
          <w:lang w:val="it-IT"/>
        </w:rPr>
        <w:t xml:space="preserve"> </w:t>
      </w:r>
      <w:proofErr w:type="spellStart"/>
      <w:r w:rsidRPr="00950A2C">
        <w:rPr>
          <w:bCs/>
          <w:color w:val="000000"/>
          <w:sz w:val="20"/>
          <w:szCs w:val="20"/>
          <w:lang w:val="it-IT"/>
        </w:rPr>
        <w:t>suprotno</w:t>
      </w:r>
      <w:proofErr w:type="spellEnd"/>
      <w:r w:rsidRPr="00950A2C">
        <w:rPr>
          <w:bCs/>
          <w:color w:val="000000"/>
          <w:sz w:val="20"/>
          <w:szCs w:val="20"/>
          <w:lang w:val="it-IT"/>
        </w:rPr>
        <w:t xml:space="preserve"> </w:t>
      </w:r>
      <w:proofErr w:type="spellStart"/>
      <w:r w:rsidRPr="00950A2C">
        <w:rPr>
          <w:bCs/>
          <w:color w:val="000000"/>
          <w:sz w:val="20"/>
          <w:szCs w:val="20"/>
          <w:lang w:val="it-IT"/>
        </w:rPr>
        <w:t>Etičkom</w:t>
      </w:r>
      <w:proofErr w:type="spellEnd"/>
      <w:r w:rsidRPr="00950A2C">
        <w:rPr>
          <w:bCs/>
          <w:color w:val="000000"/>
          <w:sz w:val="20"/>
          <w:szCs w:val="20"/>
          <w:lang w:val="it-IT"/>
        </w:rPr>
        <w:t xml:space="preserve"> </w:t>
      </w:r>
      <w:proofErr w:type="spellStart"/>
      <w:r w:rsidRPr="00950A2C">
        <w:rPr>
          <w:bCs/>
          <w:color w:val="000000"/>
          <w:sz w:val="20"/>
          <w:szCs w:val="20"/>
          <w:lang w:val="it-IT"/>
        </w:rPr>
        <w:t>kodeksu</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w:t>
      </w:r>
      <w:proofErr w:type="spellStart"/>
      <w:r w:rsidRPr="00950A2C">
        <w:rPr>
          <w:bCs/>
          <w:color w:val="000000"/>
          <w:sz w:val="20"/>
          <w:szCs w:val="20"/>
          <w:lang w:val="it-IT"/>
        </w:rPr>
        <w:t>nanosi</w:t>
      </w:r>
      <w:proofErr w:type="spellEnd"/>
      <w:r w:rsidRPr="00950A2C">
        <w:rPr>
          <w:bCs/>
          <w:color w:val="000000"/>
          <w:sz w:val="20"/>
          <w:szCs w:val="20"/>
          <w:lang w:val="it-IT"/>
        </w:rPr>
        <w:t xml:space="preserve"> </w:t>
      </w:r>
      <w:proofErr w:type="spellStart"/>
      <w:r w:rsidRPr="00950A2C">
        <w:rPr>
          <w:bCs/>
          <w:color w:val="000000"/>
          <w:sz w:val="20"/>
          <w:szCs w:val="20"/>
          <w:lang w:val="it-IT"/>
        </w:rPr>
        <w:t>štetu</w:t>
      </w:r>
      <w:proofErr w:type="spellEnd"/>
      <w:r w:rsidRPr="00950A2C">
        <w:rPr>
          <w:bCs/>
          <w:color w:val="000000"/>
          <w:sz w:val="20"/>
          <w:szCs w:val="20"/>
          <w:lang w:val="it-IT"/>
        </w:rPr>
        <w:t xml:space="preserve"> </w:t>
      </w:r>
      <w:proofErr w:type="spellStart"/>
      <w:r w:rsidRPr="00950A2C">
        <w:rPr>
          <w:bCs/>
          <w:color w:val="000000"/>
          <w:sz w:val="20"/>
          <w:szCs w:val="20"/>
          <w:lang w:val="it-IT"/>
        </w:rPr>
        <w:t>ugledu</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w:t>
      </w:r>
    </w:p>
    <w:p w14:paraId="0184C1D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14. </w:t>
      </w:r>
      <w:proofErr w:type="spellStart"/>
      <w:r w:rsidRPr="00950A2C">
        <w:rPr>
          <w:bCs/>
          <w:color w:val="000000"/>
          <w:sz w:val="20"/>
          <w:szCs w:val="20"/>
          <w:lang w:val="it-IT"/>
        </w:rPr>
        <w:t>neopravdan</w:t>
      </w:r>
      <w:proofErr w:type="spellEnd"/>
      <w:r w:rsidRPr="00950A2C">
        <w:rPr>
          <w:bCs/>
          <w:color w:val="000000"/>
          <w:sz w:val="20"/>
          <w:szCs w:val="20"/>
          <w:lang w:val="it-IT"/>
        </w:rPr>
        <w:t xml:space="preserve"> </w:t>
      </w:r>
      <w:proofErr w:type="spellStart"/>
      <w:r w:rsidRPr="00950A2C">
        <w:rPr>
          <w:bCs/>
          <w:color w:val="000000"/>
          <w:sz w:val="20"/>
          <w:szCs w:val="20"/>
          <w:lang w:val="it-IT"/>
        </w:rPr>
        <w:t>izostanak</w:t>
      </w:r>
      <w:proofErr w:type="spellEnd"/>
      <w:r w:rsidRPr="00950A2C">
        <w:rPr>
          <w:bCs/>
          <w:color w:val="000000"/>
          <w:sz w:val="20"/>
          <w:szCs w:val="20"/>
          <w:lang w:val="it-IT"/>
        </w:rPr>
        <w:t xml:space="preserve"> s </w:t>
      </w:r>
      <w:proofErr w:type="spellStart"/>
      <w:r w:rsidRPr="00950A2C">
        <w:rPr>
          <w:bCs/>
          <w:color w:val="000000"/>
          <w:sz w:val="20"/>
          <w:szCs w:val="20"/>
          <w:lang w:val="it-IT"/>
        </w:rPr>
        <w:t>posla</w:t>
      </w:r>
      <w:proofErr w:type="spellEnd"/>
      <w:r w:rsidRPr="00950A2C">
        <w:rPr>
          <w:bCs/>
          <w:color w:val="000000"/>
          <w:sz w:val="20"/>
          <w:szCs w:val="20"/>
          <w:lang w:val="it-IT"/>
        </w:rPr>
        <w:t xml:space="preserve"> </w:t>
      </w:r>
      <w:proofErr w:type="gramStart"/>
      <w:r w:rsidRPr="00950A2C">
        <w:rPr>
          <w:bCs/>
          <w:color w:val="000000"/>
          <w:sz w:val="20"/>
          <w:szCs w:val="20"/>
          <w:lang w:val="it-IT"/>
        </w:rPr>
        <w:t>od</w:t>
      </w:r>
      <w:proofErr w:type="gramEnd"/>
      <w:r w:rsidRPr="00950A2C">
        <w:rPr>
          <w:bCs/>
          <w:color w:val="000000"/>
          <w:sz w:val="20"/>
          <w:szCs w:val="20"/>
          <w:lang w:val="it-IT"/>
        </w:rPr>
        <w:t xml:space="preserve"> </w:t>
      </w:r>
      <w:proofErr w:type="spellStart"/>
      <w:r w:rsidRPr="00950A2C">
        <w:rPr>
          <w:bCs/>
          <w:color w:val="000000"/>
          <w:sz w:val="20"/>
          <w:szCs w:val="20"/>
          <w:lang w:val="it-IT"/>
        </w:rPr>
        <w:t>dva</w:t>
      </w:r>
      <w:proofErr w:type="spellEnd"/>
      <w:r w:rsidRPr="00950A2C">
        <w:rPr>
          <w:bCs/>
          <w:color w:val="000000"/>
          <w:sz w:val="20"/>
          <w:szCs w:val="20"/>
          <w:lang w:val="it-IT"/>
        </w:rPr>
        <w:t xml:space="preserve"> do </w:t>
      </w:r>
      <w:proofErr w:type="spellStart"/>
      <w:r w:rsidRPr="00950A2C">
        <w:rPr>
          <w:bCs/>
          <w:color w:val="000000"/>
          <w:sz w:val="20"/>
          <w:szCs w:val="20"/>
          <w:lang w:val="it-IT"/>
        </w:rPr>
        <w:t>četiri</w:t>
      </w:r>
      <w:proofErr w:type="spellEnd"/>
      <w:r w:rsidRPr="00950A2C">
        <w:rPr>
          <w:bCs/>
          <w:color w:val="000000"/>
          <w:sz w:val="20"/>
          <w:szCs w:val="20"/>
          <w:lang w:val="it-IT"/>
        </w:rPr>
        <w:t xml:space="preserve"> </w:t>
      </w:r>
      <w:proofErr w:type="spellStart"/>
      <w:r w:rsidRPr="00950A2C">
        <w:rPr>
          <w:bCs/>
          <w:color w:val="000000"/>
          <w:sz w:val="20"/>
          <w:szCs w:val="20"/>
          <w:lang w:val="it-IT"/>
        </w:rPr>
        <w:t>dana</w:t>
      </w:r>
      <w:proofErr w:type="spellEnd"/>
      <w:r w:rsidRPr="00950A2C">
        <w:rPr>
          <w:bCs/>
          <w:color w:val="000000"/>
          <w:sz w:val="20"/>
          <w:szCs w:val="20"/>
          <w:lang w:val="it-IT"/>
        </w:rPr>
        <w:t xml:space="preserve"> </w:t>
      </w:r>
      <w:proofErr w:type="spellStart"/>
      <w:r w:rsidRPr="00950A2C">
        <w:rPr>
          <w:bCs/>
          <w:color w:val="000000"/>
          <w:sz w:val="20"/>
          <w:szCs w:val="20"/>
          <w:lang w:val="it-IT"/>
        </w:rPr>
        <w:t>uzastopno</w:t>
      </w:r>
      <w:proofErr w:type="spellEnd"/>
      <w:r w:rsidRPr="00950A2C">
        <w:rPr>
          <w:bCs/>
          <w:color w:val="000000"/>
          <w:sz w:val="20"/>
          <w:szCs w:val="20"/>
          <w:lang w:val="it-IT"/>
        </w:rPr>
        <w:t>,</w:t>
      </w:r>
    </w:p>
    <w:p w14:paraId="5D0DADA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15. tri puta </w:t>
      </w:r>
      <w:proofErr w:type="spellStart"/>
      <w:r w:rsidRPr="00950A2C">
        <w:rPr>
          <w:bCs/>
          <w:color w:val="000000"/>
          <w:sz w:val="20"/>
          <w:szCs w:val="20"/>
          <w:lang w:val="it-IT"/>
        </w:rPr>
        <w:t>izrečena</w:t>
      </w:r>
      <w:proofErr w:type="spellEnd"/>
      <w:r w:rsidRPr="00950A2C">
        <w:rPr>
          <w:bCs/>
          <w:color w:val="000000"/>
          <w:sz w:val="20"/>
          <w:szCs w:val="20"/>
          <w:lang w:val="it-IT"/>
        </w:rPr>
        <w:t xml:space="preserve"> </w:t>
      </w:r>
      <w:proofErr w:type="spellStart"/>
      <w:r w:rsidRPr="00950A2C">
        <w:rPr>
          <w:bCs/>
          <w:color w:val="000000"/>
          <w:sz w:val="20"/>
          <w:szCs w:val="20"/>
          <w:lang w:val="it-IT"/>
        </w:rPr>
        <w:t>kazna</w:t>
      </w:r>
      <w:proofErr w:type="spellEnd"/>
      <w:r w:rsidRPr="00950A2C">
        <w:rPr>
          <w:bCs/>
          <w:color w:val="000000"/>
          <w:sz w:val="20"/>
          <w:szCs w:val="20"/>
          <w:lang w:val="it-IT"/>
        </w:rPr>
        <w:t xml:space="preserve"> za </w:t>
      </w:r>
      <w:proofErr w:type="spellStart"/>
      <w:r w:rsidRPr="00950A2C">
        <w:rPr>
          <w:bCs/>
          <w:color w:val="000000"/>
          <w:sz w:val="20"/>
          <w:szCs w:val="20"/>
          <w:lang w:val="it-IT"/>
        </w:rPr>
        <w:t>lake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w:t>
      </w:r>
      <w:proofErr w:type="spellStart"/>
      <w:r w:rsidRPr="00950A2C">
        <w:rPr>
          <w:bCs/>
          <w:color w:val="000000"/>
          <w:sz w:val="20"/>
          <w:szCs w:val="20"/>
          <w:lang w:val="it-IT"/>
        </w:rPr>
        <w:t>počinjene</w:t>
      </w:r>
      <w:proofErr w:type="spellEnd"/>
      <w:r w:rsidRPr="00950A2C">
        <w:rPr>
          <w:bCs/>
          <w:color w:val="000000"/>
          <w:sz w:val="20"/>
          <w:szCs w:val="20"/>
          <w:lang w:val="it-IT"/>
        </w:rPr>
        <w:t xml:space="preserve"> u </w:t>
      </w:r>
      <w:proofErr w:type="spellStart"/>
      <w:r w:rsidRPr="00950A2C">
        <w:rPr>
          <w:bCs/>
          <w:color w:val="000000"/>
          <w:sz w:val="20"/>
          <w:szCs w:val="20"/>
          <w:lang w:val="it-IT"/>
        </w:rPr>
        <w:t>razdoblju</w:t>
      </w:r>
      <w:proofErr w:type="spellEnd"/>
      <w:r w:rsidRPr="00950A2C">
        <w:rPr>
          <w:bCs/>
          <w:color w:val="000000"/>
          <w:sz w:val="20"/>
          <w:szCs w:val="20"/>
          <w:lang w:val="it-IT"/>
        </w:rPr>
        <w:t xml:space="preserve"> </w:t>
      </w:r>
      <w:proofErr w:type="gramStart"/>
      <w:r w:rsidRPr="00950A2C">
        <w:rPr>
          <w:bCs/>
          <w:color w:val="000000"/>
          <w:sz w:val="20"/>
          <w:szCs w:val="20"/>
          <w:lang w:val="it-IT"/>
        </w:rPr>
        <w:t>od</w:t>
      </w:r>
      <w:proofErr w:type="gramEnd"/>
      <w:r w:rsidRPr="00950A2C">
        <w:rPr>
          <w:bCs/>
          <w:color w:val="000000"/>
          <w:sz w:val="20"/>
          <w:szCs w:val="20"/>
          <w:lang w:val="it-IT"/>
        </w:rPr>
        <w:t xml:space="preserve"> </w:t>
      </w:r>
      <w:proofErr w:type="spellStart"/>
      <w:r w:rsidRPr="00950A2C">
        <w:rPr>
          <w:bCs/>
          <w:color w:val="000000"/>
          <w:sz w:val="20"/>
          <w:szCs w:val="20"/>
          <w:lang w:val="it-IT"/>
        </w:rPr>
        <w:t>dvije</w:t>
      </w:r>
      <w:proofErr w:type="spellEnd"/>
      <w:r w:rsidRPr="00950A2C">
        <w:rPr>
          <w:bCs/>
          <w:color w:val="000000"/>
          <w:sz w:val="20"/>
          <w:szCs w:val="20"/>
          <w:lang w:val="it-IT"/>
        </w:rPr>
        <w:t xml:space="preserve"> godine,</w:t>
      </w:r>
    </w:p>
    <w:p w14:paraId="70CB90E5"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16. </w:t>
      </w:r>
      <w:proofErr w:type="spellStart"/>
      <w:r w:rsidRPr="00950A2C">
        <w:rPr>
          <w:bCs/>
          <w:color w:val="000000"/>
          <w:sz w:val="20"/>
          <w:szCs w:val="20"/>
          <w:lang w:val="it-IT"/>
        </w:rPr>
        <w:t>otuđenje</w:t>
      </w:r>
      <w:proofErr w:type="spellEnd"/>
      <w:r w:rsidRPr="00950A2C">
        <w:rPr>
          <w:bCs/>
          <w:color w:val="000000"/>
          <w:sz w:val="20"/>
          <w:szCs w:val="20"/>
          <w:lang w:val="it-IT"/>
        </w:rPr>
        <w:t xml:space="preserve"> te </w:t>
      </w:r>
      <w:proofErr w:type="spellStart"/>
      <w:r w:rsidRPr="00950A2C">
        <w:rPr>
          <w:bCs/>
          <w:color w:val="000000"/>
          <w:sz w:val="20"/>
          <w:szCs w:val="20"/>
          <w:lang w:val="it-IT"/>
        </w:rPr>
        <w:t>oštećenje</w:t>
      </w:r>
      <w:proofErr w:type="spellEnd"/>
      <w:r w:rsidRPr="00950A2C">
        <w:rPr>
          <w:bCs/>
          <w:color w:val="000000"/>
          <w:sz w:val="20"/>
          <w:szCs w:val="20"/>
          <w:lang w:val="it-IT"/>
        </w:rPr>
        <w:t xml:space="preserve"> ili </w:t>
      </w:r>
      <w:proofErr w:type="spellStart"/>
      <w:r w:rsidRPr="00950A2C">
        <w:rPr>
          <w:bCs/>
          <w:color w:val="000000"/>
          <w:sz w:val="20"/>
          <w:szCs w:val="20"/>
          <w:lang w:val="it-IT"/>
        </w:rPr>
        <w:t>uništenje</w:t>
      </w:r>
      <w:proofErr w:type="spellEnd"/>
      <w:r w:rsidRPr="00950A2C">
        <w:rPr>
          <w:bCs/>
          <w:color w:val="000000"/>
          <w:sz w:val="20"/>
          <w:szCs w:val="20"/>
          <w:lang w:val="it-IT"/>
        </w:rPr>
        <w:t xml:space="preserve"> </w:t>
      </w:r>
      <w:proofErr w:type="spellStart"/>
      <w:r w:rsidRPr="00950A2C">
        <w:rPr>
          <w:bCs/>
          <w:color w:val="000000"/>
          <w:sz w:val="20"/>
          <w:szCs w:val="20"/>
          <w:lang w:val="it-IT"/>
        </w:rPr>
        <w:t>imovine</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hotimično</w:t>
      </w:r>
      <w:proofErr w:type="spellEnd"/>
      <w:r w:rsidRPr="00950A2C">
        <w:rPr>
          <w:bCs/>
          <w:color w:val="000000"/>
          <w:sz w:val="20"/>
          <w:szCs w:val="20"/>
          <w:lang w:val="it-IT"/>
        </w:rPr>
        <w:t xml:space="preserve"> ili </w:t>
      </w:r>
      <w:proofErr w:type="spellStart"/>
      <w:r w:rsidRPr="00950A2C">
        <w:rPr>
          <w:bCs/>
          <w:color w:val="000000"/>
          <w:sz w:val="20"/>
          <w:szCs w:val="20"/>
          <w:lang w:val="it-IT"/>
        </w:rPr>
        <w:t>krajnjom</w:t>
      </w:r>
      <w:proofErr w:type="spellEnd"/>
      <w:r w:rsidRPr="00950A2C">
        <w:rPr>
          <w:bCs/>
          <w:color w:val="000000"/>
          <w:sz w:val="20"/>
          <w:szCs w:val="20"/>
          <w:lang w:val="it-IT"/>
        </w:rPr>
        <w:t xml:space="preserve"> </w:t>
      </w:r>
      <w:proofErr w:type="spellStart"/>
      <w:r w:rsidRPr="00950A2C">
        <w:rPr>
          <w:bCs/>
          <w:color w:val="000000"/>
          <w:sz w:val="20"/>
          <w:szCs w:val="20"/>
          <w:lang w:val="it-IT"/>
        </w:rPr>
        <w:t>nepažnjom</w:t>
      </w:r>
      <w:proofErr w:type="spellEnd"/>
      <w:r w:rsidRPr="00950A2C">
        <w:rPr>
          <w:bCs/>
          <w:color w:val="000000"/>
          <w:sz w:val="20"/>
          <w:szCs w:val="20"/>
          <w:lang w:val="it-IT"/>
        </w:rPr>
        <w:t>,</w:t>
      </w:r>
    </w:p>
    <w:p w14:paraId="4C829375"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17. </w:t>
      </w:r>
      <w:proofErr w:type="spellStart"/>
      <w:r w:rsidRPr="00950A2C">
        <w:rPr>
          <w:bCs/>
          <w:color w:val="000000"/>
          <w:sz w:val="20"/>
          <w:szCs w:val="20"/>
          <w:lang w:val="it-IT"/>
        </w:rPr>
        <w:t>dolazak</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droga ili </w:t>
      </w:r>
      <w:proofErr w:type="spellStart"/>
      <w:r w:rsidRPr="00950A2C">
        <w:rPr>
          <w:bCs/>
          <w:color w:val="000000"/>
          <w:sz w:val="20"/>
          <w:szCs w:val="20"/>
          <w:lang w:val="it-IT"/>
        </w:rPr>
        <w:t>drugih</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ovisnosti</w:t>
      </w:r>
      <w:proofErr w:type="spellEnd"/>
      <w:r w:rsidRPr="00950A2C">
        <w:rPr>
          <w:bCs/>
          <w:color w:val="000000"/>
          <w:sz w:val="20"/>
          <w:szCs w:val="20"/>
          <w:lang w:val="it-IT"/>
        </w:rPr>
        <w:t xml:space="preserve"> ili </w:t>
      </w:r>
      <w:proofErr w:type="spellStart"/>
      <w:r w:rsidRPr="00950A2C">
        <w:rPr>
          <w:bCs/>
          <w:color w:val="000000"/>
          <w:sz w:val="20"/>
          <w:szCs w:val="20"/>
          <w:lang w:val="it-IT"/>
        </w:rPr>
        <w:t>dovođenje</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droga ili </w:t>
      </w:r>
      <w:proofErr w:type="spellStart"/>
      <w:r w:rsidRPr="00950A2C">
        <w:rPr>
          <w:bCs/>
          <w:color w:val="000000"/>
          <w:sz w:val="20"/>
          <w:szCs w:val="20"/>
          <w:lang w:val="it-IT"/>
        </w:rPr>
        <w:t>drugih</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ovisnosti</w:t>
      </w:r>
      <w:proofErr w:type="spellEnd"/>
      <w:r w:rsidRPr="00950A2C">
        <w:rPr>
          <w:bCs/>
          <w:color w:val="000000"/>
          <w:sz w:val="20"/>
          <w:szCs w:val="20"/>
          <w:lang w:val="it-IT"/>
        </w:rPr>
        <w:t xml:space="preserve"> za </w:t>
      </w:r>
      <w:proofErr w:type="spellStart"/>
      <w:r w:rsidRPr="00950A2C">
        <w:rPr>
          <w:bCs/>
          <w:color w:val="000000"/>
          <w:sz w:val="20"/>
          <w:szCs w:val="20"/>
          <w:lang w:val="it-IT"/>
        </w:rPr>
        <w:t>vrijeme</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ili </w:t>
      </w:r>
      <w:proofErr w:type="spellStart"/>
      <w:r w:rsidRPr="00950A2C">
        <w:rPr>
          <w:bCs/>
          <w:color w:val="000000"/>
          <w:sz w:val="20"/>
          <w:szCs w:val="20"/>
          <w:lang w:val="it-IT"/>
        </w:rPr>
        <w:t>odbijanje</w:t>
      </w:r>
      <w:proofErr w:type="spellEnd"/>
      <w:r w:rsidRPr="00950A2C">
        <w:rPr>
          <w:bCs/>
          <w:color w:val="000000"/>
          <w:sz w:val="20"/>
          <w:szCs w:val="20"/>
          <w:lang w:val="it-IT"/>
        </w:rPr>
        <w:t xml:space="preserve"> </w:t>
      </w:r>
      <w:proofErr w:type="spellStart"/>
      <w:r w:rsidRPr="00950A2C">
        <w:rPr>
          <w:bCs/>
          <w:color w:val="000000"/>
          <w:sz w:val="20"/>
          <w:szCs w:val="20"/>
          <w:lang w:val="it-IT"/>
        </w:rPr>
        <w:t>testiranja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ili </w:t>
      </w:r>
      <w:proofErr w:type="spellStart"/>
      <w:r w:rsidRPr="00950A2C">
        <w:rPr>
          <w:bCs/>
          <w:color w:val="000000"/>
          <w:sz w:val="20"/>
          <w:szCs w:val="20"/>
          <w:lang w:val="it-IT"/>
        </w:rPr>
        <w:t>droge</w:t>
      </w:r>
      <w:proofErr w:type="spellEnd"/>
      <w:r w:rsidRPr="00950A2C">
        <w:rPr>
          <w:bCs/>
          <w:color w:val="000000"/>
          <w:sz w:val="20"/>
          <w:szCs w:val="20"/>
          <w:lang w:val="it-IT"/>
        </w:rPr>
        <w:t>,</w:t>
      </w:r>
    </w:p>
    <w:p w14:paraId="485FC97E"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18.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teške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su </w:t>
      </w:r>
      <w:proofErr w:type="spellStart"/>
      <w:r w:rsidRPr="00950A2C">
        <w:rPr>
          <w:bCs/>
          <w:color w:val="000000"/>
          <w:sz w:val="20"/>
          <w:szCs w:val="20"/>
          <w:lang w:val="it-IT"/>
        </w:rPr>
        <w:t>propisane</w:t>
      </w:r>
      <w:proofErr w:type="spellEnd"/>
      <w:r w:rsidRPr="00950A2C">
        <w:rPr>
          <w:bCs/>
          <w:color w:val="000000"/>
          <w:sz w:val="20"/>
          <w:szCs w:val="20"/>
          <w:lang w:val="it-IT"/>
        </w:rPr>
        <w:t xml:space="preserve"> </w:t>
      </w:r>
      <w:proofErr w:type="spellStart"/>
      <w:r w:rsidRPr="00950A2C">
        <w:rPr>
          <w:bCs/>
          <w:color w:val="000000"/>
          <w:sz w:val="20"/>
          <w:szCs w:val="20"/>
          <w:lang w:val="it-IT"/>
        </w:rPr>
        <w:t>zakonom</w:t>
      </w:r>
      <w:proofErr w:type="spellEnd"/>
      <w:r w:rsidRPr="00950A2C">
        <w:rPr>
          <w:bCs/>
          <w:color w:val="000000"/>
          <w:sz w:val="20"/>
          <w:szCs w:val="20"/>
          <w:lang w:val="it-IT"/>
        </w:rPr>
        <w:t>.</w:t>
      </w:r>
    </w:p>
    <w:p w14:paraId="1DC1C6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Smatra</w:t>
      </w:r>
      <w:proofErr w:type="spellEnd"/>
      <w:r w:rsidRPr="00950A2C">
        <w:rPr>
          <w:bCs/>
          <w:color w:val="000000"/>
          <w:sz w:val="20"/>
          <w:szCs w:val="20"/>
          <w:lang w:val="it-IT"/>
        </w:rPr>
        <w:t xml:space="preserve"> se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w:t>
      </w:r>
      <w:proofErr w:type="spellStart"/>
      <w:r w:rsidRPr="00950A2C">
        <w:rPr>
          <w:bCs/>
          <w:color w:val="000000"/>
          <w:sz w:val="20"/>
          <w:szCs w:val="20"/>
          <w:lang w:val="it-IT"/>
        </w:rPr>
        <w:t>alkohola</w:t>
      </w:r>
      <w:proofErr w:type="spellEnd"/>
      <w:r w:rsidRPr="00950A2C">
        <w:rPr>
          <w:bCs/>
          <w:color w:val="000000"/>
          <w:sz w:val="20"/>
          <w:szCs w:val="20"/>
          <w:lang w:val="it-IT"/>
        </w:rPr>
        <w:t xml:space="preserve"> </w:t>
      </w:r>
      <w:proofErr w:type="spellStart"/>
      <w:r w:rsidRPr="00950A2C">
        <w:rPr>
          <w:bCs/>
          <w:color w:val="000000"/>
          <w:sz w:val="20"/>
          <w:szCs w:val="20"/>
          <w:lang w:val="it-IT"/>
        </w:rPr>
        <w:t>iznad</w:t>
      </w:r>
      <w:proofErr w:type="spellEnd"/>
      <w:r w:rsidRPr="00950A2C">
        <w:rPr>
          <w:bCs/>
          <w:color w:val="000000"/>
          <w:sz w:val="20"/>
          <w:szCs w:val="20"/>
          <w:lang w:val="it-IT"/>
        </w:rPr>
        <w:t xml:space="preserve"> 0,50 g/kg,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w:t>
      </w:r>
      <w:proofErr w:type="spellEnd"/>
      <w:r w:rsidRPr="00950A2C">
        <w:rPr>
          <w:bCs/>
          <w:color w:val="000000"/>
          <w:sz w:val="20"/>
          <w:szCs w:val="20"/>
          <w:lang w:val="it-IT"/>
        </w:rPr>
        <w:t xml:space="preserve"> </w:t>
      </w:r>
      <w:proofErr w:type="spellStart"/>
      <w:r w:rsidRPr="00950A2C">
        <w:rPr>
          <w:bCs/>
          <w:color w:val="000000"/>
          <w:sz w:val="20"/>
          <w:szCs w:val="20"/>
          <w:lang w:val="it-IT"/>
        </w:rPr>
        <w:t>iznos</w:t>
      </w:r>
      <w:proofErr w:type="spellEnd"/>
      <w:r w:rsidRPr="00950A2C">
        <w:rPr>
          <w:bCs/>
          <w:color w:val="000000"/>
          <w:sz w:val="20"/>
          <w:szCs w:val="20"/>
          <w:lang w:val="it-IT"/>
        </w:rPr>
        <w:t xml:space="preserve"> </w:t>
      </w:r>
      <w:proofErr w:type="spellStart"/>
      <w:r w:rsidRPr="00950A2C">
        <w:rPr>
          <w:bCs/>
          <w:color w:val="000000"/>
          <w:sz w:val="20"/>
          <w:szCs w:val="20"/>
          <w:lang w:val="it-IT"/>
        </w:rPr>
        <w:t>miligrama</w:t>
      </w:r>
      <w:proofErr w:type="spellEnd"/>
      <w:r w:rsidRPr="00950A2C">
        <w:rPr>
          <w:bCs/>
          <w:color w:val="000000"/>
          <w:sz w:val="20"/>
          <w:szCs w:val="20"/>
          <w:lang w:val="it-IT"/>
        </w:rPr>
        <w:t xml:space="preserve"> u litri </w:t>
      </w:r>
      <w:proofErr w:type="spellStart"/>
      <w:r w:rsidRPr="00950A2C">
        <w:rPr>
          <w:bCs/>
          <w:color w:val="000000"/>
          <w:sz w:val="20"/>
          <w:szCs w:val="20"/>
          <w:lang w:val="it-IT"/>
        </w:rPr>
        <w:t>izdahnutog</w:t>
      </w:r>
      <w:proofErr w:type="spellEnd"/>
      <w:r w:rsidRPr="00950A2C">
        <w:rPr>
          <w:bCs/>
          <w:color w:val="000000"/>
          <w:sz w:val="20"/>
          <w:szCs w:val="20"/>
          <w:lang w:val="it-IT"/>
        </w:rPr>
        <w:t xml:space="preserve"> </w:t>
      </w:r>
      <w:proofErr w:type="spellStart"/>
      <w:r w:rsidRPr="00950A2C">
        <w:rPr>
          <w:bCs/>
          <w:color w:val="000000"/>
          <w:sz w:val="20"/>
          <w:szCs w:val="20"/>
          <w:lang w:val="it-IT"/>
        </w:rPr>
        <w:t>zraka</w:t>
      </w:r>
      <w:proofErr w:type="spellEnd"/>
      <w:r w:rsidRPr="00950A2C">
        <w:rPr>
          <w:bCs/>
          <w:color w:val="000000"/>
          <w:sz w:val="20"/>
          <w:szCs w:val="20"/>
          <w:lang w:val="it-IT"/>
        </w:rPr>
        <w:t>.</w:t>
      </w:r>
    </w:p>
    <w:p w14:paraId="2DE46EC0"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Prisutnost</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w:t>
      </w:r>
      <w:proofErr w:type="spellStart"/>
      <w:r w:rsidRPr="00950A2C">
        <w:rPr>
          <w:bCs/>
          <w:color w:val="000000"/>
          <w:sz w:val="20"/>
          <w:szCs w:val="20"/>
          <w:lang w:val="it-IT"/>
        </w:rPr>
        <w:t>utvrđuje</w:t>
      </w:r>
      <w:proofErr w:type="spellEnd"/>
      <w:r w:rsidRPr="00950A2C">
        <w:rPr>
          <w:bCs/>
          <w:color w:val="000000"/>
          <w:sz w:val="20"/>
          <w:szCs w:val="20"/>
          <w:lang w:val="it-IT"/>
        </w:rPr>
        <w:t xml:space="preserve"> se </w:t>
      </w:r>
      <w:proofErr w:type="spellStart"/>
      <w:r w:rsidRPr="00950A2C">
        <w:rPr>
          <w:bCs/>
          <w:color w:val="000000"/>
          <w:sz w:val="20"/>
          <w:szCs w:val="20"/>
          <w:lang w:val="it-IT"/>
        </w:rPr>
        <w:t>analizom</w:t>
      </w:r>
      <w:proofErr w:type="spellEnd"/>
      <w:r w:rsidRPr="00950A2C">
        <w:rPr>
          <w:bCs/>
          <w:color w:val="000000"/>
          <w:sz w:val="20"/>
          <w:szCs w:val="20"/>
          <w:lang w:val="it-IT"/>
        </w:rPr>
        <w:t xml:space="preserve"> </w:t>
      </w:r>
      <w:proofErr w:type="spellStart"/>
      <w:r w:rsidRPr="00950A2C">
        <w:rPr>
          <w:bCs/>
          <w:color w:val="000000"/>
          <w:sz w:val="20"/>
          <w:szCs w:val="20"/>
          <w:lang w:val="it-IT"/>
        </w:rPr>
        <w:t>krvi</w:t>
      </w:r>
      <w:proofErr w:type="spellEnd"/>
      <w:r w:rsidRPr="00950A2C">
        <w:rPr>
          <w:bCs/>
          <w:color w:val="000000"/>
          <w:sz w:val="20"/>
          <w:szCs w:val="20"/>
          <w:lang w:val="it-IT"/>
        </w:rPr>
        <w:t xml:space="preserve"> ili urina ili </w:t>
      </w:r>
      <w:proofErr w:type="spellStart"/>
      <w:r w:rsidRPr="00950A2C">
        <w:rPr>
          <w:bCs/>
          <w:color w:val="000000"/>
          <w:sz w:val="20"/>
          <w:szCs w:val="20"/>
          <w:lang w:val="it-IT"/>
        </w:rPr>
        <w:t>mjerenjem</w:t>
      </w:r>
      <w:proofErr w:type="spellEnd"/>
      <w:r w:rsidRPr="00950A2C">
        <w:rPr>
          <w:bCs/>
          <w:color w:val="000000"/>
          <w:sz w:val="20"/>
          <w:szCs w:val="20"/>
          <w:lang w:val="it-IT"/>
        </w:rPr>
        <w:t xml:space="preserve"> </w:t>
      </w:r>
      <w:proofErr w:type="spellStart"/>
      <w:r w:rsidRPr="00950A2C">
        <w:rPr>
          <w:bCs/>
          <w:color w:val="000000"/>
          <w:sz w:val="20"/>
          <w:szCs w:val="20"/>
          <w:lang w:val="it-IT"/>
        </w:rPr>
        <w:t>količine</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u litri </w:t>
      </w:r>
      <w:proofErr w:type="spellStart"/>
      <w:r w:rsidRPr="00950A2C">
        <w:rPr>
          <w:bCs/>
          <w:color w:val="000000"/>
          <w:sz w:val="20"/>
          <w:szCs w:val="20"/>
          <w:lang w:val="it-IT"/>
        </w:rPr>
        <w:t>izdahnutog</w:t>
      </w:r>
      <w:proofErr w:type="spellEnd"/>
      <w:r w:rsidRPr="00950A2C">
        <w:rPr>
          <w:bCs/>
          <w:color w:val="000000"/>
          <w:sz w:val="20"/>
          <w:szCs w:val="20"/>
          <w:lang w:val="it-IT"/>
        </w:rPr>
        <w:t xml:space="preserve"> </w:t>
      </w:r>
      <w:proofErr w:type="spellStart"/>
      <w:r w:rsidRPr="00950A2C">
        <w:rPr>
          <w:bCs/>
          <w:color w:val="000000"/>
          <w:sz w:val="20"/>
          <w:szCs w:val="20"/>
          <w:lang w:val="it-IT"/>
        </w:rPr>
        <w:t>zraka</w:t>
      </w:r>
      <w:proofErr w:type="spellEnd"/>
      <w:r w:rsidRPr="00950A2C">
        <w:rPr>
          <w:bCs/>
          <w:color w:val="000000"/>
          <w:sz w:val="20"/>
          <w:szCs w:val="20"/>
          <w:lang w:val="it-IT"/>
        </w:rPr>
        <w:t xml:space="preserve"> ili </w:t>
      </w:r>
      <w:proofErr w:type="spellStart"/>
      <w:r w:rsidRPr="00950A2C">
        <w:rPr>
          <w:bCs/>
          <w:color w:val="000000"/>
          <w:sz w:val="20"/>
          <w:szCs w:val="20"/>
          <w:lang w:val="it-IT"/>
        </w:rPr>
        <w:t>liječničkim</w:t>
      </w:r>
      <w:proofErr w:type="spellEnd"/>
      <w:r w:rsidRPr="00950A2C">
        <w:rPr>
          <w:bCs/>
          <w:color w:val="000000"/>
          <w:sz w:val="20"/>
          <w:szCs w:val="20"/>
          <w:lang w:val="it-IT"/>
        </w:rPr>
        <w:t xml:space="preserve"> </w:t>
      </w:r>
      <w:proofErr w:type="spellStart"/>
      <w:r w:rsidRPr="00950A2C">
        <w:rPr>
          <w:bCs/>
          <w:color w:val="000000"/>
          <w:sz w:val="20"/>
          <w:szCs w:val="20"/>
          <w:lang w:val="it-IT"/>
        </w:rPr>
        <w:t>pregledom</w:t>
      </w:r>
      <w:proofErr w:type="spellEnd"/>
      <w:r w:rsidRPr="00950A2C">
        <w:rPr>
          <w:bCs/>
          <w:color w:val="000000"/>
          <w:sz w:val="20"/>
          <w:szCs w:val="20"/>
          <w:lang w:val="it-IT"/>
        </w:rPr>
        <w:t xml:space="preserve"> ili </w:t>
      </w:r>
      <w:proofErr w:type="spellStart"/>
      <w:r w:rsidRPr="00950A2C">
        <w:rPr>
          <w:bCs/>
          <w:color w:val="000000"/>
          <w:sz w:val="20"/>
          <w:szCs w:val="20"/>
          <w:lang w:val="it-IT"/>
        </w:rPr>
        <w:t>drugim</w:t>
      </w:r>
      <w:proofErr w:type="spellEnd"/>
      <w:r w:rsidRPr="00950A2C">
        <w:rPr>
          <w:bCs/>
          <w:color w:val="000000"/>
          <w:sz w:val="20"/>
          <w:szCs w:val="20"/>
          <w:lang w:val="it-IT"/>
        </w:rPr>
        <w:t xml:space="preserve"> </w:t>
      </w:r>
      <w:proofErr w:type="spellStart"/>
      <w:r w:rsidRPr="00950A2C">
        <w:rPr>
          <w:bCs/>
          <w:color w:val="000000"/>
          <w:sz w:val="20"/>
          <w:szCs w:val="20"/>
          <w:lang w:val="it-IT"/>
        </w:rPr>
        <w:t>metodama</w:t>
      </w:r>
      <w:proofErr w:type="spellEnd"/>
      <w:r w:rsidRPr="00950A2C">
        <w:rPr>
          <w:bCs/>
          <w:color w:val="000000"/>
          <w:sz w:val="20"/>
          <w:szCs w:val="20"/>
          <w:lang w:val="it-IT"/>
        </w:rPr>
        <w:t xml:space="preserve"> i </w:t>
      </w:r>
      <w:proofErr w:type="spellStart"/>
      <w:r w:rsidRPr="00950A2C">
        <w:rPr>
          <w:bCs/>
          <w:color w:val="000000"/>
          <w:sz w:val="20"/>
          <w:szCs w:val="20"/>
          <w:lang w:val="it-IT"/>
        </w:rPr>
        <w:t>aparatima</w:t>
      </w:r>
      <w:proofErr w:type="spellEnd"/>
      <w:r w:rsidRPr="00950A2C">
        <w:rPr>
          <w:bCs/>
          <w:color w:val="000000"/>
          <w:sz w:val="20"/>
          <w:szCs w:val="20"/>
          <w:lang w:val="it-IT"/>
        </w:rPr>
        <w:t>.</w:t>
      </w:r>
    </w:p>
    <w:p w14:paraId="2F798AB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Smatra</w:t>
      </w:r>
      <w:proofErr w:type="spellEnd"/>
      <w:r w:rsidRPr="00950A2C">
        <w:rPr>
          <w:bCs/>
          <w:color w:val="000000"/>
          <w:sz w:val="20"/>
          <w:szCs w:val="20"/>
          <w:lang w:val="it-IT"/>
        </w:rPr>
        <w:t xml:space="preserve"> se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droga </w:t>
      </w:r>
      <w:proofErr w:type="spellStart"/>
      <w:r w:rsidRPr="00950A2C">
        <w:rPr>
          <w:bCs/>
          <w:color w:val="000000"/>
          <w:sz w:val="20"/>
          <w:szCs w:val="20"/>
          <w:lang w:val="it-IT"/>
        </w:rPr>
        <w:t>ako</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droga.</w:t>
      </w:r>
    </w:p>
    <w:p w14:paraId="64CBC64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Smatrat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da </w:t>
      </w:r>
      <w:proofErr w:type="spellStart"/>
      <w:r w:rsidRPr="00950A2C">
        <w:rPr>
          <w:bCs/>
          <w:color w:val="000000"/>
          <w:sz w:val="20"/>
          <w:szCs w:val="20"/>
          <w:lang w:val="it-IT"/>
        </w:rPr>
        <w:t>službenik</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droga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prisutnost</w:t>
      </w:r>
      <w:proofErr w:type="spellEnd"/>
      <w:r w:rsidRPr="00950A2C">
        <w:rPr>
          <w:bCs/>
          <w:color w:val="000000"/>
          <w:sz w:val="20"/>
          <w:szCs w:val="20"/>
          <w:lang w:val="it-IT"/>
        </w:rPr>
        <w:t xml:space="preserve"> droga </w:t>
      </w:r>
      <w:proofErr w:type="spellStart"/>
      <w:r w:rsidRPr="00950A2C">
        <w:rPr>
          <w:bCs/>
          <w:color w:val="000000"/>
          <w:sz w:val="20"/>
          <w:szCs w:val="20"/>
          <w:lang w:val="it-IT"/>
        </w:rPr>
        <w:t>utvrdi</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odgovarajućim</w:t>
      </w:r>
      <w:proofErr w:type="spellEnd"/>
      <w:r w:rsidRPr="00950A2C">
        <w:rPr>
          <w:bCs/>
          <w:color w:val="000000"/>
          <w:sz w:val="20"/>
          <w:szCs w:val="20"/>
          <w:lang w:val="it-IT"/>
        </w:rPr>
        <w:t xml:space="preserve"> </w:t>
      </w:r>
      <w:proofErr w:type="spellStart"/>
      <w:r w:rsidRPr="00950A2C">
        <w:rPr>
          <w:bCs/>
          <w:color w:val="000000"/>
          <w:sz w:val="20"/>
          <w:szCs w:val="20"/>
          <w:lang w:val="it-IT"/>
        </w:rPr>
        <w:t>sredstvima</w:t>
      </w:r>
      <w:proofErr w:type="spellEnd"/>
      <w:r w:rsidRPr="00950A2C">
        <w:rPr>
          <w:bCs/>
          <w:color w:val="000000"/>
          <w:sz w:val="20"/>
          <w:szCs w:val="20"/>
          <w:lang w:val="it-IT"/>
        </w:rPr>
        <w:t xml:space="preserve"> ili </w:t>
      </w:r>
      <w:proofErr w:type="spellStart"/>
      <w:r w:rsidRPr="00950A2C">
        <w:rPr>
          <w:bCs/>
          <w:color w:val="000000"/>
          <w:sz w:val="20"/>
          <w:szCs w:val="20"/>
          <w:lang w:val="it-IT"/>
        </w:rPr>
        <w:t>uređajima</w:t>
      </w:r>
      <w:proofErr w:type="spellEnd"/>
      <w:r w:rsidRPr="00950A2C">
        <w:rPr>
          <w:bCs/>
          <w:color w:val="000000"/>
          <w:sz w:val="20"/>
          <w:szCs w:val="20"/>
          <w:lang w:val="it-IT"/>
        </w:rPr>
        <w:t xml:space="preserve"> ili </w:t>
      </w:r>
      <w:proofErr w:type="spellStart"/>
      <w:r w:rsidRPr="00950A2C">
        <w:rPr>
          <w:bCs/>
          <w:color w:val="000000"/>
          <w:sz w:val="20"/>
          <w:szCs w:val="20"/>
          <w:lang w:val="it-IT"/>
        </w:rPr>
        <w:t>liječničkim</w:t>
      </w:r>
      <w:proofErr w:type="spellEnd"/>
      <w:r w:rsidRPr="00950A2C">
        <w:rPr>
          <w:bCs/>
          <w:color w:val="000000"/>
          <w:sz w:val="20"/>
          <w:szCs w:val="20"/>
          <w:lang w:val="it-IT"/>
        </w:rPr>
        <w:t xml:space="preserve"> </w:t>
      </w:r>
      <w:proofErr w:type="spellStart"/>
      <w:r w:rsidRPr="00950A2C">
        <w:rPr>
          <w:bCs/>
          <w:color w:val="000000"/>
          <w:sz w:val="20"/>
          <w:szCs w:val="20"/>
          <w:lang w:val="it-IT"/>
        </w:rPr>
        <w:t>pregledom</w:t>
      </w:r>
      <w:proofErr w:type="spellEnd"/>
      <w:r w:rsidRPr="00950A2C">
        <w:rPr>
          <w:bCs/>
          <w:color w:val="000000"/>
          <w:sz w:val="20"/>
          <w:szCs w:val="20"/>
          <w:lang w:val="it-IT"/>
        </w:rPr>
        <w:t xml:space="preserve"> ili </w:t>
      </w:r>
      <w:proofErr w:type="spellStart"/>
      <w:r w:rsidRPr="00950A2C">
        <w:rPr>
          <w:bCs/>
          <w:color w:val="000000"/>
          <w:sz w:val="20"/>
          <w:szCs w:val="20"/>
          <w:lang w:val="it-IT"/>
        </w:rPr>
        <w:t>analizom</w:t>
      </w:r>
      <w:proofErr w:type="spellEnd"/>
      <w:r w:rsidRPr="00950A2C">
        <w:rPr>
          <w:bCs/>
          <w:color w:val="000000"/>
          <w:sz w:val="20"/>
          <w:szCs w:val="20"/>
          <w:lang w:val="it-IT"/>
        </w:rPr>
        <w:t xml:space="preserve"> </w:t>
      </w:r>
      <w:proofErr w:type="spellStart"/>
      <w:r w:rsidRPr="00950A2C">
        <w:rPr>
          <w:bCs/>
          <w:color w:val="000000"/>
          <w:sz w:val="20"/>
          <w:szCs w:val="20"/>
          <w:lang w:val="it-IT"/>
        </w:rPr>
        <w:t>krvi</w:t>
      </w:r>
      <w:proofErr w:type="spellEnd"/>
      <w:r w:rsidRPr="00950A2C">
        <w:rPr>
          <w:bCs/>
          <w:color w:val="000000"/>
          <w:sz w:val="20"/>
          <w:szCs w:val="20"/>
          <w:lang w:val="it-IT"/>
        </w:rPr>
        <w:t xml:space="preserve"> ili </w:t>
      </w:r>
      <w:proofErr w:type="spellStart"/>
      <w:r w:rsidRPr="00950A2C">
        <w:rPr>
          <w:bCs/>
          <w:color w:val="000000"/>
          <w:sz w:val="20"/>
          <w:szCs w:val="20"/>
          <w:lang w:val="it-IT"/>
        </w:rPr>
        <w:t>krvi</w:t>
      </w:r>
      <w:proofErr w:type="spellEnd"/>
      <w:r w:rsidRPr="00950A2C">
        <w:rPr>
          <w:bCs/>
          <w:color w:val="000000"/>
          <w:sz w:val="20"/>
          <w:szCs w:val="20"/>
          <w:lang w:val="it-IT"/>
        </w:rPr>
        <w:t xml:space="preserve"> </w:t>
      </w:r>
      <w:proofErr w:type="gramStart"/>
      <w:r w:rsidRPr="00950A2C">
        <w:rPr>
          <w:bCs/>
          <w:color w:val="000000"/>
          <w:sz w:val="20"/>
          <w:szCs w:val="20"/>
          <w:lang w:val="it-IT"/>
        </w:rPr>
        <w:t>i urina</w:t>
      </w:r>
      <w:proofErr w:type="gramEnd"/>
      <w:r w:rsidRPr="00950A2C">
        <w:rPr>
          <w:bCs/>
          <w:color w:val="000000"/>
          <w:sz w:val="20"/>
          <w:szCs w:val="20"/>
          <w:lang w:val="it-IT"/>
        </w:rPr>
        <w:t>.</w:t>
      </w:r>
    </w:p>
    <w:p w14:paraId="7882814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Testiranje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 </w:t>
      </w:r>
      <w:proofErr w:type="spellStart"/>
      <w:r w:rsidRPr="00950A2C">
        <w:rPr>
          <w:bCs/>
          <w:color w:val="000000"/>
          <w:sz w:val="20"/>
          <w:szCs w:val="20"/>
          <w:lang w:val="it-IT"/>
        </w:rPr>
        <w:t>droge</w:t>
      </w:r>
      <w:proofErr w:type="spellEnd"/>
      <w:r w:rsidRPr="00950A2C">
        <w:rPr>
          <w:bCs/>
          <w:color w:val="000000"/>
          <w:sz w:val="20"/>
          <w:szCs w:val="20"/>
          <w:lang w:val="it-IT"/>
        </w:rPr>
        <w:t xml:space="preserve"> </w:t>
      </w:r>
      <w:proofErr w:type="spellStart"/>
      <w:r w:rsidRPr="00950A2C">
        <w:rPr>
          <w:bCs/>
          <w:color w:val="000000"/>
          <w:sz w:val="20"/>
          <w:szCs w:val="20"/>
          <w:lang w:val="it-IT"/>
        </w:rPr>
        <w:t>provest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samo</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osnovano</w:t>
      </w:r>
      <w:proofErr w:type="spellEnd"/>
      <w:r w:rsidRPr="00950A2C">
        <w:rPr>
          <w:bCs/>
          <w:color w:val="000000"/>
          <w:sz w:val="20"/>
          <w:szCs w:val="20"/>
          <w:lang w:val="it-IT"/>
        </w:rPr>
        <w:t xml:space="preserve"> </w:t>
      </w:r>
      <w:proofErr w:type="spellStart"/>
      <w:r w:rsidRPr="00950A2C">
        <w:rPr>
          <w:bCs/>
          <w:color w:val="000000"/>
          <w:sz w:val="20"/>
          <w:szCs w:val="20"/>
          <w:lang w:val="it-IT"/>
        </w:rPr>
        <w:t>sumnja</w:t>
      </w:r>
      <w:proofErr w:type="spellEnd"/>
      <w:r w:rsidRPr="00950A2C">
        <w:rPr>
          <w:bCs/>
          <w:color w:val="000000"/>
          <w:sz w:val="20"/>
          <w:szCs w:val="20"/>
          <w:lang w:val="it-IT"/>
        </w:rPr>
        <w:t xml:space="preserv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ili droga.</w:t>
      </w:r>
    </w:p>
    <w:p w14:paraId="41A6B22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Na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testiranja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 </w:t>
      </w:r>
      <w:proofErr w:type="spellStart"/>
      <w:r w:rsidRPr="00950A2C">
        <w:rPr>
          <w:bCs/>
          <w:color w:val="000000"/>
          <w:sz w:val="20"/>
          <w:szCs w:val="20"/>
          <w:lang w:val="it-IT"/>
        </w:rPr>
        <w:t>droge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se </w:t>
      </w:r>
      <w:proofErr w:type="spellStart"/>
      <w:r w:rsidRPr="00950A2C">
        <w:rPr>
          <w:bCs/>
          <w:color w:val="000000"/>
          <w:sz w:val="20"/>
          <w:szCs w:val="20"/>
          <w:lang w:val="it-IT"/>
        </w:rPr>
        <w:t>nalaze</w:t>
      </w:r>
      <w:proofErr w:type="spellEnd"/>
      <w:r w:rsidRPr="00950A2C">
        <w:rPr>
          <w:bCs/>
          <w:color w:val="000000"/>
          <w:sz w:val="20"/>
          <w:szCs w:val="20"/>
          <w:lang w:val="it-IT"/>
        </w:rPr>
        <w:t xml:space="preserve"> u </w:t>
      </w:r>
      <w:proofErr w:type="spellStart"/>
      <w:r w:rsidRPr="00950A2C">
        <w:rPr>
          <w:bCs/>
          <w:color w:val="000000"/>
          <w:sz w:val="20"/>
          <w:szCs w:val="20"/>
          <w:lang w:val="it-IT"/>
        </w:rPr>
        <w:t>programu</w:t>
      </w:r>
      <w:proofErr w:type="spellEnd"/>
      <w:r w:rsidRPr="00950A2C">
        <w:rPr>
          <w:bCs/>
          <w:color w:val="000000"/>
          <w:sz w:val="20"/>
          <w:szCs w:val="20"/>
          <w:lang w:val="it-IT"/>
        </w:rPr>
        <w:t xml:space="preserve"> </w:t>
      </w:r>
      <w:proofErr w:type="spellStart"/>
      <w:r w:rsidRPr="00950A2C">
        <w:rPr>
          <w:bCs/>
          <w:color w:val="000000"/>
          <w:sz w:val="20"/>
          <w:szCs w:val="20"/>
          <w:lang w:val="it-IT"/>
        </w:rPr>
        <w:t>liječenja</w:t>
      </w:r>
      <w:proofErr w:type="spellEnd"/>
      <w:r w:rsidRPr="00950A2C">
        <w:rPr>
          <w:bCs/>
          <w:color w:val="000000"/>
          <w:sz w:val="20"/>
          <w:szCs w:val="20"/>
          <w:lang w:val="it-IT"/>
        </w:rPr>
        <w:t xml:space="preserve">, </w:t>
      </w:r>
      <w:proofErr w:type="spellStart"/>
      <w:r w:rsidRPr="00950A2C">
        <w:rPr>
          <w:bCs/>
          <w:color w:val="000000"/>
          <w:sz w:val="20"/>
          <w:szCs w:val="20"/>
          <w:lang w:val="it-IT"/>
        </w:rPr>
        <w:t>odvikavanja</w:t>
      </w:r>
      <w:proofErr w:type="spellEnd"/>
      <w:r w:rsidRPr="00950A2C">
        <w:rPr>
          <w:bCs/>
          <w:color w:val="000000"/>
          <w:sz w:val="20"/>
          <w:szCs w:val="20"/>
          <w:lang w:val="it-IT"/>
        </w:rPr>
        <w:t xml:space="preserve"> ili </w:t>
      </w:r>
      <w:proofErr w:type="spellStart"/>
      <w:r w:rsidRPr="00950A2C">
        <w:rPr>
          <w:bCs/>
          <w:color w:val="000000"/>
          <w:sz w:val="20"/>
          <w:szCs w:val="20"/>
          <w:lang w:val="it-IT"/>
        </w:rPr>
        <w:t>rehabilitacije</w:t>
      </w:r>
      <w:proofErr w:type="spellEnd"/>
      <w:r w:rsidRPr="00950A2C">
        <w:rPr>
          <w:bCs/>
          <w:color w:val="000000"/>
          <w:sz w:val="20"/>
          <w:szCs w:val="20"/>
          <w:lang w:val="it-IT"/>
        </w:rPr>
        <w:t xml:space="preserve"> od </w:t>
      </w:r>
      <w:proofErr w:type="spellStart"/>
      <w:r w:rsidRPr="00950A2C">
        <w:rPr>
          <w:bCs/>
          <w:color w:val="000000"/>
          <w:sz w:val="20"/>
          <w:szCs w:val="20"/>
          <w:lang w:val="it-IT"/>
        </w:rPr>
        <w:t>ovisnosti</w:t>
      </w:r>
      <w:proofErr w:type="spellEnd"/>
      <w:r w:rsidRPr="00950A2C">
        <w:rPr>
          <w:bCs/>
          <w:color w:val="000000"/>
          <w:sz w:val="20"/>
          <w:szCs w:val="20"/>
          <w:lang w:val="it-IT"/>
        </w:rPr>
        <w:t xml:space="preserve"> te u </w:t>
      </w:r>
      <w:proofErr w:type="spellStart"/>
      <w:r w:rsidRPr="00950A2C">
        <w:rPr>
          <w:bCs/>
          <w:color w:val="000000"/>
          <w:sz w:val="20"/>
          <w:szCs w:val="20"/>
          <w:lang w:val="it-IT"/>
        </w:rPr>
        <w:t>izvanbolničkom</w:t>
      </w:r>
      <w:proofErr w:type="spellEnd"/>
      <w:r w:rsidRPr="00950A2C">
        <w:rPr>
          <w:bCs/>
          <w:color w:val="000000"/>
          <w:sz w:val="20"/>
          <w:szCs w:val="20"/>
          <w:lang w:val="it-IT"/>
        </w:rPr>
        <w:t xml:space="preserve"> </w:t>
      </w:r>
      <w:proofErr w:type="spellStart"/>
      <w:r w:rsidRPr="00950A2C">
        <w:rPr>
          <w:bCs/>
          <w:color w:val="000000"/>
          <w:sz w:val="20"/>
          <w:szCs w:val="20"/>
          <w:lang w:val="it-IT"/>
        </w:rPr>
        <w:t>tretmanu</w:t>
      </w:r>
      <w:proofErr w:type="spellEnd"/>
      <w:r w:rsidRPr="00950A2C">
        <w:rPr>
          <w:bCs/>
          <w:color w:val="000000"/>
          <w:sz w:val="20"/>
          <w:szCs w:val="20"/>
          <w:lang w:val="it-IT"/>
        </w:rPr>
        <w:t xml:space="preserve"> </w:t>
      </w:r>
      <w:proofErr w:type="spellStart"/>
      <w:r w:rsidRPr="00950A2C">
        <w:rPr>
          <w:bCs/>
          <w:color w:val="000000"/>
          <w:sz w:val="20"/>
          <w:szCs w:val="20"/>
          <w:lang w:val="it-IT"/>
        </w:rPr>
        <w:t>liječenja</w:t>
      </w:r>
      <w:proofErr w:type="spellEnd"/>
      <w:r w:rsidRPr="00950A2C">
        <w:rPr>
          <w:bCs/>
          <w:color w:val="000000"/>
          <w:sz w:val="20"/>
          <w:szCs w:val="20"/>
          <w:lang w:val="it-IT"/>
        </w:rPr>
        <w:t xml:space="preserve"> od </w:t>
      </w:r>
      <w:proofErr w:type="spellStart"/>
      <w:r w:rsidRPr="00950A2C">
        <w:rPr>
          <w:bCs/>
          <w:color w:val="000000"/>
          <w:sz w:val="20"/>
          <w:szCs w:val="20"/>
          <w:lang w:val="it-IT"/>
        </w:rPr>
        <w:t>ovisnosti</w:t>
      </w:r>
      <w:proofErr w:type="spellEnd"/>
      <w:r w:rsidRPr="00950A2C">
        <w:rPr>
          <w:bCs/>
          <w:color w:val="000000"/>
          <w:sz w:val="20"/>
          <w:szCs w:val="20"/>
          <w:lang w:val="it-IT"/>
        </w:rPr>
        <w:t xml:space="preserve"> i/ili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supstitucijskoj</w:t>
      </w:r>
      <w:proofErr w:type="spellEnd"/>
      <w:r w:rsidRPr="00950A2C">
        <w:rPr>
          <w:bCs/>
          <w:color w:val="000000"/>
          <w:sz w:val="20"/>
          <w:szCs w:val="20"/>
          <w:lang w:val="it-IT"/>
        </w:rPr>
        <w:t xml:space="preserve"> </w:t>
      </w:r>
      <w:proofErr w:type="spellStart"/>
      <w:r w:rsidRPr="00950A2C">
        <w:rPr>
          <w:bCs/>
          <w:color w:val="000000"/>
          <w:sz w:val="20"/>
          <w:szCs w:val="20"/>
          <w:lang w:val="it-IT"/>
        </w:rPr>
        <w:t>terapiji</w:t>
      </w:r>
      <w:proofErr w:type="spellEnd"/>
      <w:r w:rsidRPr="00950A2C">
        <w:rPr>
          <w:bCs/>
          <w:color w:val="000000"/>
          <w:sz w:val="20"/>
          <w:szCs w:val="20"/>
          <w:lang w:val="it-IT"/>
        </w:rPr>
        <w:t xml:space="preserv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se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 xml:space="preserve"> </w:t>
      </w:r>
      <w:proofErr w:type="spellStart"/>
      <w:r w:rsidRPr="00950A2C">
        <w:rPr>
          <w:bCs/>
          <w:color w:val="000000"/>
          <w:sz w:val="20"/>
          <w:szCs w:val="20"/>
          <w:lang w:val="it-IT"/>
        </w:rPr>
        <w:t>kojim</w:t>
      </w:r>
      <w:proofErr w:type="spellEnd"/>
      <w:r w:rsidRPr="00950A2C">
        <w:rPr>
          <w:bCs/>
          <w:color w:val="000000"/>
          <w:sz w:val="20"/>
          <w:szCs w:val="20"/>
          <w:lang w:val="it-IT"/>
        </w:rPr>
        <w:t xml:space="preserve"> se </w:t>
      </w:r>
      <w:proofErr w:type="spellStart"/>
      <w:r w:rsidRPr="00950A2C">
        <w:rPr>
          <w:bCs/>
          <w:color w:val="000000"/>
          <w:sz w:val="20"/>
          <w:szCs w:val="20"/>
          <w:lang w:val="it-IT"/>
        </w:rPr>
        <w:t>uređuje</w:t>
      </w:r>
      <w:proofErr w:type="spellEnd"/>
      <w:r w:rsidRPr="00950A2C">
        <w:rPr>
          <w:bCs/>
          <w:color w:val="000000"/>
          <w:sz w:val="20"/>
          <w:szCs w:val="20"/>
          <w:lang w:val="it-IT"/>
        </w:rPr>
        <w:t xml:space="preserve"> </w:t>
      </w:r>
      <w:proofErr w:type="spellStart"/>
      <w:r w:rsidRPr="00950A2C">
        <w:rPr>
          <w:bCs/>
          <w:color w:val="000000"/>
          <w:sz w:val="20"/>
          <w:szCs w:val="20"/>
          <w:lang w:val="it-IT"/>
        </w:rPr>
        <w:t>zaštita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radu</w:t>
      </w:r>
      <w:proofErr w:type="spellEnd"/>
      <w:r w:rsidRPr="00950A2C">
        <w:rPr>
          <w:bCs/>
          <w:color w:val="000000"/>
          <w:sz w:val="20"/>
          <w:szCs w:val="20"/>
          <w:lang w:val="it-IT"/>
        </w:rPr>
        <w:t>.</w:t>
      </w:r>
    </w:p>
    <w:p w14:paraId="330D338C" w14:textId="77777777" w:rsidR="001D4ABE" w:rsidRPr="00950A2C" w:rsidRDefault="001D4ABE" w:rsidP="000229DC">
      <w:pPr>
        <w:pStyle w:val="PlainText"/>
        <w:spacing w:before="120"/>
        <w:jc w:val="both"/>
        <w:rPr>
          <w:rFonts w:ascii="Times New Roman" w:hAnsi="Times New Roman" w:cs="Times New Roman"/>
          <w:bCs/>
          <w:lang w:val="it-IT"/>
        </w:rPr>
      </w:pPr>
    </w:p>
    <w:p w14:paraId="1C7F503D"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5B35E77C" w14:textId="77777777" w:rsidR="001D4ABE" w:rsidRPr="00950A2C" w:rsidRDefault="001D4ABE" w:rsidP="000229DC">
      <w:pPr>
        <w:pStyle w:val="PlainText"/>
        <w:spacing w:before="120"/>
        <w:jc w:val="center"/>
        <w:rPr>
          <w:bCs/>
        </w:rPr>
      </w:pPr>
      <w:r w:rsidRPr="00950A2C">
        <w:rPr>
          <w:rFonts w:ascii="Times New Roman" w:hAnsi="Times New Roman" w:cs="Times New Roman"/>
          <w:bCs/>
        </w:rPr>
        <w:t>TIJELA ZA VOĐENJE POSTUPKA ZBOG POVREDE SLUŽBENE DUŽNOSTI</w:t>
      </w:r>
    </w:p>
    <w:p w14:paraId="3DFE6A25" w14:textId="77777777" w:rsidR="001D4ABE" w:rsidRPr="00950A2C" w:rsidRDefault="001D4ABE" w:rsidP="000229DC">
      <w:pPr>
        <w:pStyle w:val="PlainText"/>
        <w:spacing w:before="120"/>
        <w:jc w:val="center"/>
        <w:rPr>
          <w:rFonts w:ascii="Times New Roman" w:hAnsi="Times New Roman" w:cs="Times New Roman"/>
          <w:bCs/>
        </w:rPr>
      </w:pPr>
    </w:p>
    <w:p w14:paraId="643AEF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Tijela za vođenje postupka</w:t>
      </w:r>
    </w:p>
    <w:p w14:paraId="43F2796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100.</w:t>
      </w:r>
    </w:p>
    <w:p w14:paraId="48275109"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lakim povredama službene dužnosti odlučuje čelnik tijela, ako posebnim zakonom za službenike pojedinih državnih tijela nije drukčije određeno.</w:t>
      </w:r>
    </w:p>
    <w:p w14:paraId="275C95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O teškim povredama službene dužnosti u prvom stupnju odlučuje službenički sud, a u drugom stupnju viši službenički sud, ako posebnim zakonom za službenike pojedinih državnih tijela nije drukčije određeno.</w:t>
      </w:r>
    </w:p>
    <w:p w14:paraId="25D096DB"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(3) Službeničke sudove i viši službenički sud ustrojava Vlada. Službenički sudovi ustrojavaju se za pojedino ili više državnih tijela.</w:t>
      </w:r>
    </w:p>
    <w:p w14:paraId="4E3820EE" w14:textId="77777777" w:rsidR="001D4ABE" w:rsidRPr="00950A2C" w:rsidRDefault="001D4ABE" w:rsidP="000229DC">
      <w:pPr>
        <w:pStyle w:val="PlainText"/>
        <w:spacing w:before="120"/>
        <w:jc w:val="both"/>
        <w:rPr>
          <w:rFonts w:ascii="Times New Roman" w:hAnsi="Times New Roman" w:cs="Times New Roman"/>
          <w:bCs/>
        </w:rPr>
      </w:pPr>
    </w:p>
    <w:p w14:paraId="5A542E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Sastav službeničkog suda</w:t>
      </w:r>
    </w:p>
    <w:p w14:paraId="6A829E5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101.</w:t>
      </w:r>
    </w:p>
    <w:p w14:paraId="300053AE"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Službenički sud ima predsjednika i najmanje deset članova, </w:t>
      </w:r>
      <w:r w:rsidR="006B66C3" w:rsidRPr="0078215B">
        <w:rPr>
          <w:rFonts w:ascii="Times New Roman" w:hAnsi="Times New Roman" w:cs="Times New Roman"/>
          <w:bCs/>
          <w:color w:val="000000"/>
        </w:rPr>
        <w:t>koji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imenuju</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iz</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reda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diplomiranih</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pravnika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odnosno</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osoba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koje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su</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zavr</w:t>
      </w:r>
      <w:r w:rsidR="006B66C3" w:rsidRPr="00950A2C">
        <w:rPr>
          <w:rFonts w:ascii="Times New Roman" w:hAnsi="Times New Roman" w:cs="Times New Roman"/>
          <w:bCs/>
          <w:color w:val="000000"/>
        </w:rPr>
        <w:t>š</w:t>
      </w:r>
      <w:r w:rsidR="006B66C3" w:rsidRPr="0078215B">
        <w:rPr>
          <w:rFonts w:ascii="Times New Roman" w:hAnsi="Times New Roman" w:cs="Times New Roman"/>
          <w:bCs/>
          <w:color w:val="000000"/>
        </w:rPr>
        <w:t>ile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sveu</w:t>
      </w:r>
      <w:r w:rsidR="006B66C3" w:rsidRPr="00950A2C">
        <w:rPr>
          <w:rFonts w:ascii="Times New Roman" w:hAnsi="Times New Roman" w:cs="Times New Roman"/>
          <w:bCs/>
          <w:color w:val="000000"/>
        </w:rPr>
        <w:t>č</w:t>
      </w:r>
      <w:r w:rsidR="006B66C3" w:rsidRPr="0078215B">
        <w:rPr>
          <w:rFonts w:ascii="Times New Roman" w:hAnsi="Times New Roman" w:cs="Times New Roman"/>
          <w:bCs/>
          <w:color w:val="000000"/>
        </w:rPr>
        <w:t>ili</w:t>
      </w:r>
      <w:r w:rsidR="006B66C3" w:rsidRPr="00950A2C">
        <w:rPr>
          <w:rFonts w:ascii="Times New Roman" w:hAnsi="Times New Roman" w:cs="Times New Roman"/>
          <w:bCs/>
          <w:color w:val="000000"/>
        </w:rPr>
        <w:t>š</w:t>
      </w:r>
      <w:r w:rsidR="006B66C3" w:rsidRPr="0078215B">
        <w:rPr>
          <w:rFonts w:ascii="Times New Roman" w:hAnsi="Times New Roman" w:cs="Times New Roman"/>
          <w:bCs/>
          <w:color w:val="000000"/>
        </w:rPr>
        <w:t>ni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diplomski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studij</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prava</w:t>
      </w:r>
      <w:r w:rsidRPr="00950A2C">
        <w:rPr>
          <w:rFonts w:ascii="Times New Roman" w:hAnsi="Times New Roman" w:cs="Times New Roman"/>
          <w:bCs/>
        </w:rPr>
        <w:t>.</w:t>
      </w:r>
    </w:p>
    <w:p w14:paraId="17971447" w14:textId="77777777" w:rsidR="000A16ED" w:rsidRPr="00950A2C" w:rsidRDefault="000A16ED" w:rsidP="000229DC">
      <w:pPr>
        <w:pStyle w:val="t-9-8"/>
        <w:spacing w:before="120" w:beforeAutospacing="0" w:after="0" w:afterAutospacing="0"/>
        <w:jc w:val="both"/>
        <w:rPr>
          <w:bCs/>
          <w:color w:val="000000"/>
          <w:sz w:val="20"/>
          <w:szCs w:val="20"/>
          <w:lang w:val="es-ES"/>
        </w:rPr>
      </w:pPr>
      <w:r w:rsidRPr="00950A2C">
        <w:rPr>
          <w:bCs/>
          <w:color w:val="000000"/>
          <w:sz w:val="20"/>
          <w:szCs w:val="20"/>
          <w:lang w:val="hr-HR"/>
        </w:rPr>
        <w:t xml:space="preserve">(2)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predsjednika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najmanje</w:t>
      </w:r>
      <w:r w:rsidRPr="00950A2C">
        <w:rPr>
          <w:bCs/>
          <w:color w:val="000000"/>
          <w:sz w:val="20"/>
          <w:szCs w:val="20"/>
          <w:lang w:val="hr-HR"/>
        </w:rPr>
        <w:t xml:space="preserve"> </w:t>
      </w:r>
      <w:r w:rsidRPr="0078215B">
        <w:rPr>
          <w:bCs/>
          <w:color w:val="000000"/>
          <w:sz w:val="20"/>
          <w:szCs w:val="20"/>
          <w:lang w:val="hr-HR"/>
        </w:rPr>
        <w:t>deset</w:t>
      </w:r>
      <w:r w:rsidRPr="00950A2C">
        <w:rPr>
          <w:bCs/>
          <w:color w:val="000000"/>
          <w:sz w:val="20"/>
          <w:szCs w:val="20"/>
          <w:lang w:val="hr-HR"/>
        </w:rPr>
        <w:t xml:space="preserve"> č</w:t>
      </w:r>
      <w:r w:rsidRPr="0078215B">
        <w:rPr>
          <w:bCs/>
          <w:color w:val="000000"/>
          <w:sz w:val="20"/>
          <w:szCs w:val="20"/>
          <w:lang w:val="hr-HR"/>
        </w:rPr>
        <w:t>lanova</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imenuju</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reda</w:t>
      </w:r>
      <w:r w:rsidRPr="00950A2C">
        <w:rPr>
          <w:bCs/>
          <w:color w:val="000000"/>
          <w:sz w:val="20"/>
          <w:szCs w:val="20"/>
          <w:lang w:val="hr-HR"/>
        </w:rPr>
        <w:t xml:space="preserve"> </w:t>
      </w:r>
      <w:r w:rsidRPr="0078215B">
        <w:rPr>
          <w:bCs/>
          <w:color w:val="000000"/>
          <w:sz w:val="20"/>
          <w:szCs w:val="20"/>
          <w:lang w:val="hr-HR"/>
        </w:rPr>
        <w:t>diplomiranih</w:t>
      </w:r>
      <w:r w:rsidRPr="00950A2C">
        <w:rPr>
          <w:bCs/>
          <w:color w:val="000000"/>
          <w:sz w:val="20"/>
          <w:szCs w:val="20"/>
          <w:lang w:val="hr-HR"/>
        </w:rPr>
        <w:t xml:space="preserve"> </w:t>
      </w:r>
      <w:r w:rsidRPr="0078215B">
        <w:rPr>
          <w:bCs/>
          <w:color w:val="000000"/>
          <w:sz w:val="20"/>
          <w:szCs w:val="20"/>
          <w:lang w:val="hr-HR"/>
        </w:rPr>
        <w:t>pravnika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osoba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zavr</w:t>
      </w:r>
      <w:r w:rsidRPr="00950A2C">
        <w:rPr>
          <w:bCs/>
          <w:color w:val="000000"/>
          <w:sz w:val="20"/>
          <w:szCs w:val="20"/>
          <w:lang w:val="hr-HR"/>
        </w:rPr>
        <w:t>š</w:t>
      </w:r>
      <w:r w:rsidRPr="0078215B">
        <w:rPr>
          <w:bCs/>
          <w:color w:val="000000"/>
          <w:sz w:val="20"/>
          <w:szCs w:val="20"/>
          <w:lang w:val="hr-HR"/>
        </w:rPr>
        <w:t>ile</w:t>
      </w:r>
      <w:r w:rsidRPr="00950A2C">
        <w:rPr>
          <w:bCs/>
          <w:color w:val="000000"/>
          <w:sz w:val="20"/>
          <w:szCs w:val="20"/>
          <w:lang w:val="hr-HR"/>
        </w:rPr>
        <w:t xml:space="preserve"> </w:t>
      </w:r>
      <w:r w:rsidRPr="0078215B">
        <w:rPr>
          <w:bCs/>
          <w:color w:val="000000"/>
          <w:sz w:val="20"/>
          <w:szCs w:val="20"/>
          <w:lang w:val="hr-HR"/>
        </w:rPr>
        <w:t>sveu</w:t>
      </w:r>
      <w:r w:rsidRPr="00950A2C">
        <w:rPr>
          <w:bCs/>
          <w:color w:val="000000"/>
          <w:sz w:val="20"/>
          <w:szCs w:val="20"/>
          <w:lang w:val="hr-HR"/>
        </w:rPr>
        <w:t>č</w:t>
      </w:r>
      <w:r w:rsidRPr="0078215B">
        <w:rPr>
          <w:bCs/>
          <w:color w:val="000000"/>
          <w:sz w:val="20"/>
          <w:szCs w:val="20"/>
          <w:lang w:val="hr-HR"/>
        </w:rPr>
        <w:t>ili</w:t>
      </w:r>
      <w:r w:rsidRPr="00950A2C">
        <w:rPr>
          <w:bCs/>
          <w:color w:val="000000"/>
          <w:sz w:val="20"/>
          <w:szCs w:val="20"/>
          <w:lang w:val="hr-HR"/>
        </w:rPr>
        <w:t>š</w:t>
      </w:r>
      <w:r w:rsidRPr="0078215B">
        <w:rPr>
          <w:bCs/>
          <w:color w:val="000000"/>
          <w:sz w:val="20"/>
          <w:szCs w:val="20"/>
          <w:lang w:val="hr-HR"/>
        </w:rPr>
        <w:t>ni</w:t>
      </w:r>
      <w:r w:rsidRPr="00950A2C">
        <w:rPr>
          <w:bCs/>
          <w:color w:val="000000"/>
          <w:sz w:val="20"/>
          <w:szCs w:val="20"/>
          <w:lang w:val="hr-HR"/>
        </w:rPr>
        <w:t xml:space="preserve"> </w:t>
      </w:r>
      <w:r w:rsidRPr="0078215B">
        <w:rPr>
          <w:bCs/>
          <w:color w:val="000000"/>
          <w:sz w:val="20"/>
          <w:szCs w:val="20"/>
          <w:lang w:val="hr-HR"/>
        </w:rPr>
        <w:t>diplomski</w:t>
      </w:r>
      <w:r w:rsidRPr="00950A2C">
        <w:rPr>
          <w:bCs/>
          <w:color w:val="000000"/>
          <w:sz w:val="20"/>
          <w:szCs w:val="20"/>
          <w:lang w:val="hr-HR"/>
        </w:rPr>
        <w:t xml:space="preserve"> </w:t>
      </w:r>
      <w:r w:rsidRPr="0078215B">
        <w:rPr>
          <w:bCs/>
          <w:color w:val="000000"/>
          <w:sz w:val="20"/>
          <w:szCs w:val="20"/>
          <w:lang w:val="hr-HR"/>
        </w:rPr>
        <w:t>studij</w:t>
      </w:r>
      <w:r w:rsidRPr="00950A2C">
        <w:rPr>
          <w:bCs/>
          <w:color w:val="000000"/>
          <w:sz w:val="20"/>
          <w:szCs w:val="20"/>
          <w:lang w:val="hr-HR"/>
        </w:rPr>
        <w:t xml:space="preserve"> </w:t>
      </w:r>
      <w:r w:rsidRPr="0078215B">
        <w:rPr>
          <w:bCs/>
          <w:color w:val="000000"/>
          <w:sz w:val="20"/>
          <w:szCs w:val="20"/>
          <w:lang w:val="hr-HR"/>
        </w:rPr>
        <w:t>prava</w:t>
      </w:r>
      <w:r w:rsidRPr="00950A2C">
        <w:rPr>
          <w:bCs/>
          <w:color w:val="000000"/>
          <w:sz w:val="20"/>
          <w:szCs w:val="20"/>
          <w:lang w:val="hr-HR"/>
        </w:rPr>
        <w:t xml:space="preserve">. </w:t>
      </w:r>
      <w:proofErr w:type="spellStart"/>
      <w:r w:rsidRPr="00950A2C">
        <w:rPr>
          <w:bCs/>
          <w:color w:val="000000"/>
          <w:sz w:val="20"/>
          <w:szCs w:val="20"/>
          <w:lang w:val="es-ES"/>
        </w:rPr>
        <w:t>Predsjednik</w:t>
      </w:r>
      <w:proofErr w:type="spellEnd"/>
      <w:r w:rsidRPr="00950A2C">
        <w:rPr>
          <w:bCs/>
          <w:color w:val="000000"/>
          <w:sz w:val="20"/>
          <w:szCs w:val="20"/>
          <w:lang w:val="es-ES"/>
        </w:rPr>
        <w:t xml:space="preserve"> i </w:t>
      </w:r>
      <w:proofErr w:type="spellStart"/>
      <w:r w:rsidRPr="00950A2C">
        <w:rPr>
          <w:bCs/>
          <w:color w:val="000000"/>
          <w:sz w:val="20"/>
          <w:szCs w:val="20"/>
          <w:lang w:val="es-ES"/>
        </w:rPr>
        <w:t>najmanje</w:t>
      </w:r>
      <w:proofErr w:type="spellEnd"/>
      <w:r w:rsidRPr="00950A2C">
        <w:rPr>
          <w:bCs/>
          <w:color w:val="000000"/>
          <w:sz w:val="20"/>
          <w:szCs w:val="20"/>
          <w:lang w:val="es-ES"/>
        </w:rPr>
        <w:t xml:space="preserve"> </w:t>
      </w:r>
      <w:proofErr w:type="spellStart"/>
      <w:r w:rsidRPr="00950A2C">
        <w:rPr>
          <w:bCs/>
          <w:color w:val="000000"/>
          <w:sz w:val="20"/>
          <w:szCs w:val="20"/>
          <w:lang w:val="es-ES"/>
        </w:rPr>
        <w:t>dva</w:t>
      </w:r>
      <w:proofErr w:type="spellEnd"/>
      <w:r w:rsidRPr="00950A2C">
        <w:rPr>
          <w:bCs/>
          <w:color w:val="000000"/>
          <w:sz w:val="20"/>
          <w:szCs w:val="20"/>
          <w:lang w:val="es-ES"/>
        </w:rPr>
        <w:t xml:space="preserve"> </w:t>
      </w:r>
      <w:proofErr w:type="spellStart"/>
      <w:r w:rsidRPr="00950A2C">
        <w:rPr>
          <w:bCs/>
          <w:color w:val="000000"/>
          <w:sz w:val="20"/>
          <w:szCs w:val="20"/>
          <w:lang w:val="es-ES"/>
        </w:rPr>
        <w:t>člana</w:t>
      </w:r>
      <w:proofErr w:type="spellEnd"/>
      <w:r w:rsidRPr="00950A2C">
        <w:rPr>
          <w:bCs/>
          <w:color w:val="000000"/>
          <w:sz w:val="20"/>
          <w:szCs w:val="20"/>
          <w:lang w:val="es-ES"/>
        </w:rPr>
        <w:t xml:space="preserve"> </w:t>
      </w:r>
      <w:proofErr w:type="spellStart"/>
      <w:r w:rsidRPr="00950A2C">
        <w:rPr>
          <w:bCs/>
          <w:color w:val="000000"/>
          <w:sz w:val="20"/>
          <w:szCs w:val="20"/>
          <w:lang w:val="es-ES"/>
        </w:rPr>
        <w:t>imenuju</w:t>
      </w:r>
      <w:proofErr w:type="spellEnd"/>
      <w:r w:rsidRPr="00950A2C">
        <w:rPr>
          <w:bCs/>
          <w:color w:val="000000"/>
          <w:sz w:val="20"/>
          <w:szCs w:val="20"/>
          <w:lang w:val="es-ES"/>
        </w:rPr>
        <w:t xml:space="preserve"> se </w:t>
      </w:r>
      <w:proofErr w:type="spellStart"/>
      <w:r w:rsidRPr="00950A2C">
        <w:rPr>
          <w:bCs/>
          <w:color w:val="000000"/>
          <w:sz w:val="20"/>
          <w:szCs w:val="20"/>
          <w:lang w:val="es-ES"/>
        </w:rPr>
        <w:t>iz</w:t>
      </w:r>
      <w:proofErr w:type="spellEnd"/>
      <w:r w:rsidRPr="00950A2C">
        <w:rPr>
          <w:bCs/>
          <w:color w:val="000000"/>
          <w:sz w:val="20"/>
          <w:szCs w:val="20"/>
          <w:lang w:val="es-ES"/>
        </w:rPr>
        <w:t xml:space="preserve"> reda sudaca.</w:t>
      </w:r>
    </w:p>
    <w:p w14:paraId="19F1A802" w14:textId="77777777" w:rsidR="001D4ABE" w:rsidRPr="00950A2C" w:rsidRDefault="000A16ED" w:rsidP="000229DC">
      <w:pPr>
        <w:pStyle w:val="PlainText"/>
        <w:spacing w:before="120"/>
        <w:jc w:val="both"/>
        <w:rPr>
          <w:bCs/>
        </w:rPr>
      </w:pPr>
      <w:r w:rsidRPr="00950A2C">
        <w:rPr>
          <w:rFonts w:ascii="Times New Roman" w:hAnsi="Times New Roman" w:cs="Times New Roman"/>
          <w:bCs/>
        </w:rPr>
        <w:t xml:space="preserve"> </w:t>
      </w:r>
      <w:r w:rsidR="001D4ABE" w:rsidRPr="00950A2C">
        <w:rPr>
          <w:rFonts w:ascii="Times New Roman" w:hAnsi="Times New Roman" w:cs="Times New Roman"/>
          <w:bCs/>
        </w:rPr>
        <w:t>(3) Predsjednike i članove službeničkih sudova i višega službeničkog suda imenuje Vlada.</w:t>
      </w:r>
    </w:p>
    <w:p w14:paraId="66C721C0" w14:textId="77777777" w:rsidR="00A53B8B"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 xml:space="preserve">(4) Službenički sud i viši službenički sud odlučuju u vijeću od tri člana koje imenuje predsjednik za svaki pojedini slučaj. </w:t>
      </w:r>
      <w:proofErr w:type="spellStart"/>
      <w:r w:rsidR="00A53B8B" w:rsidRPr="00950A2C">
        <w:rPr>
          <w:rFonts w:ascii="Times New Roman" w:hAnsi="Times New Roman" w:cs="Times New Roman"/>
          <w:bCs/>
          <w:color w:val="000000"/>
          <w:lang w:val="es-ES"/>
        </w:rPr>
        <w:t>Vije</w:t>
      </w:r>
      <w:proofErr w:type="spellEnd"/>
      <w:r w:rsidR="00A53B8B" w:rsidRPr="00950A2C">
        <w:rPr>
          <w:rFonts w:ascii="Times New Roman" w:hAnsi="Times New Roman" w:cs="Times New Roman"/>
          <w:bCs/>
          <w:color w:val="000000"/>
        </w:rPr>
        <w:t>ć</w:t>
      </w:r>
      <w:r w:rsidR="00A53B8B" w:rsidRPr="00950A2C">
        <w:rPr>
          <w:rFonts w:ascii="Times New Roman" w:hAnsi="Times New Roman" w:cs="Times New Roman"/>
          <w:bCs/>
          <w:color w:val="000000"/>
          <w:lang w:val="es-ES"/>
        </w:rPr>
        <w:t>u</w:t>
      </w:r>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Vi</w:t>
      </w:r>
      <w:r w:rsidR="00A53B8B" w:rsidRPr="00950A2C">
        <w:rPr>
          <w:rFonts w:ascii="Times New Roman" w:hAnsi="Times New Roman" w:cs="Times New Roman"/>
          <w:bCs/>
          <w:color w:val="000000"/>
        </w:rPr>
        <w:t>š</w:t>
      </w:r>
      <w:proofErr w:type="spellStart"/>
      <w:r w:rsidR="00A53B8B" w:rsidRPr="00950A2C">
        <w:rPr>
          <w:rFonts w:ascii="Times New Roman" w:hAnsi="Times New Roman" w:cs="Times New Roman"/>
          <w:bCs/>
          <w:color w:val="000000"/>
          <w:lang w:val="es-ES"/>
        </w:rPr>
        <w:t>eg</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slu</w:t>
      </w:r>
      <w:proofErr w:type="spellEnd"/>
      <w:r w:rsidR="00A53B8B" w:rsidRPr="00950A2C">
        <w:rPr>
          <w:rFonts w:ascii="Times New Roman" w:hAnsi="Times New Roman" w:cs="Times New Roman"/>
          <w:bCs/>
          <w:color w:val="000000"/>
        </w:rPr>
        <w:t>ž</w:t>
      </w:r>
      <w:proofErr w:type="spellStart"/>
      <w:r w:rsidR="00A53B8B" w:rsidRPr="00950A2C">
        <w:rPr>
          <w:rFonts w:ascii="Times New Roman" w:hAnsi="Times New Roman" w:cs="Times New Roman"/>
          <w:bCs/>
          <w:color w:val="000000"/>
          <w:lang w:val="es-ES"/>
        </w:rPr>
        <w:t>beni</w:t>
      </w:r>
      <w:proofErr w:type="spellEnd"/>
      <w:r w:rsidR="00A53B8B" w:rsidRPr="00950A2C">
        <w:rPr>
          <w:rFonts w:ascii="Times New Roman" w:hAnsi="Times New Roman" w:cs="Times New Roman"/>
          <w:bCs/>
          <w:color w:val="000000"/>
        </w:rPr>
        <w:t>č</w:t>
      </w:r>
      <w:proofErr w:type="spellStart"/>
      <w:r w:rsidR="00A53B8B" w:rsidRPr="00950A2C">
        <w:rPr>
          <w:rFonts w:ascii="Times New Roman" w:hAnsi="Times New Roman" w:cs="Times New Roman"/>
          <w:bCs/>
          <w:color w:val="000000"/>
          <w:lang w:val="es-ES"/>
        </w:rPr>
        <w:t>kog</w:t>
      </w:r>
      <w:proofErr w:type="spellEnd"/>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suda</w:t>
      </w:r>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uvijek</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predsjeda</w:t>
      </w:r>
      <w:proofErr w:type="spellEnd"/>
      <w:r w:rsidR="00A53B8B" w:rsidRPr="00950A2C">
        <w:rPr>
          <w:rFonts w:ascii="Times New Roman" w:hAnsi="Times New Roman" w:cs="Times New Roman"/>
          <w:bCs/>
          <w:color w:val="000000"/>
        </w:rPr>
        <w:t xml:space="preserve"> č</w:t>
      </w:r>
      <w:proofErr w:type="spellStart"/>
      <w:r w:rsidR="00A53B8B" w:rsidRPr="00950A2C">
        <w:rPr>
          <w:rFonts w:ascii="Times New Roman" w:hAnsi="Times New Roman" w:cs="Times New Roman"/>
          <w:bCs/>
          <w:color w:val="000000"/>
          <w:lang w:val="es-ES"/>
        </w:rPr>
        <w:t>lan</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imenovan</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iz</w:t>
      </w:r>
      <w:proofErr w:type="spellEnd"/>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reda</w:t>
      </w:r>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sudaca</w:t>
      </w:r>
      <w:r w:rsidR="00A53B8B" w:rsidRPr="00950A2C">
        <w:rPr>
          <w:rFonts w:ascii="Times New Roman" w:hAnsi="Times New Roman" w:cs="Times New Roman"/>
          <w:bCs/>
          <w:color w:val="000000"/>
        </w:rPr>
        <w:t>.</w:t>
      </w:r>
      <w:r w:rsidR="00A53B8B" w:rsidRPr="00950A2C">
        <w:rPr>
          <w:rFonts w:ascii="Times New Roman" w:hAnsi="Times New Roman" w:cs="Times New Roman"/>
          <w:bCs/>
        </w:rPr>
        <w:t xml:space="preserve"> </w:t>
      </w:r>
    </w:p>
    <w:p w14:paraId="0066B877" w14:textId="77777777" w:rsidR="001D4ABE" w:rsidRPr="00950A2C" w:rsidRDefault="001D4ABE" w:rsidP="000229DC">
      <w:pPr>
        <w:pStyle w:val="PlainText"/>
        <w:spacing w:before="120"/>
        <w:jc w:val="both"/>
        <w:rPr>
          <w:bCs/>
        </w:rPr>
      </w:pPr>
      <w:r w:rsidRPr="00950A2C">
        <w:rPr>
          <w:rFonts w:ascii="Times New Roman" w:hAnsi="Times New Roman" w:cs="Times New Roman"/>
          <w:bCs/>
        </w:rPr>
        <w:t>(5) Odlukom kojom se ustrojava službenički sud utvrđuje se tijelo državne uprave koje će za potrebe službeničkog suda obavljati uredske i druge poslove. Uredske i druge poslove za viši službenički sud obavlja središnje tijelo državne uprave nadležno za službeničke odnose.</w:t>
      </w:r>
    </w:p>
    <w:p w14:paraId="7FBF6E6A" w14:textId="77777777" w:rsidR="001D4ABE" w:rsidRPr="00950A2C" w:rsidRDefault="001D4ABE" w:rsidP="000229DC">
      <w:pPr>
        <w:pStyle w:val="PlainText"/>
        <w:spacing w:before="120"/>
        <w:jc w:val="both"/>
        <w:rPr>
          <w:rFonts w:ascii="Times New Roman" w:hAnsi="Times New Roman" w:cs="Times New Roman"/>
          <w:bCs/>
        </w:rPr>
      </w:pPr>
    </w:p>
    <w:p w14:paraId="6DFBD9C2"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Odjeljak</w:t>
      </w:r>
    </w:p>
    <w:p w14:paraId="71DDDC7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POSTUPAK ZBOG POVREDE SLUŽBENE DUŽNOSTI</w:t>
      </w:r>
    </w:p>
    <w:p w14:paraId="675EA35B" w14:textId="77777777" w:rsidR="001D4ABE" w:rsidRPr="00950A2C" w:rsidRDefault="001D4ABE" w:rsidP="000229DC">
      <w:pPr>
        <w:pStyle w:val="PlainText"/>
        <w:spacing w:before="120"/>
        <w:jc w:val="center"/>
        <w:rPr>
          <w:rFonts w:ascii="Times New Roman" w:hAnsi="Times New Roman" w:cs="Times New Roman"/>
          <w:bCs/>
        </w:rPr>
      </w:pPr>
    </w:p>
    <w:p w14:paraId="34ADBED7"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Primjena zakona kojim se uređuje opći upravni postupak</w:t>
      </w:r>
    </w:p>
    <w:p w14:paraId="087EFD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102.</w:t>
      </w:r>
    </w:p>
    <w:p w14:paraId="0AC9FE80"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postupak zbog povrede službene dužnosti primjenjuju se odredbe zakona kojim se uređuje opći upravni postupak, ako ovim ili posebnim zakonom nije drukčije određeno.</w:t>
      </w:r>
    </w:p>
    <w:p w14:paraId="02352CB3" w14:textId="77777777" w:rsidR="001D4ABE" w:rsidRPr="00950A2C" w:rsidRDefault="001D4ABE" w:rsidP="000229DC">
      <w:pPr>
        <w:pStyle w:val="PlainText"/>
        <w:spacing w:before="120"/>
        <w:jc w:val="both"/>
        <w:rPr>
          <w:bCs/>
        </w:rPr>
      </w:pPr>
      <w:r w:rsidRPr="00950A2C">
        <w:rPr>
          <w:rFonts w:ascii="Times New Roman" w:hAnsi="Times New Roman" w:cs="Times New Roman"/>
          <w:bCs/>
        </w:rPr>
        <w:t>(2) Postupak zbog povrede službene dužnosti je hitan.</w:t>
      </w:r>
    </w:p>
    <w:p w14:paraId="4D008B58"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postupku zbog povrede službene dužnosti ne plaćaju se pristojbe.</w:t>
      </w:r>
    </w:p>
    <w:p w14:paraId="28EE9147" w14:textId="77777777" w:rsidR="001D4ABE" w:rsidRPr="00950A2C" w:rsidRDefault="001D4ABE" w:rsidP="000229DC">
      <w:pPr>
        <w:pStyle w:val="PlainText"/>
        <w:spacing w:before="120"/>
        <w:jc w:val="both"/>
        <w:rPr>
          <w:rFonts w:ascii="Times New Roman" w:hAnsi="Times New Roman" w:cs="Times New Roman"/>
          <w:bCs/>
        </w:rPr>
      </w:pPr>
    </w:p>
    <w:p w14:paraId="634827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Javnost i pravo na branitelja</w:t>
      </w:r>
    </w:p>
    <w:p w14:paraId="621700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103.</w:t>
      </w:r>
    </w:p>
    <w:p w14:paraId="277502FE"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Postupak zbog povrede službene dužnosti je javan. Odlukom tijela koje vodi postupak može se iznimno isključiti javnost, ako to zahtijeva potreba čuvanja službene ili druge zakonom propisane tajne ili drugih opravdanih razloga.</w:t>
      </w:r>
    </w:p>
    <w:p w14:paraId="4F0087A4"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u postupku zbog povrede službene duž</w:t>
      </w:r>
      <w:r w:rsidRPr="00950A2C">
        <w:rPr>
          <w:rFonts w:ascii="Times New Roman" w:hAnsi="Times New Roman" w:cs="Times New Roman"/>
          <w:bCs/>
        </w:rPr>
        <w:softHyphen/>
        <w:t>nosti ima pravo na branitelja, koji u tom postupku ima položaj opunomoćenika.</w:t>
      </w:r>
    </w:p>
    <w:p w14:paraId="62606F59" w14:textId="77777777" w:rsidR="001D4ABE" w:rsidRPr="00950A2C" w:rsidRDefault="001D4ABE" w:rsidP="000229DC">
      <w:pPr>
        <w:pStyle w:val="PlainText"/>
        <w:spacing w:before="120"/>
        <w:jc w:val="both"/>
        <w:rPr>
          <w:bCs/>
        </w:rPr>
      </w:pPr>
      <w:r w:rsidRPr="00950A2C">
        <w:rPr>
          <w:rFonts w:ascii="Times New Roman" w:hAnsi="Times New Roman" w:cs="Times New Roman"/>
          <w:bCs/>
        </w:rPr>
        <w:t>(3) Tijelo koje vodi postupak zbog povrede službene dužnosti dužno je, na zahtjev službenika protiv kojeg se vodi postupak, omogućiti sudjelovanje sindikata čiji je član, koji u tom postupku ima položaj izjednačen s položajem branitelja.</w:t>
      </w:r>
    </w:p>
    <w:p w14:paraId="289CA231" w14:textId="77777777" w:rsidR="001D4ABE" w:rsidRPr="00950A2C" w:rsidRDefault="001D4ABE" w:rsidP="000229DC">
      <w:pPr>
        <w:pStyle w:val="PlainText"/>
        <w:spacing w:before="120"/>
        <w:jc w:val="both"/>
        <w:rPr>
          <w:rFonts w:ascii="Times New Roman" w:hAnsi="Times New Roman" w:cs="Times New Roman"/>
          <w:bCs/>
        </w:rPr>
      </w:pPr>
    </w:p>
    <w:p w14:paraId="1C070B1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Pokretanje postupka</w:t>
      </w:r>
    </w:p>
    <w:p w14:paraId="5542452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104.</w:t>
      </w:r>
    </w:p>
    <w:p w14:paraId="6A63DF67" w14:textId="2582727D" w:rsidR="00007AEE" w:rsidRPr="009B100A" w:rsidRDefault="00007AEE" w:rsidP="00007AEE">
      <w:pPr>
        <w:pStyle w:val="PlainText"/>
        <w:spacing w:before="120"/>
        <w:jc w:val="both"/>
        <w:rPr>
          <w:rFonts w:ascii="Times New Roman" w:hAnsi="Times New Roman"/>
        </w:rPr>
      </w:pPr>
      <w:r w:rsidRPr="00007AEE">
        <w:rPr>
          <w:rFonts w:ascii="Times New Roman" w:hAnsi="Times New Roman" w:cs="Times New Roman"/>
          <w:bCs/>
        </w:rPr>
        <w:t>(1) Postupak zbog lake povrede službene dužnosti pokreće zaključkom čelnik tijela ili osoba koju on za to ovlasti.</w:t>
      </w:r>
    </w:p>
    <w:p w14:paraId="147E6463" w14:textId="77777777" w:rsidR="00007AEE" w:rsidRPr="009B100A" w:rsidRDefault="00007AEE" w:rsidP="00007AEE">
      <w:pPr>
        <w:pStyle w:val="PlainText"/>
        <w:spacing w:before="120"/>
        <w:jc w:val="both"/>
        <w:rPr>
          <w:rFonts w:ascii="Times New Roman" w:hAnsi="Times New Roman"/>
        </w:rPr>
      </w:pPr>
      <w:r w:rsidRPr="00007AEE">
        <w:rPr>
          <w:rFonts w:ascii="Times New Roman" w:hAnsi="Times New Roman" w:cs="Times New Roman"/>
          <w:bCs/>
        </w:rPr>
        <w:t>(2) Postupak zbog teške povrede službene dužnosti pokreće čelnik tijela ili osoba koju on za to ovlasti, danom predaje zahtjeva za pokretanje postupka nadležnom službeničkom sudu.</w:t>
      </w:r>
    </w:p>
    <w:p w14:paraId="4FDDE801" w14:textId="77777777" w:rsidR="001D4ABE" w:rsidRPr="00950A2C" w:rsidRDefault="00007AEE" w:rsidP="00007AEE">
      <w:pPr>
        <w:pStyle w:val="PlainText"/>
        <w:spacing w:before="120"/>
        <w:jc w:val="both"/>
        <w:rPr>
          <w:bCs/>
        </w:rPr>
      </w:pPr>
      <w:r w:rsidRPr="00007AEE">
        <w:rPr>
          <w:rFonts w:ascii="Times New Roman" w:hAnsi="Times New Roman" w:cs="Times New Roman"/>
          <w:bCs/>
        </w:rPr>
        <w:lastRenderedPageBreak/>
        <w:t>(3) Neposredno nadređeni službenik dužan je podnijeti prijedlog za pokretanje postupka zbog lake povrede službene dužnosti, odnosno obavijestiti čelnika tijela o teškoj povredi službene dužnosti podređenog službenika, u roku od 15 dana od dana saznanja za počinjenu povredu.</w:t>
      </w:r>
    </w:p>
    <w:p w14:paraId="0F1A577E" w14:textId="77777777" w:rsidR="001D4ABE" w:rsidRPr="00950A2C" w:rsidRDefault="001D4ABE" w:rsidP="000229DC">
      <w:pPr>
        <w:pStyle w:val="PlainText"/>
        <w:spacing w:before="120"/>
        <w:jc w:val="both"/>
        <w:rPr>
          <w:rFonts w:ascii="Times New Roman" w:hAnsi="Times New Roman" w:cs="Times New Roman"/>
          <w:bCs/>
        </w:rPr>
      </w:pPr>
    </w:p>
    <w:p w14:paraId="009B2A2F"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Zahtjev za pokretanje postupka zbog teške povrede službene dužnosti</w:t>
      </w:r>
    </w:p>
    <w:p w14:paraId="5BAE036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105.</w:t>
      </w:r>
    </w:p>
    <w:p w14:paraId="3DC52DFB" w14:textId="77777777" w:rsidR="001D4ABE" w:rsidRPr="00950A2C" w:rsidRDefault="001D4ABE" w:rsidP="000229DC">
      <w:pPr>
        <w:pStyle w:val="PlainText"/>
        <w:spacing w:before="120"/>
        <w:jc w:val="both"/>
        <w:rPr>
          <w:bCs/>
        </w:rPr>
      </w:pPr>
      <w:r w:rsidRPr="00950A2C">
        <w:rPr>
          <w:rFonts w:ascii="Times New Roman" w:hAnsi="Times New Roman" w:cs="Times New Roman"/>
          <w:bCs/>
        </w:rPr>
        <w:t>Zahtjev za pokretanje postupka zbog teške povrede službene dužnosti sadrži:</w:t>
      </w:r>
    </w:p>
    <w:p w14:paraId="5081D7E4" w14:textId="77777777" w:rsidR="001D4ABE" w:rsidRPr="00950A2C" w:rsidRDefault="001D4ABE" w:rsidP="000229DC">
      <w:pPr>
        <w:pStyle w:val="PlainText"/>
        <w:spacing w:before="120"/>
        <w:jc w:val="both"/>
        <w:rPr>
          <w:bCs/>
        </w:rPr>
      </w:pPr>
      <w:r w:rsidRPr="00950A2C">
        <w:rPr>
          <w:rFonts w:ascii="Times New Roman" w:hAnsi="Times New Roman" w:cs="Times New Roman"/>
          <w:bCs/>
        </w:rPr>
        <w:t>– naziv nadležnog službeničkog suda,</w:t>
      </w:r>
    </w:p>
    <w:p w14:paraId="20441A46" w14:textId="77777777" w:rsidR="001D4ABE" w:rsidRPr="00950A2C" w:rsidRDefault="001D4ABE" w:rsidP="000229DC">
      <w:pPr>
        <w:pStyle w:val="PlainText"/>
        <w:spacing w:before="120"/>
        <w:jc w:val="both"/>
        <w:rPr>
          <w:bCs/>
        </w:rPr>
      </w:pPr>
      <w:r w:rsidRPr="00950A2C">
        <w:rPr>
          <w:rFonts w:ascii="Times New Roman" w:hAnsi="Times New Roman" w:cs="Times New Roman"/>
          <w:bCs/>
        </w:rPr>
        <w:t>– podatke o podnositelju zahtjeva (naziv i sjedište državnog tijela te ime, prezime i dužnost osobe koja je ovlaštena za podnošenje zahtjeva),</w:t>
      </w:r>
    </w:p>
    <w:p w14:paraId="6FB0BE1A" w14:textId="77777777" w:rsidR="001D4ABE" w:rsidRPr="00950A2C" w:rsidRDefault="001D4ABE" w:rsidP="000229DC">
      <w:pPr>
        <w:pStyle w:val="PlainText"/>
        <w:spacing w:before="120"/>
        <w:jc w:val="both"/>
        <w:rPr>
          <w:bCs/>
        </w:rPr>
      </w:pPr>
      <w:r w:rsidRPr="00950A2C">
        <w:rPr>
          <w:rFonts w:ascii="Times New Roman" w:hAnsi="Times New Roman" w:cs="Times New Roman"/>
          <w:bCs/>
        </w:rPr>
        <w:t>– podatke o službeniku protiv kojeg se pokreće postupak (osob</w:t>
      </w:r>
      <w:r w:rsidRPr="00950A2C">
        <w:rPr>
          <w:rFonts w:ascii="Times New Roman" w:hAnsi="Times New Roman" w:cs="Times New Roman"/>
          <w:bCs/>
        </w:rPr>
        <w:softHyphen/>
        <w:t>ni podaci o službeniku, naziv i sjedište tijela i ustrojstvene jedinice u kojoj je službenik zaposlen, naziv radnog mjesta na koje je službenik raspoređen),</w:t>
      </w:r>
    </w:p>
    <w:p w14:paraId="6A79E101" w14:textId="77777777" w:rsidR="001D4ABE" w:rsidRPr="00950A2C" w:rsidRDefault="001D4ABE" w:rsidP="000229DC">
      <w:pPr>
        <w:pStyle w:val="PlainText"/>
        <w:spacing w:before="120"/>
        <w:jc w:val="both"/>
        <w:rPr>
          <w:bCs/>
        </w:rPr>
      </w:pPr>
      <w:r w:rsidRPr="00950A2C">
        <w:rPr>
          <w:rFonts w:ascii="Times New Roman" w:hAnsi="Times New Roman" w:cs="Times New Roman"/>
          <w:bCs/>
        </w:rPr>
        <w:t>– činjenični opis povrede službene dužnosti (način, vrijeme i mjesto počinjenja povrede, te ostale okolnosti iz kojih proistječu zakonska obilježja teške povrede službene dužnosti),</w:t>
      </w:r>
    </w:p>
    <w:p w14:paraId="60B9E36A" w14:textId="77777777" w:rsidR="001D4ABE" w:rsidRPr="00950A2C" w:rsidRDefault="001D4ABE" w:rsidP="000229DC">
      <w:pPr>
        <w:pStyle w:val="PlainText"/>
        <w:spacing w:before="120"/>
        <w:jc w:val="both"/>
        <w:rPr>
          <w:bCs/>
        </w:rPr>
      </w:pPr>
      <w:r w:rsidRPr="00950A2C">
        <w:rPr>
          <w:rFonts w:ascii="Times New Roman" w:hAnsi="Times New Roman" w:cs="Times New Roman"/>
          <w:bCs/>
        </w:rPr>
        <w:t>– zakonski naziv teške povrede službene dužnosti i odredbu Zakona kojom je ta povreda propisana,</w:t>
      </w:r>
    </w:p>
    <w:p w14:paraId="5656439B" w14:textId="77777777" w:rsidR="001D4ABE" w:rsidRPr="00950A2C" w:rsidRDefault="001D4ABE" w:rsidP="000229DC">
      <w:pPr>
        <w:pStyle w:val="PlainText"/>
        <w:spacing w:before="120"/>
        <w:jc w:val="both"/>
        <w:rPr>
          <w:bCs/>
        </w:rPr>
      </w:pPr>
      <w:r w:rsidRPr="00950A2C">
        <w:rPr>
          <w:rFonts w:ascii="Times New Roman" w:hAnsi="Times New Roman" w:cs="Times New Roman"/>
          <w:bCs/>
        </w:rPr>
        <w:t>– dokaze, čije se izvođenje predlaže,</w:t>
      </w:r>
    </w:p>
    <w:p w14:paraId="466C72F1" w14:textId="77777777" w:rsidR="001D4ABE" w:rsidRPr="00950A2C" w:rsidRDefault="001D4ABE" w:rsidP="000229DC">
      <w:pPr>
        <w:pStyle w:val="PlainText"/>
        <w:spacing w:before="120"/>
        <w:jc w:val="both"/>
        <w:rPr>
          <w:bCs/>
        </w:rPr>
      </w:pPr>
      <w:r w:rsidRPr="00950A2C">
        <w:rPr>
          <w:rFonts w:ascii="Times New Roman" w:hAnsi="Times New Roman" w:cs="Times New Roman"/>
          <w:bCs/>
        </w:rPr>
        <w:t>– potpis podnositelja zahtjeva i pečat državnog tijela.</w:t>
      </w:r>
    </w:p>
    <w:p w14:paraId="49825507" w14:textId="77777777" w:rsidR="001D4ABE" w:rsidRPr="00950A2C" w:rsidRDefault="001D4ABE" w:rsidP="000229DC">
      <w:pPr>
        <w:pStyle w:val="PlainText"/>
        <w:spacing w:before="120"/>
        <w:jc w:val="both"/>
        <w:rPr>
          <w:rFonts w:ascii="Times New Roman" w:hAnsi="Times New Roman" w:cs="Times New Roman"/>
          <w:bCs/>
        </w:rPr>
      </w:pPr>
    </w:p>
    <w:p w14:paraId="2804C0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 na zahtjev za pokretanje postupka</w:t>
      </w:r>
    </w:p>
    <w:p w14:paraId="595398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106.</w:t>
      </w:r>
    </w:p>
    <w:p w14:paraId="770B9118"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Zahtjev za pokretanje postupka zbog teške povrede službene dužnosti dostavlja se službeniku, koji može podnijeti odgovor na zahtjev u roku od osam dana od dana primitka zahtjeva.</w:t>
      </w:r>
    </w:p>
    <w:p w14:paraId="11CA3D75"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odgovoru na zahtjev za pokretanje postupka službenik, njegov branitelj ili sindikat čiji je član, ukoliko ga službenik ovlasti za zastupanje, ima pravo predložiti izvođenje dokaza važnih za donošenje odluke.</w:t>
      </w:r>
    </w:p>
    <w:p w14:paraId="16A46F2C" w14:textId="77777777" w:rsidR="001D4ABE" w:rsidRPr="00950A2C" w:rsidRDefault="001D4ABE" w:rsidP="000229DC">
      <w:pPr>
        <w:pStyle w:val="PlainText"/>
        <w:spacing w:before="120"/>
        <w:jc w:val="both"/>
        <w:rPr>
          <w:rFonts w:ascii="Times New Roman" w:hAnsi="Times New Roman" w:cs="Times New Roman"/>
          <w:bCs/>
        </w:rPr>
      </w:pPr>
    </w:p>
    <w:p w14:paraId="3D49B145"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Posebne odredbe o postupku zbog teške povrede službene dužnosti</w:t>
      </w:r>
    </w:p>
    <w:p w14:paraId="4F22661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107.</w:t>
      </w:r>
    </w:p>
    <w:p w14:paraId="75B2E813"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teške povrede službene dužnosti mora se provesti usmena rasprava, a službenik protiv kojega je pokrenut postupak mora biti saslušan.</w:t>
      </w:r>
    </w:p>
    <w:p w14:paraId="6B7E26CC"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Iznimno</w:t>
      </w:r>
      <w:proofErr w:type="spellEnd"/>
      <w:r w:rsidRPr="00950A2C">
        <w:rPr>
          <w:bCs/>
          <w:color w:val="000000"/>
          <w:sz w:val="20"/>
          <w:szCs w:val="20"/>
          <w:lang w:val="hr-HR"/>
        </w:rPr>
        <w:t xml:space="preserve">, </w:t>
      </w:r>
      <w:proofErr w:type="spellStart"/>
      <w:r w:rsidRPr="00950A2C">
        <w:rPr>
          <w:bCs/>
          <w:color w:val="000000"/>
          <w:sz w:val="20"/>
          <w:szCs w:val="20"/>
          <w:lang w:val="es-ES"/>
        </w:rPr>
        <w:t>rasprava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nazo</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kojega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vodi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dva</w:t>
      </w:r>
      <w:proofErr w:type="spellEnd"/>
      <w:r w:rsidRPr="00950A2C">
        <w:rPr>
          <w:bCs/>
          <w:color w:val="000000"/>
          <w:sz w:val="20"/>
          <w:szCs w:val="20"/>
          <w:lang w:val="hr-HR"/>
        </w:rPr>
        <w:t xml:space="preserve"> </w:t>
      </w:r>
      <w:r w:rsidRPr="00950A2C">
        <w:rPr>
          <w:bCs/>
          <w:color w:val="000000"/>
          <w:sz w:val="20"/>
          <w:szCs w:val="20"/>
          <w:lang w:val="es-ES"/>
        </w:rPr>
        <w:t>puta</w:t>
      </w:r>
      <w:r w:rsidRPr="00950A2C">
        <w:rPr>
          <w:bCs/>
          <w:color w:val="000000"/>
          <w:sz w:val="20"/>
          <w:szCs w:val="20"/>
          <w:lang w:val="hr-HR"/>
        </w:rPr>
        <w:t xml:space="preserve"> </w:t>
      </w:r>
      <w:proofErr w:type="spellStart"/>
      <w:r w:rsidRPr="00950A2C">
        <w:rPr>
          <w:bCs/>
          <w:color w:val="000000"/>
          <w:sz w:val="20"/>
          <w:szCs w:val="20"/>
          <w:lang w:val="es-ES"/>
        </w:rPr>
        <w:t>uzastopno</w:t>
      </w:r>
      <w:proofErr w:type="spellEnd"/>
      <w:r w:rsidRPr="00950A2C">
        <w:rPr>
          <w:bCs/>
          <w:color w:val="000000"/>
          <w:sz w:val="20"/>
          <w:szCs w:val="20"/>
          <w:lang w:val="hr-HR"/>
        </w:rPr>
        <w:t xml:space="preserve"> </w:t>
      </w:r>
      <w:proofErr w:type="spellStart"/>
      <w:r w:rsidRPr="00950A2C">
        <w:rPr>
          <w:bCs/>
          <w:color w:val="000000"/>
          <w:sz w:val="20"/>
          <w:szCs w:val="20"/>
          <w:lang w:val="es-ES"/>
        </w:rPr>
        <w:t>uredno</w:t>
      </w:r>
      <w:proofErr w:type="spellEnd"/>
      <w:r w:rsidRPr="00950A2C">
        <w:rPr>
          <w:bCs/>
          <w:color w:val="000000"/>
          <w:sz w:val="20"/>
          <w:szCs w:val="20"/>
          <w:lang w:val="hr-HR"/>
        </w:rPr>
        <w:t xml:space="preserve"> </w:t>
      </w:r>
      <w:proofErr w:type="spellStart"/>
      <w:r w:rsidRPr="00950A2C">
        <w:rPr>
          <w:bCs/>
          <w:color w:val="000000"/>
          <w:sz w:val="20"/>
          <w:szCs w:val="20"/>
          <w:lang w:val="es-ES"/>
        </w:rPr>
        <w:t>pozvan</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pozivu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proofErr w:type="spellStart"/>
      <w:r w:rsidRPr="00950A2C">
        <w:rPr>
          <w:bCs/>
          <w:color w:val="000000"/>
          <w:sz w:val="20"/>
          <w:szCs w:val="20"/>
          <w:lang w:val="es-ES"/>
        </w:rPr>
        <w:t>odazvao</w:t>
      </w:r>
      <w:proofErr w:type="spellEnd"/>
      <w:r w:rsidRPr="00950A2C">
        <w:rPr>
          <w:bCs/>
          <w:color w:val="000000"/>
          <w:sz w:val="20"/>
          <w:szCs w:val="20"/>
          <w:lang w:val="hr-HR"/>
        </w:rPr>
        <w:t xml:space="preserve"> </w:t>
      </w:r>
      <w:proofErr w:type="spellStart"/>
      <w:r w:rsidRPr="00950A2C">
        <w:rPr>
          <w:bCs/>
          <w:color w:val="000000"/>
          <w:sz w:val="20"/>
          <w:szCs w:val="20"/>
          <w:lang w:val="es-ES"/>
        </w:rPr>
        <w:t>niti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opravdao</w:t>
      </w:r>
      <w:proofErr w:type="spellEnd"/>
      <w:r w:rsidRPr="00950A2C">
        <w:rPr>
          <w:bCs/>
          <w:color w:val="000000"/>
          <w:sz w:val="20"/>
          <w:szCs w:val="20"/>
          <w:lang w:val="hr-HR"/>
        </w:rPr>
        <w:t xml:space="preserve"> </w:t>
      </w:r>
      <w:proofErr w:type="spellStart"/>
      <w:r w:rsidRPr="00950A2C">
        <w:rPr>
          <w:bCs/>
          <w:color w:val="000000"/>
          <w:sz w:val="20"/>
          <w:szCs w:val="20"/>
          <w:lang w:val="es-ES"/>
        </w:rPr>
        <w:t>svoj</w:t>
      </w:r>
      <w:proofErr w:type="spellEnd"/>
      <w:r w:rsidRPr="00950A2C">
        <w:rPr>
          <w:bCs/>
          <w:color w:val="000000"/>
          <w:sz w:val="20"/>
          <w:szCs w:val="20"/>
          <w:lang w:val="hr-HR"/>
        </w:rPr>
        <w:t xml:space="preserve"> </w:t>
      </w:r>
      <w:proofErr w:type="spellStart"/>
      <w:r w:rsidRPr="00950A2C">
        <w:rPr>
          <w:bCs/>
          <w:color w:val="000000"/>
          <w:sz w:val="20"/>
          <w:szCs w:val="20"/>
          <w:lang w:val="es-ES"/>
        </w:rPr>
        <w:t>nedolazak</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r w:rsidRPr="00950A2C">
        <w:rPr>
          <w:bCs/>
          <w:color w:val="000000"/>
          <w:sz w:val="20"/>
          <w:szCs w:val="20"/>
          <w:lang w:val="es-ES"/>
        </w:rPr>
        <w:t>sud</w:t>
      </w:r>
      <w:r w:rsidRPr="00950A2C">
        <w:rPr>
          <w:bCs/>
          <w:color w:val="000000"/>
          <w:sz w:val="20"/>
          <w:szCs w:val="20"/>
          <w:lang w:val="hr-HR"/>
        </w:rPr>
        <w:t xml:space="preserve"> </w:t>
      </w:r>
      <w:proofErr w:type="spellStart"/>
      <w:r w:rsidRPr="00950A2C">
        <w:rPr>
          <w:bCs/>
          <w:color w:val="000000"/>
          <w:sz w:val="20"/>
          <w:szCs w:val="20"/>
          <w:lang w:val="es-ES"/>
        </w:rPr>
        <w:t>ocijeni</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provedenih</w:t>
      </w:r>
      <w:proofErr w:type="spellEnd"/>
      <w:r w:rsidRPr="00950A2C">
        <w:rPr>
          <w:bCs/>
          <w:color w:val="000000"/>
          <w:sz w:val="20"/>
          <w:szCs w:val="20"/>
          <w:lang w:val="hr-HR"/>
        </w:rPr>
        <w:t xml:space="preserve"> </w:t>
      </w:r>
      <w:proofErr w:type="spellStart"/>
      <w:r w:rsidRPr="00950A2C">
        <w:rPr>
          <w:bCs/>
          <w:color w:val="000000"/>
          <w:sz w:val="20"/>
          <w:szCs w:val="20"/>
          <w:lang w:val="es-ES"/>
        </w:rPr>
        <w:t>dokaza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ivati</w:t>
      </w:r>
      <w:proofErr w:type="spellEnd"/>
      <w:r w:rsidRPr="00950A2C">
        <w:rPr>
          <w:bCs/>
          <w:color w:val="000000"/>
          <w:sz w:val="20"/>
          <w:szCs w:val="20"/>
          <w:lang w:val="hr-HR"/>
        </w:rPr>
        <w:t xml:space="preserve"> </w:t>
      </w: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proofErr w:type="spellStart"/>
      <w:r w:rsidRPr="00950A2C">
        <w:rPr>
          <w:bCs/>
          <w:color w:val="000000"/>
          <w:sz w:val="20"/>
          <w:szCs w:val="20"/>
          <w:lang w:val="es-ES"/>
        </w:rPr>
        <w:t>ku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koju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tereti</w:t>
      </w:r>
      <w:proofErr w:type="spellEnd"/>
      <w:r w:rsidRPr="00950A2C">
        <w:rPr>
          <w:bCs/>
          <w:color w:val="000000"/>
          <w:sz w:val="20"/>
          <w:szCs w:val="20"/>
          <w:lang w:val="hr-HR"/>
        </w:rPr>
        <w:t>.</w:t>
      </w:r>
    </w:p>
    <w:p w14:paraId="61A350BA"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Rasprava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ati</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nazo</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kojega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vodi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samo</w:t>
      </w:r>
      <w:proofErr w:type="spellEnd"/>
      <w:r w:rsidRPr="00950A2C">
        <w:rPr>
          <w:bCs/>
          <w:color w:val="000000"/>
          <w:sz w:val="20"/>
          <w:szCs w:val="20"/>
          <w:lang w:val="hr-HR"/>
        </w:rPr>
        <w:t xml:space="preserve"> </w:t>
      </w:r>
      <w:proofErr w:type="spellStart"/>
      <w:r w:rsidRPr="00950A2C">
        <w:rPr>
          <w:bCs/>
          <w:color w:val="000000"/>
          <w:sz w:val="20"/>
          <w:szCs w:val="20"/>
          <w:lang w:val="es-ES"/>
        </w:rPr>
        <w:t>pod</w:t>
      </w:r>
      <w:proofErr w:type="spellEnd"/>
      <w:r w:rsidRPr="00950A2C">
        <w:rPr>
          <w:bCs/>
          <w:color w:val="000000"/>
          <w:sz w:val="20"/>
          <w:szCs w:val="20"/>
          <w:lang w:val="hr-HR"/>
        </w:rPr>
        <w:t xml:space="preserve"> </w:t>
      </w:r>
      <w:proofErr w:type="spellStart"/>
      <w:r w:rsidRPr="00950A2C">
        <w:rPr>
          <w:bCs/>
          <w:color w:val="000000"/>
          <w:sz w:val="20"/>
          <w:szCs w:val="20"/>
          <w:lang w:val="es-ES"/>
        </w:rPr>
        <w:t>uvjetom</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r w:rsidRPr="00950A2C">
        <w:rPr>
          <w:bCs/>
          <w:color w:val="000000"/>
          <w:sz w:val="20"/>
          <w:szCs w:val="20"/>
          <w:lang w:val="es-ES"/>
        </w:rPr>
        <w:t>mu</w:t>
      </w:r>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uredno</w:t>
      </w:r>
      <w:proofErr w:type="spellEnd"/>
      <w:r w:rsidRPr="00950A2C">
        <w:rPr>
          <w:bCs/>
          <w:color w:val="000000"/>
          <w:sz w:val="20"/>
          <w:szCs w:val="20"/>
          <w:lang w:val="hr-HR"/>
        </w:rPr>
        <w:t xml:space="preserve"> </w:t>
      </w:r>
      <w:proofErr w:type="spellStart"/>
      <w:r w:rsidRPr="00950A2C">
        <w:rPr>
          <w:bCs/>
          <w:color w:val="000000"/>
          <w:sz w:val="20"/>
          <w:szCs w:val="20"/>
          <w:lang w:val="es-ES"/>
        </w:rPr>
        <w:t>dostavljen</w:t>
      </w:r>
      <w:proofErr w:type="spellEnd"/>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515CC9B5"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usmene</w:t>
      </w:r>
      <w:proofErr w:type="spellEnd"/>
      <w:r w:rsidRPr="00950A2C">
        <w:rPr>
          <w:bCs/>
          <w:color w:val="000000"/>
          <w:sz w:val="20"/>
          <w:szCs w:val="20"/>
          <w:lang w:val="hr-HR"/>
        </w:rPr>
        <w:t xml:space="preserve"> </w:t>
      </w:r>
      <w:proofErr w:type="spellStart"/>
      <w:r w:rsidRPr="00950A2C">
        <w:rPr>
          <w:bCs/>
          <w:color w:val="000000"/>
          <w:sz w:val="20"/>
          <w:szCs w:val="20"/>
          <w:lang w:val="es-ES"/>
        </w:rPr>
        <w:t>rasprave</w:t>
      </w:r>
      <w:proofErr w:type="spellEnd"/>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ane</w:t>
      </w:r>
      <w:proofErr w:type="spellEnd"/>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stavku</w:t>
      </w:r>
      <w:proofErr w:type="spellEnd"/>
      <w:r w:rsidRPr="00950A2C">
        <w:rPr>
          <w:bCs/>
          <w:color w:val="000000"/>
          <w:sz w:val="20"/>
          <w:szCs w:val="20"/>
          <w:lang w:val="hr-HR"/>
        </w:rPr>
        <w:t xml:space="preserve"> 1. – 3.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ene</w:t>
      </w:r>
      <w:proofErr w:type="spellEnd"/>
      <w:r w:rsidRPr="00950A2C">
        <w:rPr>
          <w:bCs/>
          <w:color w:val="000000"/>
          <w:sz w:val="20"/>
          <w:szCs w:val="20"/>
          <w:lang w:val="hr-HR"/>
        </w:rPr>
        <w:t xml:space="preserve"> </w:t>
      </w:r>
      <w:proofErr w:type="spellStart"/>
      <w:r w:rsidRPr="00950A2C">
        <w:rPr>
          <w:bCs/>
          <w:color w:val="000000"/>
          <w:sz w:val="20"/>
          <w:szCs w:val="20"/>
          <w:lang w:val="es-ES"/>
        </w:rPr>
        <w:t>sve</w:t>
      </w:r>
      <w:proofErr w:type="spellEnd"/>
      <w:r w:rsidRPr="00950A2C">
        <w:rPr>
          <w:bCs/>
          <w:color w:val="000000"/>
          <w:sz w:val="20"/>
          <w:szCs w:val="20"/>
          <w:lang w:val="hr-HR"/>
        </w:rPr>
        <w:t xml:space="preserve"> č</w:t>
      </w:r>
      <w:proofErr w:type="spellStart"/>
      <w:r w:rsidRPr="00950A2C">
        <w:rPr>
          <w:bCs/>
          <w:color w:val="000000"/>
          <w:sz w:val="20"/>
          <w:szCs w:val="20"/>
          <w:lang w:val="es-ES"/>
        </w:rPr>
        <w:t>injenice</w:t>
      </w:r>
      <w:proofErr w:type="spellEnd"/>
      <w:r w:rsidRPr="00950A2C">
        <w:rPr>
          <w:bCs/>
          <w:color w:val="000000"/>
          <w:sz w:val="20"/>
          <w:szCs w:val="20"/>
          <w:lang w:val="hr-HR"/>
        </w:rPr>
        <w:t xml:space="preserve"> </w:t>
      </w:r>
      <w:proofErr w:type="spellStart"/>
      <w:r w:rsidRPr="00950A2C">
        <w:rPr>
          <w:bCs/>
          <w:color w:val="000000"/>
          <w:sz w:val="20"/>
          <w:szCs w:val="20"/>
          <w:lang w:val="es-ES"/>
        </w:rPr>
        <w:t>bitne</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odlu</w:t>
      </w:r>
      <w:proofErr w:type="spellEnd"/>
      <w:r w:rsidRPr="00950A2C">
        <w:rPr>
          <w:bCs/>
          <w:color w:val="000000"/>
          <w:sz w:val="20"/>
          <w:szCs w:val="20"/>
          <w:lang w:val="hr-HR"/>
        </w:rPr>
        <w:t>č</w:t>
      </w:r>
      <w:proofErr w:type="spellStart"/>
      <w:r w:rsidRPr="00950A2C">
        <w:rPr>
          <w:bCs/>
          <w:color w:val="000000"/>
          <w:sz w:val="20"/>
          <w:szCs w:val="20"/>
          <w:lang w:val="es-ES"/>
        </w:rPr>
        <w:t>ivanje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r w:rsidRPr="00950A2C">
        <w:rPr>
          <w:bCs/>
          <w:color w:val="000000"/>
          <w:sz w:val="20"/>
          <w:szCs w:val="20"/>
          <w:lang w:val="es-ES"/>
        </w:rPr>
        <w:t>sud</w:t>
      </w:r>
      <w:r w:rsidRPr="00950A2C">
        <w:rPr>
          <w:bCs/>
          <w:color w:val="000000"/>
          <w:sz w:val="20"/>
          <w:szCs w:val="20"/>
          <w:lang w:val="hr-HR"/>
        </w:rPr>
        <w:t xml:space="preserve"> </w:t>
      </w:r>
      <w:proofErr w:type="spellStart"/>
      <w:r w:rsidRPr="00950A2C">
        <w:rPr>
          <w:bCs/>
          <w:color w:val="000000"/>
          <w:sz w:val="20"/>
          <w:szCs w:val="20"/>
          <w:lang w:val="es-ES"/>
        </w:rPr>
        <w:t>donijet</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odluku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zahtjevu</w:t>
      </w:r>
      <w:proofErr w:type="spellEnd"/>
      <w:r w:rsidRPr="00950A2C">
        <w:rPr>
          <w:bCs/>
          <w:color w:val="000000"/>
          <w:sz w:val="20"/>
          <w:szCs w:val="20"/>
          <w:lang w:val="hr-HR"/>
        </w:rPr>
        <w:t>.</w:t>
      </w:r>
    </w:p>
    <w:p w14:paraId="6FB3124C" w14:textId="77777777" w:rsidR="0073158A" w:rsidRPr="00950A2C" w:rsidRDefault="0073158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odlu</w:t>
      </w:r>
      <w:r w:rsidRPr="00950A2C">
        <w:rPr>
          <w:bCs/>
          <w:color w:val="000000"/>
          <w:sz w:val="20"/>
          <w:szCs w:val="20"/>
          <w:lang w:val="hr-HR"/>
        </w:rPr>
        <w:t>č</w:t>
      </w:r>
      <w:r w:rsidRPr="0078215B">
        <w:rPr>
          <w:bCs/>
          <w:color w:val="000000"/>
          <w:sz w:val="20"/>
          <w:szCs w:val="20"/>
          <w:lang w:val="hr-HR"/>
        </w:rPr>
        <w:t>ivanja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nije</w:t>
      </w:r>
      <w:r w:rsidRPr="00950A2C">
        <w:rPr>
          <w:bCs/>
          <w:color w:val="000000"/>
          <w:sz w:val="20"/>
          <w:szCs w:val="20"/>
          <w:lang w:val="hr-HR"/>
        </w:rPr>
        <w:t xml:space="preserve"> </w:t>
      </w:r>
      <w:r w:rsidRPr="0078215B">
        <w:rPr>
          <w:bCs/>
          <w:color w:val="000000"/>
          <w:sz w:val="20"/>
          <w:szCs w:val="20"/>
          <w:lang w:val="hr-HR"/>
        </w:rPr>
        <w:t>vezan</w:t>
      </w:r>
      <w:r w:rsidRPr="00950A2C">
        <w:rPr>
          <w:bCs/>
          <w:color w:val="000000"/>
          <w:sz w:val="20"/>
          <w:szCs w:val="20"/>
          <w:lang w:val="hr-HR"/>
        </w:rPr>
        <w:t xml:space="preserve"> </w:t>
      </w:r>
      <w:r w:rsidRPr="0078215B">
        <w:rPr>
          <w:bCs/>
          <w:color w:val="000000"/>
          <w:sz w:val="20"/>
          <w:szCs w:val="20"/>
          <w:lang w:val="hr-HR"/>
        </w:rPr>
        <w:t>pravnom</w:t>
      </w:r>
      <w:r w:rsidRPr="00950A2C">
        <w:rPr>
          <w:bCs/>
          <w:color w:val="000000"/>
          <w:sz w:val="20"/>
          <w:szCs w:val="20"/>
          <w:lang w:val="hr-HR"/>
        </w:rPr>
        <w:t xml:space="preserve"> </w:t>
      </w:r>
      <w:r w:rsidRPr="0078215B">
        <w:rPr>
          <w:bCs/>
          <w:color w:val="000000"/>
          <w:sz w:val="20"/>
          <w:szCs w:val="20"/>
          <w:lang w:val="hr-HR"/>
        </w:rPr>
        <w:t>kvalifikacijom</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ke</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navedenom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zahtjevu</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pokretanje</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w:t>
      </w:r>
    </w:p>
    <w:p w14:paraId="43D1DCE1" w14:textId="77777777" w:rsidR="00485378" w:rsidRPr="00950A2C" w:rsidRDefault="00485378" w:rsidP="000229DC">
      <w:pPr>
        <w:pStyle w:val="t-9-8"/>
        <w:spacing w:before="120" w:beforeAutospacing="0" w:after="0" w:afterAutospacing="0"/>
        <w:jc w:val="both"/>
        <w:rPr>
          <w:bCs/>
          <w:color w:val="000000"/>
          <w:sz w:val="20"/>
          <w:szCs w:val="20"/>
          <w:lang w:val="hr-HR"/>
        </w:rPr>
      </w:pPr>
    </w:p>
    <w:p w14:paraId="65137389" w14:textId="77777777" w:rsidR="00485378" w:rsidRPr="00950A2C" w:rsidRDefault="00485378"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Dono</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odluke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prestanka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p>
    <w:p w14:paraId="364439C5" w14:textId="77777777" w:rsidR="00485378" w:rsidRPr="00950A2C" w:rsidRDefault="00485378"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107.</w:t>
      </w:r>
      <w:r w:rsidRPr="0078215B">
        <w:rPr>
          <w:bCs/>
          <w:color w:val="000000"/>
          <w:sz w:val="20"/>
          <w:szCs w:val="20"/>
          <w:lang w:val="hr-HR"/>
        </w:rPr>
        <w:t>a</w:t>
      </w:r>
    </w:p>
    <w:p w14:paraId="7268FCBA"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beniku</w:t>
      </w:r>
      <w:r w:rsidRPr="00950A2C">
        <w:rPr>
          <w:bCs/>
          <w:color w:val="000000"/>
          <w:sz w:val="20"/>
          <w:szCs w:val="20"/>
          <w:lang w:val="hr-HR"/>
        </w:rPr>
        <w:t xml:space="preserve"> </w:t>
      </w:r>
      <w:r w:rsidRPr="0078215B">
        <w:rPr>
          <w:bCs/>
          <w:color w:val="000000"/>
          <w:sz w:val="20"/>
          <w:szCs w:val="20"/>
          <w:lang w:val="hr-HR"/>
        </w:rPr>
        <w:t>prestala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ba</w:t>
      </w:r>
      <w:r w:rsidRPr="00950A2C">
        <w:rPr>
          <w:bCs/>
          <w:color w:val="000000"/>
          <w:sz w:val="20"/>
          <w:szCs w:val="20"/>
          <w:lang w:val="hr-HR"/>
        </w:rPr>
        <w:t xml:space="preserve">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pokretanja</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zbog</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ke</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nastavit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vo</w:t>
      </w:r>
      <w:r w:rsidRPr="00950A2C">
        <w:rPr>
          <w:bCs/>
          <w:color w:val="000000"/>
          <w:sz w:val="20"/>
          <w:szCs w:val="20"/>
          <w:lang w:val="hr-HR"/>
        </w:rPr>
        <w:t>đ</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osnovi</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enog</w:t>
      </w:r>
      <w:r w:rsidRPr="00950A2C">
        <w:rPr>
          <w:bCs/>
          <w:color w:val="000000"/>
          <w:sz w:val="20"/>
          <w:szCs w:val="20"/>
          <w:lang w:val="hr-HR"/>
        </w:rPr>
        <w:t xml:space="preserve"> č</w:t>
      </w:r>
      <w:r w:rsidRPr="0078215B">
        <w:rPr>
          <w:bCs/>
          <w:color w:val="000000"/>
          <w:sz w:val="20"/>
          <w:szCs w:val="20"/>
          <w:lang w:val="hr-HR"/>
        </w:rPr>
        <w:t>injeni</w:t>
      </w:r>
      <w:r w:rsidRPr="00950A2C">
        <w:rPr>
          <w:bCs/>
          <w:color w:val="000000"/>
          <w:sz w:val="20"/>
          <w:szCs w:val="20"/>
          <w:lang w:val="hr-HR"/>
        </w:rPr>
        <w:t>č</w:t>
      </w:r>
      <w:r w:rsidRPr="0078215B">
        <w:rPr>
          <w:bCs/>
          <w:color w:val="000000"/>
          <w:sz w:val="20"/>
          <w:szCs w:val="20"/>
          <w:lang w:val="hr-HR"/>
        </w:rPr>
        <w:t>nog</w:t>
      </w:r>
      <w:r w:rsidRPr="00950A2C">
        <w:rPr>
          <w:bCs/>
          <w:color w:val="000000"/>
          <w:sz w:val="20"/>
          <w:szCs w:val="20"/>
          <w:lang w:val="hr-HR"/>
        </w:rPr>
        <w:t xml:space="preserve"> </w:t>
      </w:r>
      <w:r w:rsidRPr="0078215B">
        <w:rPr>
          <w:bCs/>
          <w:color w:val="000000"/>
          <w:sz w:val="20"/>
          <w:szCs w:val="20"/>
          <w:lang w:val="hr-HR"/>
        </w:rPr>
        <w:t>stanja</w:t>
      </w:r>
      <w:r w:rsidRPr="00950A2C">
        <w:rPr>
          <w:bCs/>
          <w:color w:val="000000"/>
          <w:sz w:val="20"/>
          <w:szCs w:val="20"/>
          <w:lang w:val="hr-HR"/>
        </w:rPr>
        <w:t xml:space="preserve"> </w:t>
      </w:r>
      <w:r w:rsidRPr="0078215B">
        <w:rPr>
          <w:bCs/>
          <w:color w:val="000000"/>
          <w:sz w:val="20"/>
          <w:szCs w:val="20"/>
          <w:lang w:val="hr-HR"/>
        </w:rPr>
        <w:t>donijeti</w:t>
      </w:r>
      <w:r w:rsidRPr="00950A2C">
        <w:rPr>
          <w:bCs/>
          <w:color w:val="000000"/>
          <w:sz w:val="20"/>
          <w:szCs w:val="20"/>
          <w:lang w:val="hr-HR"/>
        </w:rPr>
        <w:t xml:space="preserve"> </w:t>
      </w:r>
      <w:r w:rsidRPr="0078215B">
        <w:rPr>
          <w:bCs/>
          <w:color w:val="000000"/>
          <w:sz w:val="20"/>
          <w:szCs w:val="20"/>
          <w:lang w:val="hr-HR"/>
        </w:rPr>
        <w:t>odluku</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w:t>
      </w:r>
    </w:p>
    <w:p w14:paraId="40B45452"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(2)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odgovornost</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osobe</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obzirom</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okolnosti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izre</w:t>
      </w:r>
      <w:r w:rsidRPr="00950A2C">
        <w:rPr>
          <w:bCs/>
          <w:color w:val="000000"/>
          <w:sz w:val="20"/>
          <w:szCs w:val="20"/>
          <w:lang w:val="hr-HR"/>
        </w:rPr>
        <w:t>ć</w:t>
      </w:r>
      <w:r w:rsidRPr="0078215B">
        <w:rPr>
          <w:bCs/>
          <w:color w:val="000000"/>
          <w:sz w:val="20"/>
          <w:szCs w:val="20"/>
          <w:lang w:val="hr-HR"/>
        </w:rPr>
        <w:t>i</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zabranu</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jedne</w:t>
      </w:r>
      <w:r w:rsidRPr="00950A2C">
        <w:rPr>
          <w:bCs/>
          <w:color w:val="000000"/>
          <w:sz w:val="20"/>
          <w:szCs w:val="20"/>
          <w:lang w:val="hr-HR"/>
        </w:rPr>
        <w:t xml:space="preserve"> </w:t>
      </w:r>
      <w:r w:rsidRPr="0078215B">
        <w:rPr>
          <w:bCs/>
          <w:color w:val="000000"/>
          <w:sz w:val="20"/>
          <w:szCs w:val="20"/>
          <w:lang w:val="hr-HR"/>
        </w:rPr>
        <w:t>do</w:t>
      </w:r>
      <w:r w:rsidRPr="00950A2C">
        <w:rPr>
          <w:bCs/>
          <w:color w:val="000000"/>
          <w:sz w:val="20"/>
          <w:szCs w:val="20"/>
          <w:lang w:val="hr-HR"/>
        </w:rPr>
        <w:t xml:space="preserve"> č</w:t>
      </w:r>
      <w:r w:rsidRPr="0078215B">
        <w:rPr>
          <w:bCs/>
          <w:color w:val="000000"/>
          <w:sz w:val="20"/>
          <w:szCs w:val="20"/>
          <w:lang w:val="hr-HR"/>
        </w:rPr>
        <w:t>etiri</w:t>
      </w:r>
      <w:r w:rsidRPr="00950A2C">
        <w:rPr>
          <w:bCs/>
          <w:color w:val="000000"/>
          <w:sz w:val="20"/>
          <w:szCs w:val="20"/>
          <w:lang w:val="hr-HR"/>
        </w:rPr>
        <w:t xml:space="preserve"> </w:t>
      </w:r>
      <w:r w:rsidRPr="0078215B">
        <w:rPr>
          <w:bCs/>
          <w:color w:val="000000"/>
          <w:sz w:val="20"/>
          <w:szCs w:val="20"/>
          <w:lang w:val="hr-HR"/>
        </w:rPr>
        <w:t>godine</w:t>
      </w:r>
      <w:r w:rsidRPr="00950A2C">
        <w:rPr>
          <w:bCs/>
          <w:color w:val="000000"/>
          <w:sz w:val="20"/>
          <w:szCs w:val="20"/>
          <w:lang w:val="hr-HR"/>
        </w:rPr>
        <w:t>.</w:t>
      </w:r>
    </w:p>
    <w:p w14:paraId="6113A53B"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Iznimno</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2.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č</w:t>
      </w:r>
      <w:r w:rsidRPr="0078215B">
        <w:rPr>
          <w:bCs/>
          <w:color w:val="000000"/>
          <w:sz w:val="20"/>
          <w:szCs w:val="20"/>
          <w:lang w:val="hr-HR"/>
        </w:rPr>
        <w:t>injena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ka</w:t>
      </w:r>
      <w:r w:rsidRPr="00950A2C">
        <w:rPr>
          <w:bCs/>
          <w:color w:val="000000"/>
          <w:sz w:val="20"/>
          <w:szCs w:val="20"/>
          <w:lang w:val="hr-HR"/>
        </w:rPr>
        <w:t xml:space="preserve"> </w:t>
      </w:r>
      <w:r w:rsidRPr="0078215B">
        <w:rPr>
          <w:bCs/>
          <w:color w:val="000000"/>
          <w:sz w:val="20"/>
          <w:szCs w:val="20"/>
          <w:lang w:val="hr-HR"/>
        </w:rPr>
        <w:t>povreda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obilje</w:t>
      </w:r>
      <w:r w:rsidRPr="00950A2C">
        <w:rPr>
          <w:bCs/>
          <w:color w:val="000000"/>
          <w:sz w:val="20"/>
          <w:szCs w:val="20"/>
          <w:lang w:val="hr-HR"/>
        </w:rPr>
        <w:t>ž</w:t>
      </w:r>
      <w:r w:rsidRPr="0078215B">
        <w:rPr>
          <w:bCs/>
          <w:color w:val="000000"/>
          <w:sz w:val="20"/>
          <w:szCs w:val="20"/>
          <w:lang w:val="hr-HR"/>
        </w:rPr>
        <w:t>ja</w:t>
      </w:r>
      <w:r w:rsidRPr="00950A2C">
        <w:rPr>
          <w:bCs/>
          <w:color w:val="000000"/>
          <w:sz w:val="20"/>
          <w:szCs w:val="20"/>
          <w:lang w:val="hr-HR"/>
        </w:rPr>
        <w:t xml:space="preserve"> </w:t>
      </w:r>
      <w:r w:rsidRPr="0078215B">
        <w:rPr>
          <w:bCs/>
          <w:color w:val="000000"/>
          <w:sz w:val="20"/>
          <w:szCs w:val="20"/>
          <w:lang w:val="hr-HR"/>
        </w:rPr>
        <w:t>korupcije</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otu</w:t>
      </w:r>
      <w:r w:rsidRPr="00950A2C">
        <w:rPr>
          <w:bCs/>
          <w:color w:val="000000"/>
          <w:sz w:val="20"/>
          <w:szCs w:val="20"/>
          <w:lang w:val="hr-HR"/>
        </w:rPr>
        <w:t>đ</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imovine</w:t>
      </w:r>
      <w:r w:rsidRPr="00950A2C">
        <w:rPr>
          <w:bCs/>
          <w:color w:val="000000"/>
          <w:sz w:val="20"/>
          <w:szCs w:val="20"/>
          <w:lang w:val="hr-HR"/>
        </w:rPr>
        <w:t xml:space="preserve"> </w:t>
      </w:r>
      <w:r w:rsidRPr="0078215B">
        <w:rPr>
          <w:bCs/>
          <w:color w:val="000000"/>
          <w:sz w:val="20"/>
          <w:szCs w:val="20"/>
          <w:lang w:val="hr-HR"/>
        </w:rPr>
        <w:t>izre</w:t>
      </w:r>
      <w:r w:rsidRPr="00950A2C">
        <w:rPr>
          <w:bCs/>
          <w:color w:val="000000"/>
          <w:sz w:val="20"/>
          <w:szCs w:val="20"/>
          <w:lang w:val="hr-HR"/>
        </w:rPr>
        <w:t>ć</w:t>
      </w:r>
      <w:r w:rsidRPr="0078215B">
        <w:rPr>
          <w:bCs/>
          <w:color w:val="000000"/>
          <w:sz w:val="20"/>
          <w:szCs w:val="20"/>
          <w:lang w:val="hr-HR"/>
        </w:rPr>
        <w:t>i</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zabranu</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razdoblju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č</w:t>
      </w:r>
      <w:r w:rsidRPr="0078215B">
        <w:rPr>
          <w:bCs/>
          <w:color w:val="000000"/>
          <w:sz w:val="20"/>
          <w:szCs w:val="20"/>
          <w:lang w:val="hr-HR"/>
        </w:rPr>
        <w:t>etiri</w:t>
      </w:r>
      <w:r w:rsidRPr="00950A2C">
        <w:rPr>
          <w:bCs/>
          <w:color w:val="000000"/>
          <w:sz w:val="20"/>
          <w:szCs w:val="20"/>
          <w:lang w:val="hr-HR"/>
        </w:rPr>
        <w:t xml:space="preserve"> </w:t>
      </w:r>
      <w:r w:rsidRPr="0078215B">
        <w:rPr>
          <w:bCs/>
          <w:color w:val="000000"/>
          <w:sz w:val="20"/>
          <w:szCs w:val="20"/>
          <w:lang w:val="hr-HR"/>
        </w:rPr>
        <w:t>godine</w:t>
      </w:r>
      <w:r w:rsidRPr="00950A2C">
        <w:rPr>
          <w:bCs/>
          <w:color w:val="000000"/>
          <w:sz w:val="20"/>
          <w:szCs w:val="20"/>
          <w:lang w:val="hr-HR"/>
        </w:rPr>
        <w:t>.</w:t>
      </w:r>
    </w:p>
    <w:p w14:paraId="49B6A14C" w14:textId="77777777" w:rsidR="00485378" w:rsidRPr="00950A2C" w:rsidRDefault="00485378" w:rsidP="000229DC">
      <w:pPr>
        <w:pStyle w:val="t-9-8"/>
        <w:spacing w:before="120" w:beforeAutospacing="0" w:after="0" w:afterAutospacing="0"/>
        <w:jc w:val="both"/>
        <w:rPr>
          <w:bCs/>
          <w:color w:val="000000"/>
          <w:sz w:val="20"/>
          <w:szCs w:val="20"/>
          <w:lang w:val="hr-HR"/>
        </w:rPr>
      </w:pPr>
    </w:p>
    <w:p w14:paraId="7E56CAC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Odluke u postupku zbog povrede službene dužnosti</w:t>
      </w:r>
    </w:p>
    <w:p w14:paraId="62AE434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108.</w:t>
      </w:r>
    </w:p>
    <w:p w14:paraId="52570455"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povrede službene dužnosti o odgovornosti službenika odlučuje se rješenjem, a o pitanjima postupka zaključkom.</w:t>
      </w:r>
    </w:p>
    <w:p w14:paraId="6F4E040C"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Protiv odluke čelnika tijela u postupku zbog lake povrede službene dužnosti može se podnijeti žalba nadležnom službeničkom sudu u roku od </w:t>
      </w:r>
      <w:r w:rsidR="003B0689" w:rsidRPr="00950A2C">
        <w:rPr>
          <w:rFonts w:ascii="Times New Roman" w:hAnsi="Times New Roman" w:cs="Times New Roman"/>
          <w:bCs/>
        </w:rPr>
        <w:t>15</w:t>
      </w:r>
      <w:r w:rsidRPr="00950A2C">
        <w:rPr>
          <w:rFonts w:ascii="Times New Roman" w:hAnsi="Times New Roman" w:cs="Times New Roman"/>
          <w:bCs/>
        </w:rPr>
        <w:t xml:space="preserve"> dana od dana </w:t>
      </w:r>
      <w:r w:rsidR="00F6028B" w:rsidRPr="00950A2C">
        <w:rPr>
          <w:rFonts w:ascii="Times New Roman" w:hAnsi="Times New Roman" w:cs="Times New Roman"/>
          <w:bCs/>
        </w:rPr>
        <w:t>dostave</w:t>
      </w:r>
      <w:r w:rsidRPr="00950A2C">
        <w:rPr>
          <w:rFonts w:ascii="Times New Roman" w:hAnsi="Times New Roman" w:cs="Times New Roman"/>
          <w:bCs/>
        </w:rPr>
        <w:t xml:space="preserve"> odluke.</w:t>
      </w:r>
    </w:p>
    <w:p w14:paraId="1EFE3207"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(3) Protiv odluke službeničkog suda u postupku zbog teške povrede službene dužnosti može se podnijeti žalba Višem službeničkom sudu u roku od </w:t>
      </w:r>
      <w:r w:rsidR="00F6028B" w:rsidRPr="00950A2C">
        <w:rPr>
          <w:rFonts w:ascii="Times New Roman" w:hAnsi="Times New Roman" w:cs="Times New Roman"/>
          <w:bCs/>
        </w:rPr>
        <w:t xml:space="preserve">15 </w:t>
      </w:r>
      <w:r w:rsidRPr="00950A2C">
        <w:rPr>
          <w:rFonts w:ascii="Times New Roman" w:hAnsi="Times New Roman" w:cs="Times New Roman"/>
          <w:bCs/>
        </w:rPr>
        <w:t xml:space="preserve">dana od dana </w:t>
      </w:r>
      <w:r w:rsidR="00F6028B" w:rsidRPr="00950A2C">
        <w:rPr>
          <w:rFonts w:ascii="Times New Roman" w:hAnsi="Times New Roman" w:cs="Times New Roman"/>
          <w:bCs/>
        </w:rPr>
        <w:t>dostave</w:t>
      </w:r>
      <w:r w:rsidRPr="00950A2C">
        <w:rPr>
          <w:rFonts w:ascii="Times New Roman" w:hAnsi="Times New Roman" w:cs="Times New Roman"/>
          <w:bCs/>
        </w:rPr>
        <w:t xml:space="preserve"> odluke.</w:t>
      </w:r>
    </w:p>
    <w:p w14:paraId="18D1FF27" w14:textId="77777777" w:rsidR="001D4ABE" w:rsidRPr="00950A2C" w:rsidRDefault="001D4ABE" w:rsidP="000229DC">
      <w:pPr>
        <w:pStyle w:val="PlainText"/>
        <w:spacing w:before="120"/>
        <w:jc w:val="both"/>
        <w:rPr>
          <w:bCs/>
          <w:i/>
        </w:rPr>
      </w:pPr>
      <w:r w:rsidRPr="00950A2C">
        <w:rPr>
          <w:rFonts w:ascii="Times New Roman" w:hAnsi="Times New Roman" w:cs="Times New Roman"/>
          <w:bCs/>
          <w:i/>
        </w:rPr>
        <w:t>(4)</w:t>
      </w:r>
      <w:r w:rsidR="00387B8F" w:rsidRPr="00950A2C">
        <w:rPr>
          <w:rFonts w:ascii="Times New Roman" w:hAnsi="Times New Roman" w:cs="Times New Roman"/>
          <w:bCs/>
          <w:i/>
        </w:rPr>
        <w:t xml:space="preserve"> Brisan</w:t>
      </w:r>
      <w:r w:rsidRPr="00950A2C">
        <w:rPr>
          <w:rFonts w:ascii="Times New Roman" w:hAnsi="Times New Roman" w:cs="Times New Roman"/>
          <w:bCs/>
          <w:i/>
        </w:rPr>
        <w:t>.</w:t>
      </w:r>
    </w:p>
    <w:p w14:paraId="4B362F05" w14:textId="77777777" w:rsidR="001D4ABE" w:rsidRPr="00950A2C" w:rsidRDefault="00387B8F" w:rsidP="000229DC">
      <w:pPr>
        <w:pStyle w:val="PlainText"/>
        <w:spacing w:before="120"/>
        <w:jc w:val="both"/>
        <w:rPr>
          <w:bCs/>
        </w:rPr>
      </w:pPr>
      <w:r w:rsidRPr="00950A2C">
        <w:rPr>
          <w:rFonts w:ascii="Times New Roman" w:hAnsi="Times New Roman" w:cs="Times New Roman"/>
          <w:bCs/>
        </w:rPr>
        <w:t>(4</w:t>
      </w:r>
      <w:r w:rsidR="001D4ABE" w:rsidRPr="00950A2C">
        <w:rPr>
          <w:rFonts w:ascii="Times New Roman" w:hAnsi="Times New Roman" w:cs="Times New Roman"/>
          <w:bCs/>
        </w:rPr>
        <w:t>) Protiv drugostupanjske odluke u postupku zbog povrede službene dužnosti može se pokrenuti upravni spor.</w:t>
      </w:r>
    </w:p>
    <w:p w14:paraId="78B6A0F7" w14:textId="77777777" w:rsidR="001D4ABE" w:rsidRPr="00950A2C" w:rsidRDefault="001D4ABE" w:rsidP="000229DC">
      <w:pPr>
        <w:pStyle w:val="PlainText"/>
        <w:spacing w:before="120"/>
        <w:jc w:val="both"/>
        <w:rPr>
          <w:rFonts w:ascii="Times New Roman" w:hAnsi="Times New Roman" w:cs="Times New Roman"/>
          <w:bCs/>
        </w:rPr>
      </w:pPr>
    </w:p>
    <w:p w14:paraId="114A0E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Zastara pokretanja i vođenja postupka</w:t>
      </w:r>
    </w:p>
    <w:p w14:paraId="61299D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109.</w:t>
      </w:r>
    </w:p>
    <w:p w14:paraId="149EBAFF"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lake</w:t>
      </w:r>
      <w:proofErr w:type="spellEnd"/>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zastarijeva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mjeseca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saznanja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initelja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š</w:t>
      </w:r>
      <w:proofErr w:type="spellStart"/>
      <w:r w:rsidRPr="00950A2C">
        <w:rPr>
          <w:bCs/>
          <w:color w:val="000000"/>
          <w:sz w:val="20"/>
          <w:szCs w:val="20"/>
          <w:lang w:val="es-ES"/>
        </w:rPr>
        <w:t>est</w:t>
      </w:r>
      <w:proofErr w:type="spellEnd"/>
      <w:r w:rsidRPr="00950A2C">
        <w:rPr>
          <w:bCs/>
          <w:color w:val="000000"/>
          <w:sz w:val="20"/>
          <w:szCs w:val="20"/>
          <w:lang w:val="hr-HR"/>
        </w:rPr>
        <w:t xml:space="preserve"> </w:t>
      </w:r>
      <w:proofErr w:type="spellStart"/>
      <w:r w:rsidRPr="00950A2C">
        <w:rPr>
          <w:bCs/>
          <w:color w:val="000000"/>
          <w:sz w:val="20"/>
          <w:szCs w:val="20"/>
          <w:lang w:val="es-ES"/>
        </w:rPr>
        <w:t>mjeseci</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kada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povreda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injena</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pokretanja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donesena</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obustaviti</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zastare</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28787213"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zastarijeva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saznanja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initelja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kada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povreda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injena</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pokretanja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donesena</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obustaviti</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zastare</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2FBD078A"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Rokovi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dono</w:t>
      </w:r>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odluke</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r w:rsidRPr="00950A2C">
        <w:rPr>
          <w:bCs/>
          <w:color w:val="000000"/>
          <w:sz w:val="20"/>
          <w:szCs w:val="20"/>
          <w:lang w:val="es-ES"/>
        </w:rPr>
        <w:t>i</w:t>
      </w:r>
      <w:r w:rsidRPr="00950A2C">
        <w:rPr>
          <w:bCs/>
          <w:color w:val="000000"/>
          <w:sz w:val="20"/>
          <w:szCs w:val="20"/>
          <w:lang w:val="hr-HR"/>
        </w:rPr>
        <w:t xml:space="preserve"> 2.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teku</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privremene</w:t>
      </w:r>
      <w:proofErr w:type="spellEnd"/>
      <w:r w:rsidRPr="00950A2C">
        <w:rPr>
          <w:bCs/>
          <w:color w:val="000000"/>
          <w:sz w:val="20"/>
          <w:szCs w:val="20"/>
          <w:lang w:val="hr-HR"/>
        </w:rPr>
        <w:t xml:space="preserve"> </w:t>
      </w:r>
      <w:proofErr w:type="spellStart"/>
      <w:r w:rsidRPr="00950A2C">
        <w:rPr>
          <w:bCs/>
          <w:color w:val="000000"/>
          <w:sz w:val="20"/>
          <w:szCs w:val="20"/>
          <w:lang w:val="es-ES"/>
        </w:rPr>
        <w:t>sprije</w:t>
      </w:r>
      <w:proofErr w:type="spellEnd"/>
      <w:r w:rsidRPr="00950A2C">
        <w:rPr>
          <w:bCs/>
          <w:color w:val="000000"/>
          <w:sz w:val="20"/>
          <w:szCs w:val="20"/>
          <w:lang w:val="hr-HR"/>
        </w:rPr>
        <w:t>č</w:t>
      </w:r>
      <w:proofErr w:type="spellStart"/>
      <w:r w:rsidRPr="00950A2C">
        <w:rPr>
          <w:bCs/>
          <w:color w:val="000000"/>
          <w:sz w:val="20"/>
          <w:szCs w:val="20"/>
          <w:lang w:val="es-ES"/>
        </w:rPr>
        <w:t>enosti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w:t>
      </w:r>
    </w:p>
    <w:p w14:paraId="01D6FB4C"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prekida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svakom</w:t>
      </w:r>
      <w:proofErr w:type="spellEnd"/>
      <w:r w:rsidRPr="00950A2C">
        <w:rPr>
          <w:bCs/>
          <w:color w:val="000000"/>
          <w:sz w:val="20"/>
          <w:szCs w:val="20"/>
          <w:lang w:val="hr-HR"/>
        </w:rPr>
        <w:t xml:space="preserve"> </w:t>
      </w:r>
      <w:proofErr w:type="spellStart"/>
      <w:r w:rsidRPr="00950A2C">
        <w:rPr>
          <w:bCs/>
          <w:color w:val="000000"/>
          <w:sz w:val="20"/>
          <w:szCs w:val="20"/>
          <w:lang w:val="es-ES"/>
        </w:rPr>
        <w:t>postupovnom</w:t>
      </w:r>
      <w:proofErr w:type="spellEnd"/>
      <w:r w:rsidRPr="00950A2C">
        <w:rPr>
          <w:bCs/>
          <w:color w:val="000000"/>
          <w:sz w:val="20"/>
          <w:szCs w:val="20"/>
          <w:lang w:val="hr-HR"/>
        </w:rPr>
        <w:t xml:space="preserve"> </w:t>
      </w:r>
      <w:proofErr w:type="spellStart"/>
      <w:r w:rsidRPr="00950A2C">
        <w:rPr>
          <w:bCs/>
          <w:color w:val="000000"/>
          <w:sz w:val="20"/>
          <w:szCs w:val="20"/>
          <w:lang w:val="es-ES"/>
        </w:rPr>
        <w:t>radnjom</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usmjerenom</w:t>
      </w:r>
      <w:proofErr w:type="spellEnd"/>
      <w:r w:rsidRPr="00950A2C">
        <w:rPr>
          <w:bCs/>
          <w:color w:val="000000"/>
          <w:sz w:val="20"/>
          <w:szCs w:val="20"/>
          <w:lang w:val="hr-HR"/>
        </w:rPr>
        <w:t xml:space="preserve"> </w:t>
      </w:r>
      <w:proofErr w:type="spellStart"/>
      <w:r w:rsidRPr="00950A2C">
        <w:rPr>
          <w:bCs/>
          <w:color w:val="000000"/>
          <w:sz w:val="20"/>
          <w:szCs w:val="20"/>
          <w:lang w:val="es-ES"/>
        </w:rPr>
        <w:t>ka</w:t>
      </w:r>
      <w:proofErr w:type="spellEnd"/>
      <w:r w:rsidRPr="00950A2C">
        <w:rPr>
          <w:bCs/>
          <w:color w:val="000000"/>
          <w:sz w:val="20"/>
          <w:szCs w:val="20"/>
          <w:lang w:val="hr-HR"/>
        </w:rPr>
        <w:t xml:space="preserve"> </w:t>
      </w:r>
      <w:proofErr w:type="spellStart"/>
      <w:r w:rsidRPr="00950A2C">
        <w:rPr>
          <w:bCs/>
          <w:color w:val="000000"/>
          <w:sz w:val="20"/>
          <w:szCs w:val="20"/>
          <w:lang w:val="es-ES"/>
        </w:rPr>
        <w:t>odlu</w:t>
      </w:r>
      <w:proofErr w:type="spellEnd"/>
      <w:r w:rsidRPr="00950A2C">
        <w:rPr>
          <w:bCs/>
          <w:color w:val="000000"/>
          <w:sz w:val="20"/>
          <w:szCs w:val="20"/>
          <w:lang w:val="hr-HR"/>
        </w:rPr>
        <w:t>č</w:t>
      </w:r>
      <w:proofErr w:type="spellStart"/>
      <w:r w:rsidRPr="00950A2C">
        <w:rPr>
          <w:bCs/>
          <w:color w:val="000000"/>
          <w:sz w:val="20"/>
          <w:szCs w:val="20"/>
          <w:lang w:val="es-ES"/>
        </w:rPr>
        <w:t>ivanju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odgovornosti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zakonitosti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ustavnosti</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svakog</w:t>
      </w:r>
      <w:proofErr w:type="spellEnd"/>
      <w:r w:rsidRPr="00950A2C">
        <w:rPr>
          <w:bCs/>
          <w:color w:val="000000"/>
          <w:sz w:val="20"/>
          <w:szCs w:val="20"/>
          <w:lang w:val="hr-HR"/>
        </w:rPr>
        <w:t xml:space="preserve"> </w:t>
      </w:r>
      <w:proofErr w:type="spellStart"/>
      <w:r w:rsidRPr="00950A2C">
        <w:rPr>
          <w:bCs/>
          <w:color w:val="000000"/>
          <w:sz w:val="20"/>
          <w:szCs w:val="20"/>
          <w:lang w:val="es-ES"/>
        </w:rPr>
        <w:t>prekida</w:t>
      </w:r>
      <w:proofErr w:type="spellEnd"/>
      <w:r w:rsidRPr="00950A2C">
        <w:rPr>
          <w:bCs/>
          <w:color w:val="000000"/>
          <w:sz w:val="20"/>
          <w:szCs w:val="20"/>
          <w:lang w:val="hr-HR"/>
        </w:rPr>
        <w:t xml:space="preserve">, </w:t>
      </w:r>
      <w:proofErr w:type="spellStart"/>
      <w:r w:rsidRPr="00950A2C">
        <w:rPr>
          <w:bCs/>
          <w:color w:val="000000"/>
          <w:sz w:val="20"/>
          <w:szCs w:val="20"/>
          <w:lang w:val="es-ES"/>
        </w:rPr>
        <w:t>zastarni</w:t>
      </w:r>
      <w:proofErr w:type="spellEnd"/>
      <w:r w:rsidRPr="00950A2C">
        <w:rPr>
          <w:bCs/>
          <w:color w:val="000000"/>
          <w:sz w:val="20"/>
          <w:szCs w:val="20"/>
          <w:lang w:val="hr-HR"/>
        </w:rPr>
        <w:t xml:space="preserve"> </w:t>
      </w:r>
      <w:proofErr w:type="spellStart"/>
      <w:r w:rsidRPr="00950A2C">
        <w:rPr>
          <w:bCs/>
          <w:color w:val="000000"/>
          <w:sz w:val="20"/>
          <w:szCs w:val="20"/>
          <w:lang w:val="es-ES"/>
        </w:rPr>
        <w:t>rok</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w:t>
      </w:r>
      <w:proofErr w:type="spellEnd"/>
      <w:r w:rsidRPr="00950A2C">
        <w:rPr>
          <w:bCs/>
          <w:color w:val="000000"/>
          <w:sz w:val="20"/>
          <w:szCs w:val="20"/>
          <w:lang w:val="hr-HR"/>
        </w:rPr>
        <w:t xml:space="preserve"> </w:t>
      </w:r>
      <w:proofErr w:type="spellStart"/>
      <w:r w:rsidRPr="00950A2C">
        <w:rPr>
          <w:bCs/>
          <w:color w:val="000000"/>
          <w:sz w:val="20"/>
          <w:szCs w:val="20"/>
          <w:lang w:val="es-ES"/>
        </w:rPr>
        <w:t>iznova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w:t>
      </w:r>
    </w:p>
    <w:p w14:paraId="2F7354FF"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proofErr w:type="spellStart"/>
      <w:r w:rsidRPr="00950A2C">
        <w:rPr>
          <w:bCs/>
          <w:color w:val="000000"/>
          <w:sz w:val="20"/>
          <w:szCs w:val="20"/>
          <w:lang w:val="es-ES"/>
        </w:rPr>
        <w:t>Apsolutna</w:t>
      </w:r>
      <w:proofErr w:type="spellEnd"/>
      <w:r w:rsidRPr="00950A2C">
        <w:rPr>
          <w:bCs/>
          <w:color w:val="000000"/>
          <w:sz w:val="20"/>
          <w:szCs w:val="20"/>
          <w:lang w:val="hr-HR"/>
        </w:rPr>
        <w:t xml:space="preserve">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nastupa</w:t>
      </w:r>
      <w:proofErr w:type="spellEnd"/>
      <w:r w:rsidRPr="00950A2C">
        <w:rPr>
          <w:bCs/>
          <w:color w:val="000000"/>
          <w:sz w:val="20"/>
          <w:szCs w:val="20"/>
          <w:lang w:val="hr-HR"/>
        </w:rPr>
        <w:t xml:space="preserve"> </w:t>
      </w:r>
      <w:proofErr w:type="spellStart"/>
      <w:r w:rsidRPr="00950A2C">
        <w:rPr>
          <w:bCs/>
          <w:color w:val="000000"/>
          <w:sz w:val="20"/>
          <w:szCs w:val="20"/>
          <w:lang w:val="es-ES"/>
        </w:rPr>
        <w:t>protekom</w:t>
      </w:r>
      <w:proofErr w:type="spellEnd"/>
      <w:r w:rsidRPr="00950A2C">
        <w:rPr>
          <w:bCs/>
          <w:color w:val="000000"/>
          <w:sz w:val="20"/>
          <w:szCs w:val="20"/>
          <w:lang w:val="hr-HR"/>
        </w:rPr>
        <w:t xml:space="preserve"> </w:t>
      </w:r>
      <w:proofErr w:type="spellStart"/>
      <w:r w:rsidRPr="00950A2C">
        <w:rPr>
          <w:bCs/>
          <w:color w:val="000000"/>
          <w:sz w:val="20"/>
          <w:szCs w:val="20"/>
          <w:lang w:val="es-ES"/>
        </w:rPr>
        <w:t>dvostruko</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koliko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prema</w:t>
      </w:r>
      <w:proofErr w:type="spellEnd"/>
      <w:r w:rsidRPr="00950A2C">
        <w:rPr>
          <w:bCs/>
          <w:color w:val="000000"/>
          <w:sz w:val="20"/>
          <w:szCs w:val="20"/>
          <w:lang w:val="hr-HR"/>
        </w:rPr>
        <w:t xml:space="preserve"> </w:t>
      </w:r>
      <w:proofErr w:type="spellStart"/>
      <w:r w:rsidRPr="00950A2C">
        <w:rPr>
          <w:bCs/>
          <w:color w:val="000000"/>
          <w:sz w:val="20"/>
          <w:szCs w:val="20"/>
          <w:lang w:val="es-ES"/>
        </w:rPr>
        <w:t>zakonu</w:t>
      </w:r>
      <w:proofErr w:type="spellEnd"/>
      <w:r w:rsidRPr="00950A2C">
        <w:rPr>
          <w:bCs/>
          <w:color w:val="000000"/>
          <w:sz w:val="20"/>
          <w:szCs w:val="20"/>
          <w:lang w:val="hr-HR"/>
        </w:rPr>
        <w:t xml:space="preserve"> </w:t>
      </w:r>
      <w:proofErr w:type="spellStart"/>
      <w:r w:rsidRPr="00950A2C">
        <w:rPr>
          <w:bCs/>
          <w:color w:val="000000"/>
          <w:sz w:val="20"/>
          <w:szCs w:val="20"/>
          <w:lang w:val="es-ES"/>
        </w:rPr>
        <w:t>propisana</w:t>
      </w:r>
      <w:proofErr w:type="spellEnd"/>
      <w:r w:rsidRPr="00950A2C">
        <w:rPr>
          <w:bCs/>
          <w:color w:val="000000"/>
          <w:sz w:val="20"/>
          <w:szCs w:val="20"/>
          <w:lang w:val="hr-HR"/>
        </w:rPr>
        <w:t xml:space="preserve">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w:t>
      </w:r>
    </w:p>
    <w:p w14:paraId="769091ED" w14:textId="77777777" w:rsidR="001D4ABE" w:rsidRPr="00950A2C" w:rsidRDefault="001D4ABE" w:rsidP="000229DC">
      <w:pPr>
        <w:pStyle w:val="PlainText"/>
        <w:spacing w:before="120"/>
        <w:jc w:val="both"/>
        <w:rPr>
          <w:rFonts w:ascii="Times New Roman" w:hAnsi="Times New Roman" w:cs="Times New Roman"/>
          <w:bCs/>
        </w:rPr>
      </w:pPr>
    </w:p>
    <w:p w14:paraId="233B3965"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4. Odjeljak</w:t>
      </w:r>
    </w:p>
    <w:p w14:paraId="32159A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KAZNE ZA POVREDE SLUŽBENE DUŽNOSTI</w:t>
      </w:r>
    </w:p>
    <w:p w14:paraId="01DEA766" w14:textId="77777777" w:rsidR="001D4ABE" w:rsidRPr="00950A2C" w:rsidRDefault="001D4ABE" w:rsidP="000229DC">
      <w:pPr>
        <w:pStyle w:val="PlainText"/>
        <w:spacing w:before="120"/>
        <w:jc w:val="center"/>
        <w:rPr>
          <w:rFonts w:ascii="Times New Roman" w:hAnsi="Times New Roman" w:cs="Times New Roman"/>
          <w:bCs/>
        </w:rPr>
      </w:pPr>
    </w:p>
    <w:p w14:paraId="55C899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Vrste kazni</w:t>
      </w:r>
    </w:p>
    <w:p w14:paraId="0BC4B59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110.</w:t>
      </w:r>
    </w:p>
    <w:p w14:paraId="14784D8F"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lake povrede službene dužnosti mogu se izreći sljedeće kazne:</w:t>
      </w:r>
    </w:p>
    <w:p w14:paraId="664434A6" w14:textId="77777777" w:rsidR="001D4ABE" w:rsidRPr="00950A2C" w:rsidRDefault="001D4ABE" w:rsidP="000229DC">
      <w:pPr>
        <w:pStyle w:val="PlainText"/>
        <w:spacing w:before="120"/>
        <w:jc w:val="both"/>
        <w:rPr>
          <w:bCs/>
        </w:rPr>
      </w:pPr>
      <w:r w:rsidRPr="00950A2C">
        <w:rPr>
          <w:rFonts w:ascii="Times New Roman" w:hAnsi="Times New Roman" w:cs="Times New Roman"/>
          <w:bCs/>
        </w:rPr>
        <w:t>a) usmena opomena,</w:t>
      </w:r>
    </w:p>
    <w:p w14:paraId="61A4AC01" w14:textId="77777777" w:rsidR="001D4ABE" w:rsidRPr="00950A2C" w:rsidRDefault="001D4ABE" w:rsidP="000229DC">
      <w:pPr>
        <w:pStyle w:val="PlainText"/>
        <w:spacing w:before="120"/>
        <w:jc w:val="both"/>
        <w:rPr>
          <w:bCs/>
        </w:rPr>
      </w:pPr>
      <w:r w:rsidRPr="00950A2C">
        <w:rPr>
          <w:rFonts w:ascii="Times New Roman" w:hAnsi="Times New Roman" w:cs="Times New Roman"/>
          <w:bCs/>
        </w:rPr>
        <w:t>b) pisana opomena,</w:t>
      </w:r>
    </w:p>
    <w:p w14:paraId="05678B31" w14:textId="77777777" w:rsidR="001D4ABE" w:rsidRPr="00950A2C" w:rsidRDefault="001D4ABE" w:rsidP="000229DC">
      <w:pPr>
        <w:pStyle w:val="PlainText"/>
        <w:spacing w:before="120"/>
        <w:jc w:val="both"/>
        <w:rPr>
          <w:bCs/>
        </w:rPr>
      </w:pPr>
      <w:r w:rsidRPr="00950A2C">
        <w:rPr>
          <w:rFonts w:ascii="Times New Roman" w:hAnsi="Times New Roman" w:cs="Times New Roman"/>
          <w:bCs/>
        </w:rPr>
        <w:t>c) pisana opomena s upisom u osobni očevidnik državnog služ</w:t>
      </w:r>
      <w:r w:rsidRPr="00950A2C">
        <w:rPr>
          <w:rFonts w:ascii="Times New Roman" w:hAnsi="Times New Roman" w:cs="Times New Roman"/>
          <w:bCs/>
        </w:rPr>
        <w:softHyphen/>
        <w:t>benika,</w:t>
      </w:r>
    </w:p>
    <w:p w14:paraId="70538EB2" w14:textId="77777777" w:rsidR="001D4ABE" w:rsidRPr="00950A2C" w:rsidRDefault="001D4ABE" w:rsidP="000229DC">
      <w:pPr>
        <w:pStyle w:val="PlainText"/>
        <w:spacing w:before="120"/>
        <w:jc w:val="both"/>
        <w:rPr>
          <w:bCs/>
        </w:rPr>
      </w:pPr>
      <w:r w:rsidRPr="00950A2C">
        <w:rPr>
          <w:rFonts w:ascii="Times New Roman" w:hAnsi="Times New Roman" w:cs="Times New Roman"/>
          <w:bCs/>
        </w:rPr>
        <w:t>d) novčana kazna u visini do 10% plaće službenika isplaćene u mjesecu kad je kazna izrečena.</w:t>
      </w:r>
    </w:p>
    <w:p w14:paraId="50962FD5" w14:textId="77777777" w:rsidR="007A1ADE" w:rsidRPr="00950A2C" w:rsidRDefault="007A1AD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(2)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izre</w:t>
      </w:r>
      <w:proofErr w:type="spellEnd"/>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sljede</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kazne</w:t>
      </w:r>
      <w:proofErr w:type="spellEnd"/>
      <w:r w:rsidRPr="00950A2C">
        <w:rPr>
          <w:bCs/>
          <w:color w:val="000000"/>
          <w:sz w:val="20"/>
          <w:szCs w:val="20"/>
          <w:lang w:val="hr-HR"/>
        </w:rPr>
        <w:t>:</w:t>
      </w:r>
    </w:p>
    <w:p w14:paraId="2CB5F13F"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a) </w:t>
      </w:r>
      <w:proofErr w:type="spellStart"/>
      <w:r w:rsidRPr="00950A2C">
        <w:rPr>
          <w:bCs/>
          <w:color w:val="000000"/>
          <w:sz w:val="20"/>
          <w:szCs w:val="20"/>
          <w:lang w:val="es-ES"/>
        </w:rPr>
        <w:t>novčana</w:t>
      </w:r>
      <w:proofErr w:type="spellEnd"/>
      <w:r w:rsidRPr="00950A2C">
        <w:rPr>
          <w:bCs/>
          <w:color w:val="000000"/>
          <w:sz w:val="20"/>
          <w:szCs w:val="20"/>
          <w:lang w:val="es-ES"/>
        </w:rPr>
        <w:t xml:space="preserv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vrijeme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jednog</w:t>
      </w:r>
      <w:proofErr w:type="spellEnd"/>
      <w:r w:rsidRPr="00950A2C">
        <w:rPr>
          <w:bCs/>
          <w:color w:val="000000"/>
          <w:sz w:val="20"/>
          <w:szCs w:val="20"/>
          <w:lang w:val="es-ES"/>
        </w:rPr>
        <w:t xml:space="preserve"> do </w:t>
      </w:r>
      <w:proofErr w:type="spellStart"/>
      <w:r w:rsidRPr="00950A2C">
        <w:rPr>
          <w:bCs/>
          <w:color w:val="000000"/>
          <w:sz w:val="20"/>
          <w:szCs w:val="20"/>
          <w:lang w:val="es-ES"/>
        </w:rPr>
        <w:t>šest</w:t>
      </w:r>
      <w:proofErr w:type="spellEnd"/>
      <w:r w:rsidRPr="00950A2C">
        <w:rPr>
          <w:bCs/>
          <w:color w:val="000000"/>
          <w:sz w:val="20"/>
          <w:szCs w:val="20"/>
          <w:lang w:val="es-ES"/>
        </w:rPr>
        <w:t xml:space="preserve"> </w:t>
      </w:r>
      <w:proofErr w:type="spellStart"/>
      <w:r w:rsidRPr="00950A2C">
        <w:rPr>
          <w:bCs/>
          <w:color w:val="000000"/>
          <w:sz w:val="20"/>
          <w:szCs w:val="20"/>
          <w:lang w:val="es-ES"/>
        </w:rPr>
        <w:t>mjeseci</w:t>
      </w:r>
      <w:proofErr w:type="spellEnd"/>
      <w:r w:rsidRPr="00950A2C">
        <w:rPr>
          <w:bCs/>
          <w:color w:val="000000"/>
          <w:sz w:val="20"/>
          <w:szCs w:val="20"/>
          <w:lang w:val="es-ES"/>
        </w:rPr>
        <w:t xml:space="preserve">, u </w:t>
      </w:r>
      <w:proofErr w:type="spellStart"/>
      <w:r w:rsidRPr="00950A2C">
        <w:rPr>
          <w:bCs/>
          <w:color w:val="000000"/>
          <w:sz w:val="20"/>
          <w:szCs w:val="20"/>
          <w:lang w:val="es-ES"/>
        </w:rPr>
        <w:t>mjesečnom</w:t>
      </w:r>
      <w:proofErr w:type="spellEnd"/>
      <w:r w:rsidRPr="00950A2C">
        <w:rPr>
          <w:bCs/>
          <w:color w:val="000000"/>
          <w:sz w:val="20"/>
          <w:szCs w:val="20"/>
          <w:lang w:val="es-ES"/>
        </w:rPr>
        <w:t xml:space="preserve"> </w:t>
      </w:r>
      <w:proofErr w:type="spellStart"/>
      <w:r w:rsidRPr="00950A2C">
        <w:rPr>
          <w:bCs/>
          <w:color w:val="000000"/>
          <w:sz w:val="20"/>
          <w:szCs w:val="20"/>
          <w:lang w:val="es-ES"/>
        </w:rPr>
        <w:t>iznosu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10 do 20% </w:t>
      </w:r>
      <w:proofErr w:type="spellStart"/>
      <w:r w:rsidRPr="00950A2C">
        <w:rPr>
          <w:bCs/>
          <w:color w:val="000000"/>
          <w:sz w:val="20"/>
          <w:szCs w:val="20"/>
          <w:lang w:val="es-ES"/>
        </w:rPr>
        <w:t>ukupne</w:t>
      </w:r>
      <w:proofErr w:type="spellEnd"/>
      <w:r w:rsidRPr="00950A2C">
        <w:rPr>
          <w:bCs/>
          <w:color w:val="000000"/>
          <w:sz w:val="20"/>
          <w:szCs w:val="20"/>
          <w:lang w:val="es-ES"/>
        </w:rPr>
        <w:t xml:space="preserve"> </w:t>
      </w:r>
      <w:proofErr w:type="spellStart"/>
      <w:r w:rsidRPr="00950A2C">
        <w:rPr>
          <w:bCs/>
          <w:color w:val="000000"/>
          <w:sz w:val="20"/>
          <w:szCs w:val="20"/>
          <w:lang w:val="es-ES"/>
        </w:rPr>
        <w:t>plaće</w:t>
      </w:r>
      <w:proofErr w:type="spellEnd"/>
      <w:r w:rsidRPr="00950A2C">
        <w:rPr>
          <w:bCs/>
          <w:color w:val="000000"/>
          <w:sz w:val="20"/>
          <w:szCs w:val="20"/>
          <w:lang w:val="es-ES"/>
        </w:rPr>
        <w:t xml:space="preserve"> </w:t>
      </w:r>
      <w:proofErr w:type="spellStart"/>
      <w:r w:rsidRPr="00950A2C">
        <w:rPr>
          <w:bCs/>
          <w:color w:val="000000"/>
          <w:sz w:val="20"/>
          <w:szCs w:val="20"/>
          <w:lang w:val="es-ES"/>
        </w:rPr>
        <w:t>isplaćene</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u </w:t>
      </w:r>
      <w:proofErr w:type="spellStart"/>
      <w:r w:rsidRPr="00950A2C">
        <w:rPr>
          <w:bCs/>
          <w:color w:val="000000"/>
          <w:sz w:val="20"/>
          <w:szCs w:val="20"/>
          <w:lang w:val="es-ES"/>
        </w:rPr>
        <w:t>mjesecu</w:t>
      </w:r>
      <w:proofErr w:type="spellEnd"/>
      <w:r w:rsidRPr="00950A2C">
        <w:rPr>
          <w:bCs/>
          <w:color w:val="000000"/>
          <w:sz w:val="20"/>
          <w:szCs w:val="20"/>
          <w:lang w:val="es-ES"/>
        </w:rPr>
        <w:t xml:space="preserve"> u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izrečena</w:t>
      </w:r>
      <w:proofErr w:type="spellEnd"/>
      <w:r w:rsidRPr="00950A2C">
        <w:rPr>
          <w:bCs/>
          <w:color w:val="000000"/>
          <w:sz w:val="20"/>
          <w:szCs w:val="20"/>
          <w:lang w:val="es-ES"/>
        </w:rPr>
        <w:t>,</w:t>
      </w:r>
    </w:p>
    <w:p w14:paraId="5AF4C2D2"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b) </w:t>
      </w:r>
      <w:proofErr w:type="spellStart"/>
      <w:r w:rsidRPr="00950A2C">
        <w:rPr>
          <w:bCs/>
          <w:color w:val="000000"/>
          <w:sz w:val="20"/>
          <w:szCs w:val="20"/>
          <w:lang w:val="es-ES"/>
        </w:rPr>
        <w:t>premještaj</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drugo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w:t>
      </w:r>
      <w:proofErr w:type="spellStart"/>
      <w:r w:rsidRPr="00950A2C">
        <w:rPr>
          <w:bCs/>
          <w:color w:val="000000"/>
          <w:sz w:val="20"/>
          <w:szCs w:val="20"/>
          <w:lang w:val="es-ES"/>
        </w:rPr>
        <w:t>niže</w:t>
      </w:r>
      <w:proofErr w:type="spellEnd"/>
      <w:r w:rsidRPr="00950A2C">
        <w:rPr>
          <w:bCs/>
          <w:color w:val="000000"/>
          <w:sz w:val="20"/>
          <w:szCs w:val="20"/>
          <w:lang w:val="es-ES"/>
        </w:rPr>
        <w:t xml:space="preserve"> </w:t>
      </w:r>
      <w:proofErr w:type="spellStart"/>
      <w:r w:rsidRPr="00950A2C">
        <w:rPr>
          <w:bCs/>
          <w:color w:val="000000"/>
          <w:sz w:val="20"/>
          <w:szCs w:val="20"/>
          <w:lang w:val="es-ES"/>
        </w:rPr>
        <w:t>složenosti</w:t>
      </w:r>
      <w:proofErr w:type="spellEnd"/>
      <w:r w:rsidRPr="00950A2C">
        <w:rPr>
          <w:bCs/>
          <w:color w:val="000000"/>
          <w:sz w:val="20"/>
          <w:szCs w:val="20"/>
          <w:lang w:val="es-ES"/>
        </w:rPr>
        <w:t xml:space="preserve"> </w:t>
      </w:r>
      <w:proofErr w:type="spellStart"/>
      <w:r w:rsidRPr="00950A2C">
        <w:rPr>
          <w:bCs/>
          <w:color w:val="000000"/>
          <w:sz w:val="20"/>
          <w:szCs w:val="20"/>
          <w:lang w:val="es-ES"/>
        </w:rPr>
        <w:t>poslova</w:t>
      </w:r>
      <w:proofErr w:type="spellEnd"/>
      <w:r w:rsidRPr="00950A2C">
        <w:rPr>
          <w:bCs/>
          <w:color w:val="000000"/>
          <w:sz w:val="20"/>
          <w:szCs w:val="20"/>
          <w:lang w:val="es-ES"/>
        </w:rPr>
        <w:t xml:space="preserve"> </w:t>
      </w:r>
      <w:proofErr w:type="spellStart"/>
      <w:r w:rsidRPr="00950A2C">
        <w:rPr>
          <w:bCs/>
          <w:color w:val="000000"/>
          <w:sz w:val="20"/>
          <w:szCs w:val="20"/>
          <w:lang w:val="es-ES"/>
        </w:rPr>
        <w:t>istog</w:t>
      </w:r>
      <w:proofErr w:type="spellEnd"/>
      <w:r w:rsidRPr="00950A2C">
        <w:rPr>
          <w:bCs/>
          <w:color w:val="000000"/>
          <w:sz w:val="20"/>
          <w:szCs w:val="20"/>
          <w:lang w:val="es-ES"/>
        </w:rPr>
        <w:t xml:space="preserve"> </w:t>
      </w:r>
      <w:proofErr w:type="spellStart"/>
      <w:r w:rsidRPr="00950A2C">
        <w:rPr>
          <w:bCs/>
          <w:color w:val="000000"/>
          <w:sz w:val="20"/>
          <w:szCs w:val="20"/>
          <w:lang w:val="es-ES"/>
        </w:rPr>
        <w:t>stupnja</w:t>
      </w:r>
      <w:proofErr w:type="spellEnd"/>
      <w:r w:rsidRPr="00950A2C">
        <w:rPr>
          <w:bCs/>
          <w:color w:val="000000"/>
          <w:sz w:val="20"/>
          <w:szCs w:val="20"/>
          <w:lang w:val="es-ES"/>
        </w:rPr>
        <w:t xml:space="preserve"> </w:t>
      </w:r>
      <w:proofErr w:type="spellStart"/>
      <w:r w:rsidRPr="00950A2C">
        <w:rPr>
          <w:bCs/>
          <w:color w:val="000000"/>
          <w:sz w:val="20"/>
          <w:szCs w:val="20"/>
          <w:lang w:val="es-ES"/>
        </w:rPr>
        <w:t>obrazovanja</w:t>
      </w:r>
      <w:proofErr w:type="spellEnd"/>
      <w:r w:rsidRPr="00950A2C">
        <w:rPr>
          <w:bCs/>
          <w:color w:val="000000"/>
          <w:sz w:val="20"/>
          <w:szCs w:val="20"/>
          <w:lang w:val="es-ES"/>
        </w:rPr>
        <w:t>,</w:t>
      </w:r>
    </w:p>
    <w:p w14:paraId="7AE2D052"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c) </w:t>
      </w:r>
      <w:proofErr w:type="spellStart"/>
      <w:r w:rsidRPr="00950A2C">
        <w:rPr>
          <w:bCs/>
          <w:color w:val="000000"/>
          <w:sz w:val="20"/>
          <w:szCs w:val="20"/>
          <w:lang w:val="es-ES"/>
        </w:rPr>
        <w:t>prestanak</w:t>
      </w:r>
      <w:proofErr w:type="spellEnd"/>
      <w:r w:rsidRPr="00950A2C">
        <w:rPr>
          <w:bCs/>
          <w:color w:val="000000"/>
          <w:sz w:val="20"/>
          <w:szCs w:val="20"/>
          <w:lang w:val="es-ES"/>
        </w:rPr>
        <w:t xml:space="preserve"> </w:t>
      </w:r>
      <w:proofErr w:type="spellStart"/>
      <w:r w:rsidRPr="00950A2C">
        <w:rPr>
          <w:bCs/>
          <w:color w:val="000000"/>
          <w:sz w:val="20"/>
          <w:szCs w:val="20"/>
          <w:lang w:val="es-ES"/>
        </w:rPr>
        <w:t>državne</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w:t>
      </w:r>
    </w:p>
    <w:p w14:paraId="6A5ED86A"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Državni</w:t>
      </w:r>
      <w:proofErr w:type="spellEnd"/>
      <w:r w:rsidRPr="00950A2C">
        <w:rPr>
          <w:bCs/>
          <w:color w:val="000000"/>
          <w:sz w:val="20"/>
          <w:szCs w:val="20"/>
          <w:lang w:val="es-ES"/>
        </w:rPr>
        <w:t xml:space="preserve"> </w:t>
      </w:r>
      <w:proofErr w:type="spellStart"/>
      <w:r w:rsidRPr="00950A2C">
        <w:rPr>
          <w:bCs/>
          <w:color w:val="000000"/>
          <w:sz w:val="20"/>
          <w:szCs w:val="20"/>
          <w:lang w:val="es-ES"/>
        </w:rPr>
        <w:t>službenik</w:t>
      </w:r>
      <w:proofErr w:type="spellEnd"/>
      <w:r w:rsidRPr="00950A2C">
        <w:rPr>
          <w:bCs/>
          <w:color w:val="000000"/>
          <w:sz w:val="20"/>
          <w:szCs w:val="20"/>
          <w:lang w:val="es-ES"/>
        </w:rPr>
        <w:t xml:space="preserve">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utvrđena</w:t>
      </w:r>
      <w:proofErr w:type="spellEnd"/>
      <w:r w:rsidRPr="00950A2C">
        <w:rPr>
          <w:bCs/>
          <w:color w:val="000000"/>
          <w:sz w:val="20"/>
          <w:szCs w:val="20"/>
          <w:lang w:val="es-ES"/>
        </w:rPr>
        <w:t xml:space="preserve"> </w:t>
      </w:r>
      <w:proofErr w:type="spellStart"/>
      <w:r w:rsidRPr="00950A2C">
        <w:rPr>
          <w:bCs/>
          <w:color w:val="000000"/>
          <w:sz w:val="20"/>
          <w:szCs w:val="20"/>
          <w:lang w:val="es-ES"/>
        </w:rPr>
        <w:t>odgovornost</w:t>
      </w:r>
      <w:proofErr w:type="spellEnd"/>
      <w:r w:rsidRPr="00950A2C">
        <w:rPr>
          <w:bCs/>
          <w:color w:val="000000"/>
          <w:sz w:val="20"/>
          <w:szCs w:val="20"/>
          <w:lang w:val="es-ES"/>
        </w:rPr>
        <w:t xml:space="preserve"> za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se </w:t>
      </w:r>
      <w:proofErr w:type="spellStart"/>
      <w:r w:rsidRPr="00950A2C">
        <w:rPr>
          <w:bCs/>
          <w:color w:val="000000"/>
          <w:sz w:val="20"/>
          <w:szCs w:val="20"/>
          <w:lang w:val="es-ES"/>
        </w:rPr>
        <w:t>promicati</w:t>
      </w:r>
      <w:proofErr w:type="spellEnd"/>
      <w:r w:rsidRPr="00950A2C">
        <w:rPr>
          <w:bCs/>
          <w:color w:val="000000"/>
          <w:sz w:val="20"/>
          <w:szCs w:val="20"/>
          <w:lang w:val="es-ES"/>
        </w:rPr>
        <w:t xml:space="preserve"> i </w:t>
      </w:r>
      <w:proofErr w:type="spellStart"/>
      <w:r w:rsidRPr="00950A2C">
        <w:rPr>
          <w:bCs/>
          <w:color w:val="000000"/>
          <w:sz w:val="20"/>
          <w:szCs w:val="20"/>
          <w:lang w:val="es-ES"/>
        </w:rPr>
        <w:t>napredovati</w:t>
      </w:r>
      <w:proofErr w:type="spellEnd"/>
      <w:r w:rsidRPr="00950A2C">
        <w:rPr>
          <w:bCs/>
          <w:color w:val="000000"/>
          <w:sz w:val="20"/>
          <w:szCs w:val="20"/>
          <w:lang w:val="es-ES"/>
        </w:rPr>
        <w:t xml:space="preserve"> u </w:t>
      </w:r>
      <w:proofErr w:type="spellStart"/>
      <w:r w:rsidRPr="00950A2C">
        <w:rPr>
          <w:bCs/>
          <w:color w:val="000000"/>
          <w:sz w:val="20"/>
          <w:szCs w:val="20"/>
          <w:lang w:val="es-ES"/>
        </w:rPr>
        <w:t>službi</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dvije</w:t>
      </w:r>
      <w:proofErr w:type="spellEnd"/>
      <w:r w:rsidRPr="00950A2C">
        <w:rPr>
          <w:bCs/>
          <w:color w:val="000000"/>
          <w:sz w:val="20"/>
          <w:szCs w:val="20"/>
          <w:lang w:val="es-ES"/>
        </w:rPr>
        <w:t xml:space="preserve"> </w:t>
      </w:r>
      <w:proofErr w:type="spellStart"/>
      <w:r w:rsidRPr="00950A2C">
        <w:rPr>
          <w:bCs/>
          <w:color w:val="000000"/>
          <w:sz w:val="20"/>
          <w:szCs w:val="20"/>
          <w:lang w:val="es-ES"/>
        </w:rPr>
        <w:t>godine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dana</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o </w:t>
      </w:r>
      <w:proofErr w:type="spellStart"/>
      <w:r w:rsidRPr="00950A2C">
        <w:rPr>
          <w:bCs/>
          <w:color w:val="000000"/>
          <w:sz w:val="20"/>
          <w:szCs w:val="20"/>
          <w:lang w:val="es-ES"/>
        </w:rPr>
        <w:t>odgovornosti</w:t>
      </w:r>
      <w:proofErr w:type="spellEnd"/>
      <w:r w:rsidRPr="00950A2C">
        <w:rPr>
          <w:bCs/>
          <w:color w:val="000000"/>
          <w:sz w:val="20"/>
          <w:szCs w:val="20"/>
          <w:lang w:val="es-ES"/>
        </w:rPr>
        <w:t>.</w:t>
      </w:r>
    </w:p>
    <w:p w14:paraId="53A159CF"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(4)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w:t>
      </w:r>
      <w:proofErr w:type="spellStart"/>
      <w:r w:rsidRPr="00950A2C">
        <w:rPr>
          <w:bCs/>
          <w:color w:val="000000"/>
          <w:sz w:val="20"/>
          <w:szCs w:val="20"/>
          <w:lang w:val="es-ES"/>
        </w:rPr>
        <w:t>koji</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godine</w:t>
      </w:r>
      <w:proofErr w:type="spellEnd"/>
      <w:r w:rsidRPr="00950A2C">
        <w:rPr>
          <w:bCs/>
          <w:color w:val="000000"/>
          <w:sz w:val="20"/>
          <w:szCs w:val="20"/>
          <w:lang w:val="es-ES"/>
        </w:rPr>
        <w:t xml:space="preserve"> </w:t>
      </w:r>
      <w:proofErr w:type="spellStart"/>
      <w:r w:rsidRPr="00950A2C">
        <w:rPr>
          <w:bCs/>
          <w:color w:val="000000"/>
          <w:sz w:val="20"/>
          <w:szCs w:val="20"/>
          <w:lang w:val="es-ES"/>
        </w:rPr>
        <w:t>dana</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o </w:t>
      </w:r>
      <w:proofErr w:type="spellStart"/>
      <w:r w:rsidRPr="00950A2C">
        <w:rPr>
          <w:bCs/>
          <w:color w:val="000000"/>
          <w:sz w:val="20"/>
          <w:szCs w:val="20"/>
          <w:lang w:val="es-ES"/>
        </w:rPr>
        <w:t>utvrđivanju</w:t>
      </w:r>
      <w:proofErr w:type="spellEnd"/>
      <w:r w:rsidRPr="00950A2C">
        <w:rPr>
          <w:bCs/>
          <w:color w:val="000000"/>
          <w:sz w:val="20"/>
          <w:szCs w:val="20"/>
          <w:lang w:val="es-ES"/>
        </w:rPr>
        <w:t xml:space="preserve"> </w:t>
      </w:r>
      <w:proofErr w:type="spellStart"/>
      <w:r w:rsidRPr="00950A2C">
        <w:rPr>
          <w:bCs/>
          <w:color w:val="000000"/>
          <w:sz w:val="20"/>
          <w:szCs w:val="20"/>
          <w:lang w:val="es-ES"/>
        </w:rPr>
        <w:t>odgovornosti</w:t>
      </w:r>
      <w:proofErr w:type="spellEnd"/>
      <w:r w:rsidRPr="00950A2C">
        <w:rPr>
          <w:bCs/>
          <w:color w:val="000000"/>
          <w:sz w:val="20"/>
          <w:szCs w:val="20"/>
          <w:lang w:val="es-ES"/>
        </w:rPr>
        <w:t xml:space="preserve"> za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počini</w:t>
      </w:r>
      <w:proofErr w:type="spellEnd"/>
      <w:r w:rsidRPr="00950A2C">
        <w:rPr>
          <w:bCs/>
          <w:color w:val="000000"/>
          <w:sz w:val="20"/>
          <w:szCs w:val="20"/>
          <w:lang w:val="es-ES"/>
        </w:rPr>
        <w:t xml:space="preserve"> </w:t>
      </w:r>
      <w:proofErr w:type="spellStart"/>
      <w:r w:rsidRPr="00950A2C">
        <w:rPr>
          <w:bCs/>
          <w:color w:val="000000"/>
          <w:sz w:val="20"/>
          <w:szCs w:val="20"/>
          <w:lang w:val="es-ES"/>
        </w:rPr>
        <w:t>novu</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prestaje</w:t>
      </w:r>
      <w:proofErr w:type="spellEnd"/>
      <w:r w:rsidRPr="00950A2C">
        <w:rPr>
          <w:bCs/>
          <w:color w:val="000000"/>
          <w:sz w:val="20"/>
          <w:szCs w:val="20"/>
          <w:lang w:val="es-ES"/>
        </w:rPr>
        <w:t xml:space="preserve"> </w:t>
      </w:r>
      <w:proofErr w:type="spellStart"/>
      <w:r w:rsidRPr="00950A2C">
        <w:rPr>
          <w:bCs/>
          <w:color w:val="000000"/>
          <w:sz w:val="20"/>
          <w:szCs w:val="20"/>
          <w:lang w:val="es-ES"/>
        </w:rPr>
        <w:t>državna</w:t>
      </w:r>
      <w:proofErr w:type="spellEnd"/>
      <w:r w:rsidRPr="00950A2C">
        <w:rPr>
          <w:bCs/>
          <w:color w:val="000000"/>
          <w:sz w:val="20"/>
          <w:szCs w:val="20"/>
          <w:lang w:val="es-ES"/>
        </w:rPr>
        <w:t xml:space="preserve"> </w:t>
      </w:r>
      <w:proofErr w:type="spellStart"/>
      <w:r w:rsidRPr="00950A2C">
        <w:rPr>
          <w:bCs/>
          <w:color w:val="000000"/>
          <w:sz w:val="20"/>
          <w:szCs w:val="20"/>
          <w:lang w:val="es-ES"/>
        </w:rPr>
        <w:t>služba</w:t>
      </w:r>
      <w:proofErr w:type="spellEnd"/>
      <w:r w:rsidRPr="00950A2C">
        <w:rPr>
          <w:bCs/>
          <w:color w:val="000000"/>
          <w:sz w:val="20"/>
          <w:szCs w:val="20"/>
          <w:lang w:val="es-ES"/>
        </w:rPr>
        <w:t xml:space="preserve"> </w:t>
      </w:r>
      <w:proofErr w:type="spellStart"/>
      <w:r w:rsidRPr="00950A2C">
        <w:rPr>
          <w:bCs/>
          <w:color w:val="000000"/>
          <w:sz w:val="20"/>
          <w:szCs w:val="20"/>
          <w:lang w:val="es-ES"/>
        </w:rPr>
        <w:t>po</w:t>
      </w:r>
      <w:proofErr w:type="spellEnd"/>
      <w:r w:rsidRPr="00950A2C">
        <w:rPr>
          <w:bCs/>
          <w:color w:val="000000"/>
          <w:sz w:val="20"/>
          <w:szCs w:val="20"/>
          <w:lang w:val="es-ES"/>
        </w:rPr>
        <w:t xml:space="preserve"> </w:t>
      </w:r>
      <w:proofErr w:type="spellStart"/>
      <w:r w:rsidRPr="00950A2C">
        <w:rPr>
          <w:bCs/>
          <w:color w:val="000000"/>
          <w:sz w:val="20"/>
          <w:szCs w:val="20"/>
          <w:lang w:val="es-ES"/>
        </w:rPr>
        <w:t>sili</w:t>
      </w:r>
      <w:proofErr w:type="spellEnd"/>
      <w:r w:rsidRPr="00950A2C">
        <w:rPr>
          <w:bCs/>
          <w:color w:val="000000"/>
          <w:sz w:val="20"/>
          <w:szCs w:val="20"/>
          <w:lang w:val="es-ES"/>
        </w:rPr>
        <w:t xml:space="preserve"> </w:t>
      </w:r>
      <w:proofErr w:type="spellStart"/>
      <w:r w:rsidRPr="00950A2C">
        <w:rPr>
          <w:bCs/>
          <w:color w:val="000000"/>
          <w:sz w:val="20"/>
          <w:szCs w:val="20"/>
          <w:lang w:val="es-ES"/>
        </w:rPr>
        <w:t>zakona</w:t>
      </w:r>
      <w:proofErr w:type="spellEnd"/>
      <w:r w:rsidRPr="00950A2C">
        <w:rPr>
          <w:bCs/>
          <w:color w:val="000000"/>
          <w:sz w:val="20"/>
          <w:szCs w:val="20"/>
          <w:lang w:val="es-ES"/>
        </w:rPr>
        <w:t xml:space="preserve"> </w:t>
      </w:r>
      <w:proofErr w:type="spellStart"/>
      <w:r w:rsidRPr="00950A2C">
        <w:rPr>
          <w:bCs/>
          <w:color w:val="000000"/>
          <w:sz w:val="20"/>
          <w:szCs w:val="20"/>
          <w:lang w:val="es-ES"/>
        </w:rPr>
        <w:t>danom</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w:t>
      </w:r>
      <w:proofErr w:type="spellStart"/>
      <w:r w:rsidRPr="00950A2C">
        <w:rPr>
          <w:bCs/>
          <w:color w:val="000000"/>
          <w:sz w:val="20"/>
          <w:szCs w:val="20"/>
          <w:lang w:val="es-ES"/>
        </w:rPr>
        <w:t>kojim</w:t>
      </w:r>
      <w:proofErr w:type="spellEnd"/>
      <w:r w:rsidRPr="00950A2C">
        <w:rPr>
          <w:bCs/>
          <w:color w:val="000000"/>
          <w:sz w:val="20"/>
          <w:szCs w:val="20"/>
          <w:lang w:val="es-ES"/>
        </w:rPr>
        <w:t xml:space="preserve"> je </w:t>
      </w:r>
      <w:proofErr w:type="spellStart"/>
      <w:r w:rsidRPr="00950A2C">
        <w:rPr>
          <w:bCs/>
          <w:color w:val="000000"/>
          <w:sz w:val="20"/>
          <w:szCs w:val="20"/>
          <w:lang w:val="es-ES"/>
        </w:rPr>
        <w:t>utvrđena</w:t>
      </w:r>
      <w:proofErr w:type="spellEnd"/>
      <w:r w:rsidRPr="00950A2C">
        <w:rPr>
          <w:bCs/>
          <w:color w:val="000000"/>
          <w:sz w:val="20"/>
          <w:szCs w:val="20"/>
          <w:lang w:val="es-ES"/>
        </w:rPr>
        <w:t xml:space="preserve"> </w:t>
      </w:r>
      <w:proofErr w:type="spellStart"/>
      <w:r w:rsidRPr="00950A2C">
        <w:rPr>
          <w:bCs/>
          <w:color w:val="000000"/>
          <w:sz w:val="20"/>
          <w:szCs w:val="20"/>
          <w:lang w:val="es-ES"/>
        </w:rPr>
        <w:t>odgovornost</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za </w:t>
      </w:r>
      <w:proofErr w:type="spellStart"/>
      <w:r w:rsidRPr="00950A2C">
        <w:rPr>
          <w:bCs/>
          <w:color w:val="000000"/>
          <w:sz w:val="20"/>
          <w:szCs w:val="20"/>
          <w:lang w:val="es-ES"/>
        </w:rPr>
        <w:t>novu</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w:t>
      </w:r>
    </w:p>
    <w:p w14:paraId="6FFF4B57"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(5)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w:t>
      </w:r>
      <w:proofErr w:type="spellStart"/>
      <w:r w:rsidRPr="00950A2C">
        <w:rPr>
          <w:bCs/>
          <w:color w:val="000000"/>
          <w:sz w:val="20"/>
          <w:szCs w:val="20"/>
          <w:lang w:val="es-ES"/>
        </w:rPr>
        <w:t>obvezno</w:t>
      </w:r>
      <w:proofErr w:type="spellEnd"/>
      <w:r w:rsidRPr="00950A2C">
        <w:rPr>
          <w:bCs/>
          <w:color w:val="000000"/>
          <w:sz w:val="20"/>
          <w:szCs w:val="20"/>
          <w:lang w:val="es-ES"/>
        </w:rPr>
        <w:t xml:space="preserve"> se </w:t>
      </w:r>
      <w:proofErr w:type="spellStart"/>
      <w:r w:rsidRPr="00950A2C">
        <w:rPr>
          <w:bCs/>
          <w:color w:val="000000"/>
          <w:sz w:val="20"/>
          <w:szCs w:val="20"/>
          <w:lang w:val="es-ES"/>
        </w:rPr>
        <w:t>izriče</w:t>
      </w:r>
      <w:proofErr w:type="spellEnd"/>
      <w:r w:rsidRPr="00950A2C">
        <w:rPr>
          <w:bCs/>
          <w:color w:val="000000"/>
          <w:sz w:val="20"/>
          <w:szCs w:val="20"/>
          <w:lang w:val="es-ES"/>
        </w:rPr>
        <w:t xml:space="preserv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prestanka</w:t>
      </w:r>
      <w:proofErr w:type="spellEnd"/>
      <w:r w:rsidRPr="00950A2C">
        <w:rPr>
          <w:bCs/>
          <w:color w:val="000000"/>
          <w:sz w:val="20"/>
          <w:szCs w:val="20"/>
          <w:lang w:val="es-ES"/>
        </w:rPr>
        <w:t xml:space="preserve"> </w:t>
      </w:r>
      <w:proofErr w:type="spellStart"/>
      <w:r w:rsidRPr="00950A2C">
        <w:rPr>
          <w:bCs/>
          <w:color w:val="000000"/>
          <w:sz w:val="20"/>
          <w:szCs w:val="20"/>
          <w:lang w:val="es-ES"/>
        </w:rPr>
        <w:t>državne</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 xml:space="preserve"> </w:t>
      </w:r>
      <w:proofErr w:type="spellStart"/>
      <w:r w:rsidRPr="00950A2C">
        <w:rPr>
          <w:bCs/>
          <w:color w:val="000000"/>
          <w:sz w:val="20"/>
          <w:szCs w:val="20"/>
          <w:lang w:val="es-ES"/>
        </w:rPr>
        <w:t>iz</w:t>
      </w:r>
      <w:proofErr w:type="spellEnd"/>
      <w:r w:rsidRPr="00950A2C">
        <w:rPr>
          <w:bCs/>
          <w:color w:val="000000"/>
          <w:sz w:val="20"/>
          <w:szCs w:val="20"/>
          <w:lang w:val="es-ES"/>
        </w:rPr>
        <w:t xml:space="preserve"> </w:t>
      </w:r>
      <w:proofErr w:type="spellStart"/>
      <w:r w:rsidRPr="00950A2C">
        <w:rPr>
          <w:bCs/>
          <w:color w:val="000000"/>
          <w:sz w:val="20"/>
          <w:szCs w:val="20"/>
          <w:lang w:val="es-ES"/>
        </w:rPr>
        <w:t>stavka</w:t>
      </w:r>
      <w:proofErr w:type="spellEnd"/>
      <w:r w:rsidRPr="00950A2C">
        <w:rPr>
          <w:bCs/>
          <w:color w:val="000000"/>
          <w:sz w:val="20"/>
          <w:szCs w:val="20"/>
          <w:lang w:val="es-ES"/>
        </w:rPr>
        <w:t xml:space="preserve"> 1. </w:t>
      </w:r>
      <w:proofErr w:type="spellStart"/>
      <w:r w:rsidRPr="00950A2C">
        <w:rPr>
          <w:bCs/>
          <w:color w:val="000000"/>
          <w:sz w:val="20"/>
          <w:szCs w:val="20"/>
          <w:lang w:val="es-ES"/>
        </w:rPr>
        <w:t>točke</w:t>
      </w:r>
      <w:proofErr w:type="spellEnd"/>
      <w:r w:rsidRPr="00950A2C">
        <w:rPr>
          <w:bCs/>
          <w:color w:val="000000"/>
          <w:sz w:val="20"/>
          <w:szCs w:val="20"/>
          <w:lang w:val="es-ES"/>
        </w:rPr>
        <w:t xml:space="preserve"> c) </w:t>
      </w:r>
      <w:proofErr w:type="spellStart"/>
      <w:r w:rsidRPr="00950A2C">
        <w:rPr>
          <w:bCs/>
          <w:color w:val="000000"/>
          <w:sz w:val="20"/>
          <w:szCs w:val="20"/>
          <w:lang w:val="es-ES"/>
        </w:rPr>
        <w:t>ovoga</w:t>
      </w:r>
      <w:proofErr w:type="spellEnd"/>
      <w:r w:rsidRPr="00950A2C">
        <w:rPr>
          <w:bCs/>
          <w:color w:val="000000"/>
          <w:sz w:val="20"/>
          <w:szCs w:val="20"/>
          <w:lang w:val="es-ES"/>
        </w:rPr>
        <w:t xml:space="preserve"> </w:t>
      </w:r>
      <w:proofErr w:type="spellStart"/>
      <w:r w:rsidRPr="00950A2C">
        <w:rPr>
          <w:bCs/>
          <w:color w:val="000000"/>
          <w:sz w:val="20"/>
          <w:szCs w:val="20"/>
          <w:lang w:val="es-ES"/>
        </w:rPr>
        <w:t>članka</w:t>
      </w:r>
      <w:proofErr w:type="spellEnd"/>
      <w:r w:rsidRPr="00950A2C">
        <w:rPr>
          <w:bCs/>
          <w:color w:val="000000"/>
          <w:sz w:val="20"/>
          <w:szCs w:val="20"/>
          <w:lang w:val="es-ES"/>
        </w:rPr>
        <w:t xml:space="preserve"> </w:t>
      </w:r>
      <w:proofErr w:type="spellStart"/>
      <w:r w:rsidRPr="00950A2C">
        <w:rPr>
          <w:bCs/>
          <w:color w:val="000000"/>
          <w:sz w:val="20"/>
          <w:szCs w:val="20"/>
          <w:lang w:val="es-ES"/>
        </w:rPr>
        <w:t>ako</w:t>
      </w:r>
      <w:proofErr w:type="spellEnd"/>
      <w:r w:rsidRPr="00950A2C">
        <w:rPr>
          <w:bCs/>
          <w:color w:val="000000"/>
          <w:sz w:val="20"/>
          <w:szCs w:val="20"/>
          <w:lang w:val="es-ES"/>
        </w:rPr>
        <w:t xml:space="preserve"> </w:t>
      </w:r>
      <w:proofErr w:type="spellStart"/>
      <w:r w:rsidRPr="00950A2C">
        <w:rPr>
          <w:bCs/>
          <w:color w:val="000000"/>
          <w:sz w:val="20"/>
          <w:szCs w:val="20"/>
          <w:lang w:val="es-ES"/>
        </w:rPr>
        <w:t>bude</w:t>
      </w:r>
      <w:proofErr w:type="spellEnd"/>
      <w:r w:rsidRPr="00950A2C">
        <w:rPr>
          <w:bCs/>
          <w:color w:val="000000"/>
          <w:sz w:val="20"/>
          <w:szCs w:val="20"/>
          <w:lang w:val="es-ES"/>
        </w:rPr>
        <w:t xml:space="preserve"> </w:t>
      </w:r>
      <w:proofErr w:type="spellStart"/>
      <w:r w:rsidRPr="00950A2C">
        <w:rPr>
          <w:bCs/>
          <w:color w:val="000000"/>
          <w:sz w:val="20"/>
          <w:szCs w:val="20"/>
          <w:lang w:val="es-ES"/>
        </w:rPr>
        <w:t>proglašen</w:t>
      </w:r>
      <w:proofErr w:type="spellEnd"/>
      <w:r w:rsidRPr="00950A2C">
        <w:rPr>
          <w:bCs/>
          <w:color w:val="000000"/>
          <w:sz w:val="20"/>
          <w:szCs w:val="20"/>
          <w:lang w:val="es-ES"/>
        </w:rPr>
        <w:t xml:space="preserve"> </w:t>
      </w:r>
      <w:proofErr w:type="spellStart"/>
      <w:r w:rsidRPr="00950A2C">
        <w:rPr>
          <w:bCs/>
          <w:color w:val="000000"/>
          <w:sz w:val="20"/>
          <w:szCs w:val="20"/>
          <w:lang w:val="es-ES"/>
        </w:rPr>
        <w:t>odgovornim</w:t>
      </w:r>
      <w:proofErr w:type="spellEnd"/>
      <w:r w:rsidRPr="00950A2C">
        <w:rPr>
          <w:bCs/>
          <w:color w:val="000000"/>
          <w:sz w:val="20"/>
          <w:szCs w:val="20"/>
          <w:lang w:val="es-ES"/>
        </w:rPr>
        <w:t xml:space="preserve"> za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koja</w:t>
      </w:r>
      <w:proofErr w:type="spellEnd"/>
      <w:r w:rsidRPr="00950A2C">
        <w:rPr>
          <w:bCs/>
          <w:color w:val="000000"/>
          <w:sz w:val="20"/>
          <w:szCs w:val="20"/>
          <w:lang w:val="es-ES"/>
        </w:rPr>
        <w:t xml:space="preserve"> </w:t>
      </w:r>
      <w:proofErr w:type="spellStart"/>
      <w:r w:rsidRPr="00950A2C">
        <w:rPr>
          <w:bCs/>
          <w:color w:val="000000"/>
          <w:sz w:val="20"/>
          <w:szCs w:val="20"/>
          <w:lang w:val="es-ES"/>
        </w:rPr>
        <w:t>ima</w:t>
      </w:r>
      <w:proofErr w:type="spellEnd"/>
      <w:r w:rsidRPr="00950A2C">
        <w:rPr>
          <w:bCs/>
          <w:color w:val="000000"/>
          <w:sz w:val="20"/>
          <w:szCs w:val="20"/>
          <w:lang w:val="es-ES"/>
        </w:rPr>
        <w:t xml:space="preserve"> </w:t>
      </w:r>
      <w:proofErr w:type="spellStart"/>
      <w:r w:rsidRPr="00950A2C">
        <w:rPr>
          <w:bCs/>
          <w:color w:val="000000"/>
          <w:sz w:val="20"/>
          <w:szCs w:val="20"/>
          <w:lang w:val="es-ES"/>
        </w:rPr>
        <w:t>obilježja</w:t>
      </w:r>
      <w:proofErr w:type="spellEnd"/>
      <w:r w:rsidRPr="00950A2C">
        <w:rPr>
          <w:bCs/>
          <w:color w:val="000000"/>
          <w:sz w:val="20"/>
          <w:szCs w:val="20"/>
          <w:lang w:val="es-ES"/>
        </w:rPr>
        <w:t xml:space="preserve"> </w:t>
      </w:r>
      <w:proofErr w:type="spellStart"/>
      <w:r w:rsidRPr="00950A2C">
        <w:rPr>
          <w:bCs/>
          <w:color w:val="000000"/>
          <w:sz w:val="20"/>
          <w:szCs w:val="20"/>
          <w:lang w:val="es-ES"/>
        </w:rPr>
        <w:t>korupcije</w:t>
      </w:r>
      <w:proofErr w:type="spellEnd"/>
      <w:r w:rsidRPr="00950A2C">
        <w:rPr>
          <w:bCs/>
          <w:color w:val="000000"/>
          <w:sz w:val="20"/>
          <w:szCs w:val="20"/>
          <w:lang w:val="es-ES"/>
        </w:rPr>
        <w:t>.</w:t>
      </w:r>
    </w:p>
    <w:p w14:paraId="2FFA2D16"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(6) </w:t>
      </w:r>
      <w:proofErr w:type="spellStart"/>
      <w:r w:rsidRPr="00950A2C">
        <w:rPr>
          <w:bCs/>
          <w:color w:val="000000"/>
          <w:sz w:val="20"/>
          <w:szCs w:val="20"/>
          <w:lang w:val="es-ES"/>
        </w:rPr>
        <w:t>Zbroj</w:t>
      </w:r>
      <w:proofErr w:type="spellEnd"/>
      <w:r w:rsidRPr="00950A2C">
        <w:rPr>
          <w:bCs/>
          <w:color w:val="000000"/>
          <w:sz w:val="20"/>
          <w:szCs w:val="20"/>
          <w:lang w:val="es-ES"/>
        </w:rPr>
        <w:t xml:space="preserve"> </w:t>
      </w:r>
      <w:proofErr w:type="spellStart"/>
      <w:r w:rsidRPr="00950A2C">
        <w:rPr>
          <w:bCs/>
          <w:color w:val="000000"/>
          <w:sz w:val="20"/>
          <w:szCs w:val="20"/>
          <w:lang w:val="es-ES"/>
        </w:rPr>
        <w:t>novčanih</w:t>
      </w:r>
      <w:proofErr w:type="spellEnd"/>
      <w:r w:rsidRPr="00950A2C">
        <w:rPr>
          <w:bCs/>
          <w:color w:val="000000"/>
          <w:sz w:val="20"/>
          <w:szCs w:val="20"/>
          <w:lang w:val="es-ES"/>
        </w:rPr>
        <w:t xml:space="preserve"> </w:t>
      </w:r>
      <w:proofErr w:type="spellStart"/>
      <w:r w:rsidRPr="00950A2C">
        <w:rPr>
          <w:bCs/>
          <w:color w:val="000000"/>
          <w:sz w:val="20"/>
          <w:szCs w:val="20"/>
          <w:lang w:val="es-ES"/>
        </w:rPr>
        <w:t>kazni</w:t>
      </w:r>
      <w:proofErr w:type="spellEnd"/>
      <w:r w:rsidRPr="00950A2C">
        <w:rPr>
          <w:bCs/>
          <w:color w:val="000000"/>
          <w:sz w:val="20"/>
          <w:szCs w:val="20"/>
          <w:lang w:val="es-ES"/>
        </w:rPr>
        <w:t xml:space="preserve"> </w:t>
      </w:r>
      <w:proofErr w:type="spellStart"/>
      <w:r w:rsidRPr="00950A2C">
        <w:rPr>
          <w:bCs/>
          <w:color w:val="000000"/>
          <w:sz w:val="20"/>
          <w:szCs w:val="20"/>
          <w:lang w:val="es-ES"/>
        </w:rPr>
        <w:t>izrečenih</w:t>
      </w:r>
      <w:proofErr w:type="spellEnd"/>
      <w:r w:rsidRPr="00950A2C">
        <w:rPr>
          <w:bCs/>
          <w:color w:val="000000"/>
          <w:sz w:val="20"/>
          <w:szCs w:val="20"/>
          <w:lang w:val="es-ES"/>
        </w:rPr>
        <w:t xml:space="preserve"> u </w:t>
      </w:r>
      <w:proofErr w:type="spellStart"/>
      <w:r w:rsidRPr="00950A2C">
        <w:rPr>
          <w:bCs/>
          <w:color w:val="000000"/>
          <w:sz w:val="20"/>
          <w:szCs w:val="20"/>
          <w:lang w:val="es-ES"/>
        </w:rPr>
        <w:t>jednom</w:t>
      </w:r>
      <w:proofErr w:type="spellEnd"/>
      <w:r w:rsidRPr="00950A2C">
        <w:rPr>
          <w:bCs/>
          <w:color w:val="000000"/>
          <w:sz w:val="20"/>
          <w:szCs w:val="20"/>
          <w:lang w:val="es-ES"/>
        </w:rPr>
        <w:t xml:space="preserve"> </w:t>
      </w:r>
      <w:proofErr w:type="spellStart"/>
      <w:r w:rsidRPr="00950A2C">
        <w:rPr>
          <w:bCs/>
          <w:color w:val="000000"/>
          <w:sz w:val="20"/>
          <w:szCs w:val="20"/>
          <w:lang w:val="es-ES"/>
        </w:rPr>
        <w:t>mjesecu</w:t>
      </w:r>
      <w:proofErr w:type="spellEnd"/>
      <w:r w:rsidRPr="00950A2C">
        <w:rPr>
          <w:bCs/>
          <w:color w:val="000000"/>
          <w:sz w:val="20"/>
          <w:szCs w:val="20"/>
          <w:lang w:val="es-ES"/>
        </w:rPr>
        <w:t xml:space="preserve"> za </w:t>
      </w:r>
      <w:proofErr w:type="spellStart"/>
      <w:r w:rsidRPr="00950A2C">
        <w:rPr>
          <w:bCs/>
          <w:color w:val="000000"/>
          <w:sz w:val="20"/>
          <w:szCs w:val="20"/>
          <w:lang w:val="es-ES"/>
        </w:rPr>
        <w:t>lake</w:t>
      </w:r>
      <w:proofErr w:type="spellEnd"/>
      <w:r w:rsidRPr="00950A2C">
        <w:rPr>
          <w:bCs/>
          <w:color w:val="000000"/>
          <w:sz w:val="20"/>
          <w:szCs w:val="20"/>
          <w:lang w:val="es-ES"/>
        </w:rPr>
        <w:t xml:space="preserve"> i </w:t>
      </w:r>
      <w:proofErr w:type="spellStart"/>
      <w:r w:rsidRPr="00950A2C">
        <w:rPr>
          <w:bCs/>
          <w:color w:val="000000"/>
          <w:sz w:val="20"/>
          <w:szCs w:val="20"/>
          <w:lang w:val="es-ES"/>
        </w:rPr>
        <w:t>teške</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w:t>
      </w:r>
      <w:proofErr w:type="spellStart"/>
      <w:r w:rsidRPr="00950A2C">
        <w:rPr>
          <w:bCs/>
          <w:color w:val="000000"/>
          <w:sz w:val="20"/>
          <w:szCs w:val="20"/>
          <w:lang w:val="es-ES"/>
        </w:rPr>
        <w:t>iznositi</w:t>
      </w:r>
      <w:proofErr w:type="spellEnd"/>
      <w:r w:rsidRPr="00950A2C">
        <w:rPr>
          <w:bCs/>
          <w:color w:val="000000"/>
          <w:sz w:val="20"/>
          <w:szCs w:val="20"/>
          <w:lang w:val="es-ES"/>
        </w:rPr>
        <w:t xml:space="preserve"> </w:t>
      </w:r>
      <w:proofErr w:type="spellStart"/>
      <w:r w:rsidRPr="00950A2C">
        <w:rPr>
          <w:bCs/>
          <w:color w:val="000000"/>
          <w:sz w:val="20"/>
          <w:szCs w:val="20"/>
          <w:lang w:val="es-ES"/>
        </w:rPr>
        <w:t>više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30% </w:t>
      </w:r>
      <w:proofErr w:type="spellStart"/>
      <w:r w:rsidRPr="00950A2C">
        <w:rPr>
          <w:bCs/>
          <w:color w:val="000000"/>
          <w:sz w:val="20"/>
          <w:szCs w:val="20"/>
          <w:lang w:val="es-ES"/>
        </w:rPr>
        <w:t>ukupne</w:t>
      </w:r>
      <w:proofErr w:type="spellEnd"/>
      <w:r w:rsidRPr="00950A2C">
        <w:rPr>
          <w:bCs/>
          <w:color w:val="000000"/>
          <w:sz w:val="20"/>
          <w:szCs w:val="20"/>
          <w:lang w:val="es-ES"/>
        </w:rPr>
        <w:t xml:space="preserve"> </w:t>
      </w:r>
      <w:proofErr w:type="spellStart"/>
      <w:r w:rsidRPr="00950A2C">
        <w:rPr>
          <w:bCs/>
          <w:color w:val="000000"/>
          <w:sz w:val="20"/>
          <w:szCs w:val="20"/>
          <w:lang w:val="es-ES"/>
        </w:rPr>
        <w:t>plaće</w:t>
      </w:r>
      <w:proofErr w:type="spellEnd"/>
      <w:r w:rsidRPr="00950A2C">
        <w:rPr>
          <w:bCs/>
          <w:color w:val="000000"/>
          <w:sz w:val="20"/>
          <w:szCs w:val="20"/>
          <w:lang w:val="es-ES"/>
        </w:rPr>
        <w:t xml:space="preserve"> </w:t>
      </w:r>
      <w:proofErr w:type="spellStart"/>
      <w:r w:rsidRPr="00950A2C">
        <w:rPr>
          <w:bCs/>
          <w:color w:val="000000"/>
          <w:sz w:val="20"/>
          <w:szCs w:val="20"/>
          <w:lang w:val="es-ES"/>
        </w:rPr>
        <w:t>isplaćene</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u </w:t>
      </w:r>
      <w:proofErr w:type="spellStart"/>
      <w:r w:rsidRPr="00950A2C">
        <w:rPr>
          <w:bCs/>
          <w:color w:val="000000"/>
          <w:sz w:val="20"/>
          <w:szCs w:val="20"/>
          <w:lang w:val="es-ES"/>
        </w:rPr>
        <w:t>tom</w:t>
      </w:r>
      <w:proofErr w:type="spellEnd"/>
      <w:r w:rsidRPr="00950A2C">
        <w:rPr>
          <w:bCs/>
          <w:color w:val="000000"/>
          <w:sz w:val="20"/>
          <w:szCs w:val="20"/>
          <w:lang w:val="es-ES"/>
        </w:rPr>
        <w:t xml:space="preserve"> </w:t>
      </w:r>
      <w:proofErr w:type="spellStart"/>
      <w:r w:rsidRPr="00950A2C">
        <w:rPr>
          <w:bCs/>
          <w:color w:val="000000"/>
          <w:sz w:val="20"/>
          <w:szCs w:val="20"/>
          <w:lang w:val="es-ES"/>
        </w:rPr>
        <w:t>mjesecu</w:t>
      </w:r>
      <w:proofErr w:type="spellEnd"/>
      <w:r w:rsidRPr="00950A2C">
        <w:rPr>
          <w:bCs/>
          <w:color w:val="000000"/>
          <w:sz w:val="20"/>
          <w:szCs w:val="20"/>
          <w:lang w:val="es-ES"/>
        </w:rPr>
        <w:t>.</w:t>
      </w:r>
    </w:p>
    <w:p w14:paraId="2BA06ECC"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(7)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premještaja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drugo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w:t>
      </w:r>
      <w:proofErr w:type="spellStart"/>
      <w:r w:rsidRPr="00950A2C">
        <w:rPr>
          <w:bCs/>
          <w:color w:val="000000"/>
          <w:sz w:val="20"/>
          <w:szCs w:val="20"/>
          <w:lang w:val="es-ES"/>
        </w:rPr>
        <w:t>niže</w:t>
      </w:r>
      <w:proofErr w:type="spellEnd"/>
      <w:r w:rsidRPr="00950A2C">
        <w:rPr>
          <w:bCs/>
          <w:color w:val="000000"/>
          <w:sz w:val="20"/>
          <w:szCs w:val="20"/>
          <w:lang w:val="es-ES"/>
        </w:rPr>
        <w:t xml:space="preserve"> </w:t>
      </w:r>
      <w:proofErr w:type="spellStart"/>
      <w:r w:rsidRPr="00950A2C">
        <w:rPr>
          <w:bCs/>
          <w:color w:val="000000"/>
          <w:sz w:val="20"/>
          <w:szCs w:val="20"/>
          <w:lang w:val="es-ES"/>
        </w:rPr>
        <w:t>složenosti</w:t>
      </w:r>
      <w:proofErr w:type="spellEnd"/>
      <w:r w:rsidRPr="00950A2C">
        <w:rPr>
          <w:bCs/>
          <w:color w:val="000000"/>
          <w:sz w:val="20"/>
          <w:szCs w:val="20"/>
          <w:lang w:val="es-ES"/>
        </w:rPr>
        <w:t xml:space="preserve"> </w:t>
      </w:r>
      <w:proofErr w:type="spellStart"/>
      <w:r w:rsidRPr="00950A2C">
        <w:rPr>
          <w:bCs/>
          <w:color w:val="000000"/>
          <w:sz w:val="20"/>
          <w:szCs w:val="20"/>
          <w:lang w:val="es-ES"/>
        </w:rPr>
        <w:t>poslova</w:t>
      </w:r>
      <w:proofErr w:type="spellEnd"/>
      <w:r w:rsidRPr="00950A2C">
        <w:rPr>
          <w:bCs/>
          <w:color w:val="000000"/>
          <w:sz w:val="20"/>
          <w:szCs w:val="20"/>
          <w:lang w:val="es-ES"/>
        </w:rPr>
        <w:t xml:space="preserve"> </w:t>
      </w:r>
      <w:proofErr w:type="spellStart"/>
      <w:r w:rsidRPr="00950A2C">
        <w:rPr>
          <w:bCs/>
          <w:color w:val="000000"/>
          <w:sz w:val="20"/>
          <w:szCs w:val="20"/>
          <w:lang w:val="es-ES"/>
        </w:rPr>
        <w:t>istog</w:t>
      </w:r>
      <w:proofErr w:type="spellEnd"/>
      <w:r w:rsidRPr="00950A2C">
        <w:rPr>
          <w:bCs/>
          <w:color w:val="000000"/>
          <w:sz w:val="20"/>
          <w:szCs w:val="20"/>
          <w:lang w:val="es-ES"/>
        </w:rPr>
        <w:t xml:space="preserve"> </w:t>
      </w:r>
      <w:proofErr w:type="spellStart"/>
      <w:r w:rsidRPr="00950A2C">
        <w:rPr>
          <w:bCs/>
          <w:color w:val="000000"/>
          <w:sz w:val="20"/>
          <w:szCs w:val="20"/>
          <w:lang w:val="es-ES"/>
        </w:rPr>
        <w:t>stupnja</w:t>
      </w:r>
      <w:proofErr w:type="spellEnd"/>
      <w:r w:rsidRPr="00950A2C">
        <w:rPr>
          <w:bCs/>
          <w:color w:val="000000"/>
          <w:sz w:val="20"/>
          <w:szCs w:val="20"/>
          <w:lang w:val="es-ES"/>
        </w:rPr>
        <w:t xml:space="preserve"> </w:t>
      </w:r>
      <w:proofErr w:type="spellStart"/>
      <w:r w:rsidRPr="00950A2C">
        <w:rPr>
          <w:bCs/>
          <w:color w:val="000000"/>
          <w:sz w:val="20"/>
          <w:szCs w:val="20"/>
          <w:lang w:val="es-ES"/>
        </w:rPr>
        <w:t>obrazovanja</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se </w:t>
      </w:r>
      <w:proofErr w:type="spellStart"/>
      <w:r w:rsidRPr="00950A2C">
        <w:rPr>
          <w:bCs/>
          <w:color w:val="000000"/>
          <w:sz w:val="20"/>
          <w:szCs w:val="20"/>
          <w:lang w:val="es-ES"/>
        </w:rPr>
        <w:t>izreći</w:t>
      </w:r>
      <w:proofErr w:type="spellEnd"/>
      <w:r w:rsidRPr="00950A2C">
        <w:rPr>
          <w:bCs/>
          <w:color w:val="000000"/>
          <w:sz w:val="20"/>
          <w:szCs w:val="20"/>
          <w:lang w:val="es-ES"/>
        </w:rPr>
        <w:t xml:space="preserve"> </w:t>
      </w:r>
      <w:proofErr w:type="spellStart"/>
      <w:r w:rsidRPr="00950A2C">
        <w:rPr>
          <w:bCs/>
          <w:color w:val="000000"/>
          <w:sz w:val="20"/>
          <w:szCs w:val="20"/>
          <w:lang w:val="es-ES"/>
        </w:rPr>
        <w:t>samo</w:t>
      </w:r>
      <w:proofErr w:type="spellEnd"/>
      <w:r w:rsidRPr="00950A2C">
        <w:rPr>
          <w:bCs/>
          <w:color w:val="000000"/>
          <w:sz w:val="20"/>
          <w:szCs w:val="20"/>
          <w:lang w:val="es-ES"/>
        </w:rPr>
        <w:t xml:space="preserve"> </w:t>
      </w:r>
      <w:proofErr w:type="spellStart"/>
      <w:r w:rsidRPr="00950A2C">
        <w:rPr>
          <w:bCs/>
          <w:color w:val="000000"/>
          <w:sz w:val="20"/>
          <w:szCs w:val="20"/>
          <w:lang w:val="es-ES"/>
        </w:rPr>
        <w:t>ako</w:t>
      </w:r>
      <w:proofErr w:type="spellEnd"/>
      <w:r w:rsidRPr="00950A2C">
        <w:rPr>
          <w:bCs/>
          <w:color w:val="000000"/>
          <w:sz w:val="20"/>
          <w:szCs w:val="20"/>
          <w:lang w:val="es-ES"/>
        </w:rPr>
        <w:t xml:space="preserve"> </w:t>
      </w:r>
      <w:proofErr w:type="spellStart"/>
      <w:r w:rsidRPr="00950A2C">
        <w:rPr>
          <w:bCs/>
          <w:color w:val="000000"/>
          <w:sz w:val="20"/>
          <w:szCs w:val="20"/>
          <w:lang w:val="es-ES"/>
        </w:rPr>
        <w:t>postoji</w:t>
      </w:r>
      <w:proofErr w:type="spellEnd"/>
      <w:r w:rsidRPr="00950A2C">
        <w:rPr>
          <w:bCs/>
          <w:color w:val="000000"/>
          <w:sz w:val="20"/>
          <w:szCs w:val="20"/>
          <w:lang w:val="es-ES"/>
        </w:rPr>
        <w:t xml:space="preserve"> </w:t>
      </w:r>
      <w:proofErr w:type="spellStart"/>
      <w:r w:rsidRPr="00950A2C">
        <w:rPr>
          <w:bCs/>
          <w:color w:val="000000"/>
          <w:sz w:val="20"/>
          <w:szCs w:val="20"/>
          <w:lang w:val="es-ES"/>
        </w:rPr>
        <w:t>slobodno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u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tijelu</w:t>
      </w:r>
      <w:proofErr w:type="spellEnd"/>
      <w:r w:rsidRPr="00950A2C">
        <w:rPr>
          <w:bCs/>
          <w:color w:val="000000"/>
          <w:sz w:val="20"/>
          <w:szCs w:val="20"/>
          <w:lang w:val="es-ES"/>
        </w:rPr>
        <w:t>.</w:t>
      </w:r>
    </w:p>
    <w:p w14:paraId="572A125E" w14:textId="2C2DC771" w:rsidR="001D4ABE" w:rsidRDefault="00AE5B0A" w:rsidP="008B63A1">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(8) </w:t>
      </w:r>
      <w:proofErr w:type="spellStart"/>
      <w:r w:rsidRPr="00950A2C">
        <w:rPr>
          <w:bCs/>
          <w:color w:val="000000"/>
          <w:sz w:val="20"/>
          <w:szCs w:val="20"/>
          <w:lang w:val="es-ES"/>
        </w:rPr>
        <w:t>Kazne</w:t>
      </w:r>
      <w:proofErr w:type="spellEnd"/>
      <w:r w:rsidRPr="00950A2C">
        <w:rPr>
          <w:bCs/>
          <w:color w:val="000000"/>
          <w:sz w:val="20"/>
          <w:szCs w:val="20"/>
          <w:lang w:val="es-ES"/>
        </w:rPr>
        <w:t xml:space="preserve"> </w:t>
      </w:r>
      <w:proofErr w:type="spellStart"/>
      <w:r w:rsidRPr="00950A2C">
        <w:rPr>
          <w:bCs/>
          <w:color w:val="000000"/>
          <w:sz w:val="20"/>
          <w:szCs w:val="20"/>
          <w:lang w:val="es-ES"/>
        </w:rPr>
        <w:t>izrečene</w:t>
      </w:r>
      <w:proofErr w:type="spellEnd"/>
      <w:r w:rsidRPr="00950A2C">
        <w:rPr>
          <w:bCs/>
          <w:color w:val="000000"/>
          <w:sz w:val="20"/>
          <w:szCs w:val="20"/>
          <w:lang w:val="es-ES"/>
        </w:rPr>
        <w:t xml:space="preserve"> u </w:t>
      </w:r>
      <w:proofErr w:type="spellStart"/>
      <w:r w:rsidRPr="00950A2C">
        <w:rPr>
          <w:bCs/>
          <w:color w:val="000000"/>
          <w:sz w:val="20"/>
          <w:szCs w:val="20"/>
          <w:lang w:val="es-ES"/>
        </w:rPr>
        <w:t>postupku</w:t>
      </w:r>
      <w:proofErr w:type="spellEnd"/>
      <w:r w:rsidRPr="00950A2C">
        <w:rPr>
          <w:bCs/>
          <w:color w:val="000000"/>
          <w:sz w:val="20"/>
          <w:szCs w:val="20"/>
          <w:lang w:val="es-ES"/>
        </w:rPr>
        <w:t xml:space="preserve"> </w:t>
      </w:r>
      <w:proofErr w:type="spellStart"/>
      <w:r w:rsidRPr="00950A2C">
        <w:rPr>
          <w:bCs/>
          <w:color w:val="000000"/>
          <w:sz w:val="20"/>
          <w:szCs w:val="20"/>
          <w:lang w:val="es-ES"/>
        </w:rPr>
        <w:t>zbog</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izvršava</w:t>
      </w:r>
      <w:proofErr w:type="spellEnd"/>
      <w:r w:rsidRPr="00950A2C">
        <w:rPr>
          <w:bCs/>
          <w:color w:val="000000"/>
          <w:sz w:val="20"/>
          <w:szCs w:val="20"/>
          <w:lang w:val="es-ES"/>
        </w:rPr>
        <w:t xml:space="preserve"> </w:t>
      </w:r>
      <w:proofErr w:type="spellStart"/>
      <w:r w:rsidRPr="00950A2C">
        <w:rPr>
          <w:bCs/>
          <w:color w:val="000000"/>
          <w:sz w:val="20"/>
          <w:szCs w:val="20"/>
          <w:lang w:val="es-ES"/>
        </w:rPr>
        <w:t>nadležna</w:t>
      </w:r>
      <w:proofErr w:type="spellEnd"/>
      <w:r w:rsidRPr="00950A2C">
        <w:rPr>
          <w:bCs/>
          <w:color w:val="000000"/>
          <w:sz w:val="20"/>
          <w:szCs w:val="20"/>
          <w:lang w:val="es-ES"/>
        </w:rPr>
        <w:t xml:space="preserve"> </w:t>
      </w:r>
      <w:proofErr w:type="spellStart"/>
      <w:r w:rsidRPr="00950A2C">
        <w:rPr>
          <w:bCs/>
          <w:color w:val="000000"/>
          <w:sz w:val="20"/>
          <w:szCs w:val="20"/>
          <w:lang w:val="es-ES"/>
        </w:rPr>
        <w:t>služba</w:t>
      </w:r>
      <w:proofErr w:type="spellEnd"/>
      <w:r w:rsidRPr="00950A2C">
        <w:rPr>
          <w:bCs/>
          <w:color w:val="000000"/>
          <w:sz w:val="20"/>
          <w:szCs w:val="20"/>
          <w:lang w:val="es-ES"/>
        </w:rPr>
        <w:t xml:space="preserve"> u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tijelu</w:t>
      </w:r>
      <w:proofErr w:type="spellEnd"/>
      <w:r w:rsidRPr="00950A2C">
        <w:rPr>
          <w:bCs/>
          <w:color w:val="000000"/>
          <w:sz w:val="20"/>
          <w:szCs w:val="20"/>
          <w:lang w:val="es-ES"/>
        </w:rPr>
        <w:t xml:space="preserve"> u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službenik</w:t>
      </w:r>
      <w:proofErr w:type="spellEnd"/>
      <w:r w:rsidRPr="00950A2C">
        <w:rPr>
          <w:bCs/>
          <w:color w:val="000000"/>
          <w:sz w:val="20"/>
          <w:szCs w:val="20"/>
          <w:lang w:val="es-ES"/>
        </w:rPr>
        <w:t xml:space="preserve"> </w:t>
      </w:r>
      <w:proofErr w:type="spellStart"/>
      <w:r w:rsidRPr="00950A2C">
        <w:rPr>
          <w:bCs/>
          <w:color w:val="000000"/>
          <w:sz w:val="20"/>
          <w:szCs w:val="20"/>
          <w:lang w:val="es-ES"/>
        </w:rPr>
        <w:t>zaposlen</w:t>
      </w:r>
      <w:proofErr w:type="spellEnd"/>
      <w:r w:rsidRPr="00950A2C">
        <w:rPr>
          <w:bCs/>
          <w:color w:val="000000"/>
          <w:sz w:val="20"/>
          <w:szCs w:val="20"/>
          <w:lang w:val="es-ES"/>
        </w:rPr>
        <w:t>.</w:t>
      </w:r>
    </w:p>
    <w:p w14:paraId="7349177C" w14:textId="77777777" w:rsidR="008B63A1" w:rsidRPr="008B63A1" w:rsidRDefault="008B63A1" w:rsidP="008B63A1">
      <w:pPr>
        <w:pStyle w:val="t-9-8"/>
        <w:spacing w:before="120" w:beforeAutospacing="0" w:after="0" w:afterAutospacing="0"/>
        <w:jc w:val="both"/>
        <w:rPr>
          <w:bCs/>
          <w:color w:val="000000"/>
          <w:sz w:val="20"/>
          <w:szCs w:val="20"/>
          <w:lang w:val="es-ES"/>
        </w:rPr>
      </w:pPr>
    </w:p>
    <w:p w14:paraId="040F84A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Određivanje i izvršenje kazne</w:t>
      </w:r>
    </w:p>
    <w:p w14:paraId="625FDE3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111.</w:t>
      </w:r>
    </w:p>
    <w:p w14:paraId="12DCD9FF" w14:textId="77777777" w:rsidR="001D4ABE" w:rsidRPr="00950A2C" w:rsidRDefault="001D4ABE" w:rsidP="000229DC">
      <w:pPr>
        <w:pStyle w:val="PlainText"/>
        <w:spacing w:before="120"/>
        <w:jc w:val="both"/>
        <w:rPr>
          <w:bCs/>
        </w:rPr>
      </w:pPr>
      <w:r w:rsidRPr="00950A2C">
        <w:rPr>
          <w:rFonts w:ascii="Times New Roman" w:hAnsi="Times New Roman" w:cs="Times New Roman"/>
          <w:bCs/>
        </w:rPr>
        <w:t>(1) Pri određivanju vrste kazne uzimaju se u obzir težina počinjene povrede i nastale posljedice, stupanj odgovornosti državnog službenika, okolnosti u kojima je povreda počinjena, te olakotne i otegotne okolnosti na strani državnog službenika.</w:t>
      </w:r>
    </w:p>
    <w:p w14:paraId="3DA3C256" w14:textId="77777777" w:rsidR="001D4ABE" w:rsidRPr="00950A2C" w:rsidRDefault="001D4ABE" w:rsidP="000229DC">
      <w:pPr>
        <w:pStyle w:val="PlainText"/>
        <w:spacing w:before="120"/>
        <w:jc w:val="both"/>
        <w:rPr>
          <w:bCs/>
        </w:rPr>
      </w:pPr>
      <w:r w:rsidRPr="00950A2C">
        <w:rPr>
          <w:rFonts w:ascii="Times New Roman" w:hAnsi="Times New Roman" w:cs="Times New Roman"/>
          <w:bCs/>
        </w:rPr>
        <w:t>(2) Izvršenje kazne za laku povredu službene dužnosti zastarijeva u roku od jedne godine, a za tešku povredu službene dužnosti u roku od dvije godine od konačnosti rješenja kojim je kazna izrečena.</w:t>
      </w:r>
    </w:p>
    <w:p w14:paraId="4E6327A5"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Protekom roka od dvije godine nakon pravomoćnosti izrečene kazne za laku povredu službene dužnosti, izrečena kazna briše se pod uvjetom da službenik nije počinio novu povredu službene dužnosti od pravomoćnosti izrečene kazne.</w:t>
      </w:r>
    </w:p>
    <w:p w14:paraId="4CF4CCF1" w14:textId="77777777" w:rsidR="001D4ABE" w:rsidRPr="00950A2C" w:rsidRDefault="001D4ABE" w:rsidP="000229DC">
      <w:pPr>
        <w:pStyle w:val="PlainText"/>
        <w:spacing w:before="120"/>
        <w:jc w:val="both"/>
        <w:rPr>
          <w:bCs/>
        </w:rPr>
      </w:pPr>
      <w:r w:rsidRPr="00950A2C">
        <w:rPr>
          <w:rFonts w:ascii="Times New Roman" w:hAnsi="Times New Roman" w:cs="Times New Roman"/>
          <w:bCs/>
        </w:rPr>
        <w:t>(4) Protekom roka od četiri godine nakon pravomoćnosti izrečene kazne za tešku povredu službene dužnosti, izrečena kazna briše se pod uvjetom da službenik nije počinio novu povredu službene dužnosti od pravomoćnosti izrečene kazne.</w:t>
      </w:r>
    </w:p>
    <w:p w14:paraId="666717E2" w14:textId="77777777" w:rsidR="001D4ABE" w:rsidRPr="00950A2C" w:rsidRDefault="001D4ABE" w:rsidP="000229DC">
      <w:pPr>
        <w:pStyle w:val="PlainText"/>
        <w:spacing w:before="120"/>
        <w:jc w:val="both"/>
        <w:rPr>
          <w:rFonts w:ascii="Times New Roman" w:hAnsi="Times New Roman" w:cs="Times New Roman"/>
          <w:bCs/>
        </w:rPr>
      </w:pPr>
    </w:p>
    <w:p w14:paraId="1C0C2D3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5. Odjeljak</w:t>
      </w:r>
    </w:p>
    <w:p w14:paraId="1A306BD5" w14:textId="77777777" w:rsidR="001D4ABE" w:rsidRPr="00950A2C" w:rsidRDefault="001D4ABE" w:rsidP="000229DC">
      <w:pPr>
        <w:pStyle w:val="PlainText"/>
        <w:spacing w:before="120"/>
        <w:jc w:val="center"/>
        <w:rPr>
          <w:bCs/>
        </w:rPr>
      </w:pPr>
      <w:r w:rsidRPr="00950A2C">
        <w:rPr>
          <w:rFonts w:ascii="Times New Roman" w:hAnsi="Times New Roman" w:cs="Times New Roman"/>
          <w:bCs/>
        </w:rPr>
        <w:t>UDALJENJE IZ SLUŽBE</w:t>
      </w:r>
    </w:p>
    <w:p w14:paraId="4EA588B8" w14:textId="77777777" w:rsidR="001D4ABE" w:rsidRPr="00950A2C" w:rsidRDefault="001D4ABE" w:rsidP="000229DC">
      <w:pPr>
        <w:pStyle w:val="PlainText"/>
        <w:spacing w:before="120"/>
        <w:jc w:val="center"/>
        <w:rPr>
          <w:rFonts w:ascii="Times New Roman" w:hAnsi="Times New Roman" w:cs="Times New Roman"/>
          <w:bCs/>
        </w:rPr>
      </w:pPr>
    </w:p>
    <w:p w14:paraId="3F7AD97B" w14:textId="77777777" w:rsidR="001D4ABE" w:rsidRPr="00950A2C" w:rsidRDefault="001D4ABE" w:rsidP="000229DC">
      <w:pPr>
        <w:pStyle w:val="PlainText"/>
        <w:spacing w:before="120"/>
        <w:jc w:val="center"/>
        <w:rPr>
          <w:bCs/>
        </w:rPr>
      </w:pPr>
      <w:r w:rsidRPr="00950A2C">
        <w:rPr>
          <w:rFonts w:ascii="Times New Roman" w:hAnsi="Times New Roman" w:cs="Times New Roman"/>
          <w:bCs/>
        </w:rPr>
        <w:t>Slučajevi udaljenja</w:t>
      </w:r>
    </w:p>
    <w:p w14:paraId="66F606F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112.</w:t>
      </w:r>
    </w:p>
    <w:p w14:paraId="07763648"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(1) Rješenjem čelnika tijela službenika se može udaljiti iz služ</w:t>
      </w:r>
      <w:r w:rsidRPr="00950A2C">
        <w:rPr>
          <w:rFonts w:ascii="Times New Roman" w:hAnsi="Times New Roman" w:cs="Times New Roman"/>
          <w:bCs/>
        </w:rPr>
        <w:softHyphen/>
        <w:t>be ako je protiv njega pokrenut kazneni postupak ili postupak zbog teške povrede službene dužnosti, a povreda je takve prirode da bi ostanak u službi, dok traje taj postupak, mogao štetiti interesima službe.</w:t>
      </w:r>
    </w:p>
    <w:p w14:paraId="5D0D27FE" w14:textId="77777777" w:rsidR="001D4ABE" w:rsidRPr="00950A2C" w:rsidRDefault="00B24DD9" w:rsidP="000229DC">
      <w:pPr>
        <w:pStyle w:val="PlainText"/>
        <w:spacing w:before="120"/>
        <w:jc w:val="both"/>
        <w:rPr>
          <w:bCs/>
        </w:rPr>
      </w:pPr>
      <w:r w:rsidRPr="00950A2C">
        <w:rPr>
          <w:rFonts w:ascii="Times New Roman" w:hAnsi="Times New Roman" w:cs="Times New Roman"/>
          <w:bCs/>
        </w:rPr>
        <w:t>(2) Čelnik tijela dužan je udaljiti iz službe državnog službenika protiv kojeg je pokrenut kazneni postupak ili postupak zbog teške povrede službene dužnosti zbog djela s obilježjima korupcije.</w:t>
      </w:r>
      <w:r w:rsidRPr="00950A2C">
        <w:rPr>
          <w:bCs/>
        </w:rPr>
        <w:t xml:space="preserve"> </w:t>
      </w:r>
      <w:r w:rsidRPr="00950A2C">
        <w:rPr>
          <w:bCs/>
        </w:rPr>
        <w:br/>
      </w:r>
      <w:r w:rsidRPr="00950A2C">
        <w:rPr>
          <w:rFonts w:ascii="Times New Roman" w:hAnsi="Times New Roman" w:cs="Times New Roman"/>
          <w:bCs/>
        </w:rPr>
        <w:t>(3</w:t>
      </w:r>
      <w:r w:rsidR="001D4ABE" w:rsidRPr="00950A2C">
        <w:rPr>
          <w:rFonts w:ascii="Times New Roman" w:hAnsi="Times New Roman" w:cs="Times New Roman"/>
          <w:bCs/>
        </w:rPr>
        <w:t>) Smatra se da je udaljen iz službe službenik protiv kojega je pokrenut istražni postupak i određen pritvor, o čemu se donosi rješenje.</w:t>
      </w:r>
    </w:p>
    <w:p w14:paraId="5CC4322F" w14:textId="77777777" w:rsidR="001D4ABE" w:rsidRPr="00950A2C" w:rsidRDefault="001D4ABE" w:rsidP="000229DC">
      <w:pPr>
        <w:pStyle w:val="PlainText"/>
        <w:spacing w:before="120"/>
        <w:jc w:val="both"/>
        <w:rPr>
          <w:bCs/>
        </w:rPr>
      </w:pPr>
      <w:r w:rsidRPr="00950A2C">
        <w:rPr>
          <w:rFonts w:ascii="Times New Roman" w:hAnsi="Times New Roman" w:cs="Times New Roman"/>
          <w:bCs/>
        </w:rPr>
        <w:t>(</w:t>
      </w:r>
      <w:r w:rsidR="00B24DD9" w:rsidRPr="00950A2C">
        <w:rPr>
          <w:rFonts w:ascii="Times New Roman" w:hAnsi="Times New Roman" w:cs="Times New Roman"/>
          <w:bCs/>
        </w:rPr>
        <w:t>4</w:t>
      </w:r>
      <w:r w:rsidRPr="00950A2C">
        <w:rPr>
          <w:rFonts w:ascii="Times New Roman" w:hAnsi="Times New Roman" w:cs="Times New Roman"/>
          <w:bCs/>
        </w:rPr>
        <w:t>) Udaljenje iz službe traje do okončanja kaznenog postupka ili postupka zbog teške povrede službene d</w:t>
      </w:r>
      <w:r w:rsidR="00B24DD9" w:rsidRPr="00950A2C">
        <w:rPr>
          <w:rFonts w:ascii="Times New Roman" w:hAnsi="Times New Roman" w:cs="Times New Roman"/>
          <w:bCs/>
        </w:rPr>
        <w:t>užnosti, a u slučaju iz stavka 3</w:t>
      </w:r>
      <w:r w:rsidRPr="00950A2C">
        <w:rPr>
          <w:rFonts w:ascii="Times New Roman" w:hAnsi="Times New Roman" w:cs="Times New Roman"/>
          <w:bCs/>
        </w:rPr>
        <w:t>. ovoga članka, do isteka pritvora.</w:t>
      </w:r>
    </w:p>
    <w:p w14:paraId="6DC61907" w14:textId="77777777" w:rsidR="001D4ABE" w:rsidRPr="00950A2C" w:rsidRDefault="001D4ABE" w:rsidP="000229DC">
      <w:pPr>
        <w:pStyle w:val="PlainText"/>
        <w:spacing w:before="120"/>
        <w:jc w:val="both"/>
        <w:rPr>
          <w:rFonts w:ascii="Times New Roman" w:hAnsi="Times New Roman" w:cs="Times New Roman"/>
          <w:bCs/>
        </w:rPr>
      </w:pPr>
    </w:p>
    <w:p w14:paraId="63BB07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Žalba protiv rješenja o udaljenju</w:t>
      </w:r>
    </w:p>
    <w:p w14:paraId="1910DBE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113.</w:t>
      </w:r>
    </w:p>
    <w:p w14:paraId="36D1816A" w14:textId="77777777" w:rsidR="00BE2815" w:rsidRPr="00950A2C" w:rsidRDefault="00BE281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udaljenju</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izjaviti</w:t>
      </w:r>
      <w:proofErr w:type="spellEnd"/>
      <w:r w:rsidRPr="00950A2C">
        <w:rPr>
          <w:bCs/>
          <w:color w:val="000000"/>
          <w:sz w:val="20"/>
          <w:szCs w:val="20"/>
          <w:lang w:val="hr-HR"/>
        </w:rPr>
        <w:t xml:space="preserve"> ž</w:t>
      </w:r>
      <w:proofErr w:type="spellStart"/>
      <w:r w:rsidRPr="00950A2C">
        <w:rPr>
          <w:bCs/>
          <w:color w:val="000000"/>
          <w:sz w:val="20"/>
          <w:szCs w:val="20"/>
          <w:lang w:val="es-ES"/>
        </w:rPr>
        <w:t>albu</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kom</w:t>
      </w:r>
      <w:proofErr w:type="spellEnd"/>
      <w:r w:rsidRPr="00950A2C">
        <w:rPr>
          <w:bCs/>
          <w:color w:val="000000"/>
          <w:sz w:val="20"/>
          <w:szCs w:val="20"/>
          <w:lang w:val="hr-HR"/>
        </w:rPr>
        <w:t xml:space="preserve"> </w:t>
      </w:r>
      <w:proofErr w:type="spellStart"/>
      <w:r w:rsidRPr="00950A2C">
        <w:rPr>
          <w:bCs/>
          <w:color w:val="000000"/>
          <w:sz w:val="20"/>
          <w:szCs w:val="20"/>
          <w:lang w:val="es-ES"/>
        </w:rPr>
        <w:t>sudu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15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dostave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1E5E9E72" w14:textId="77777777" w:rsidR="001D4ABE" w:rsidRPr="00950A2C" w:rsidRDefault="001D4ABE" w:rsidP="000229DC">
      <w:pPr>
        <w:pStyle w:val="PlainText"/>
        <w:spacing w:before="120"/>
        <w:jc w:val="both"/>
        <w:rPr>
          <w:bCs/>
        </w:rPr>
      </w:pPr>
      <w:r w:rsidRPr="00950A2C">
        <w:rPr>
          <w:rFonts w:ascii="Times New Roman" w:hAnsi="Times New Roman" w:cs="Times New Roman"/>
          <w:bCs/>
        </w:rPr>
        <w:t>(2) Žalba ne odgađa izvršenje rješenja.</w:t>
      </w:r>
    </w:p>
    <w:p w14:paraId="2EF13436" w14:textId="77777777" w:rsidR="001D4ABE" w:rsidRPr="00950A2C" w:rsidRDefault="001D4ABE" w:rsidP="000229DC">
      <w:pPr>
        <w:pStyle w:val="PlainText"/>
        <w:spacing w:before="120"/>
        <w:jc w:val="both"/>
        <w:rPr>
          <w:bCs/>
        </w:rPr>
      </w:pPr>
      <w:r w:rsidRPr="00950A2C">
        <w:rPr>
          <w:rFonts w:ascii="Times New Roman" w:hAnsi="Times New Roman" w:cs="Times New Roman"/>
          <w:bCs/>
        </w:rPr>
        <w:t>(3) Službenički sud dužan je odlučiti o žalbi najkasnije u roku od 15 dana od primitka žalbe.</w:t>
      </w:r>
    </w:p>
    <w:p w14:paraId="766CC951" w14:textId="77777777" w:rsidR="001D4ABE" w:rsidRPr="00950A2C" w:rsidRDefault="00342BA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Odluka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kog</w:t>
      </w:r>
      <w:r w:rsidRPr="00950A2C">
        <w:rPr>
          <w:bCs/>
          <w:color w:val="000000"/>
          <w:sz w:val="20"/>
          <w:szCs w:val="20"/>
          <w:lang w:val="hr-HR"/>
        </w:rPr>
        <w:t xml:space="preserve"> </w:t>
      </w:r>
      <w:r w:rsidRPr="0078215B">
        <w:rPr>
          <w:bCs/>
          <w:color w:val="000000"/>
          <w:sz w:val="20"/>
          <w:szCs w:val="20"/>
          <w:lang w:val="hr-HR"/>
        </w:rPr>
        <w:t>suda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ž</w:t>
      </w:r>
      <w:r w:rsidRPr="0078215B">
        <w:rPr>
          <w:bCs/>
          <w:color w:val="000000"/>
          <w:sz w:val="20"/>
          <w:szCs w:val="20"/>
          <w:lang w:val="hr-HR"/>
        </w:rPr>
        <w:t>albi</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danom</w:t>
      </w:r>
      <w:r w:rsidRPr="00950A2C">
        <w:rPr>
          <w:bCs/>
          <w:color w:val="000000"/>
          <w:sz w:val="20"/>
          <w:szCs w:val="20"/>
          <w:lang w:val="hr-HR"/>
        </w:rPr>
        <w:t xml:space="preserve"> </w:t>
      </w:r>
      <w:r w:rsidRPr="0078215B">
        <w:rPr>
          <w:bCs/>
          <w:color w:val="000000"/>
          <w:sz w:val="20"/>
          <w:szCs w:val="20"/>
          <w:lang w:val="hr-HR"/>
        </w:rPr>
        <w:t>dostave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stranci</w:t>
      </w:r>
      <w:r w:rsidRPr="00950A2C">
        <w:rPr>
          <w:bCs/>
          <w:color w:val="000000"/>
          <w:sz w:val="20"/>
          <w:szCs w:val="20"/>
          <w:lang w:val="hr-HR"/>
        </w:rPr>
        <w:t>.</w:t>
      </w:r>
    </w:p>
    <w:p w14:paraId="46741020" w14:textId="77777777" w:rsidR="001D4ABE" w:rsidRPr="00950A2C" w:rsidRDefault="001D4ABE" w:rsidP="000229DC">
      <w:pPr>
        <w:pStyle w:val="PlainText"/>
        <w:spacing w:before="120"/>
        <w:jc w:val="both"/>
        <w:rPr>
          <w:rFonts w:ascii="Times New Roman" w:hAnsi="Times New Roman" w:cs="Times New Roman"/>
          <w:bCs/>
        </w:rPr>
      </w:pPr>
    </w:p>
    <w:p w14:paraId="6D9B8472"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plaće</w:t>
      </w:r>
    </w:p>
    <w:p w14:paraId="02350E0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114.</w:t>
      </w:r>
    </w:p>
    <w:p w14:paraId="48685C97"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vrijeme udaljenja iz službe službeniku pripada naknada plaće u iznosu od 60%, a ako uzdržava obitelj, 80% plaće isplaćene u mjesecu koji je prethodio udaljenju iz službe.</w:t>
      </w:r>
    </w:p>
    <w:p w14:paraId="66B4E73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Puna plaća pripada službeniku od dana vraćanja u službu.</w:t>
      </w:r>
    </w:p>
    <w:p w14:paraId="4517426F" w14:textId="77777777" w:rsidR="001D4ABE" w:rsidRPr="00950A2C" w:rsidRDefault="001D4ABE" w:rsidP="000229DC">
      <w:pPr>
        <w:pStyle w:val="PlainText"/>
        <w:spacing w:before="120"/>
        <w:jc w:val="both"/>
        <w:rPr>
          <w:bCs/>
        </w:rPr>
      </w:pPr>
      <w:r w:rsidRPr="00950A2C">
        <w:rPr>
          <w:rFonts w:ascii="Times New Roman" w:hAnsi="Times New Roman" w:cs="Times New Roman"/>
          <w:bCs/>
        </w:rPr>
        <w:t>(3) Službeniku se vraća obustavljeni dio plaće od prvoga dana udaljenja, u sljedećim slučajevima:</w:t>
      </w:r>
    </w:p>
    <w:p w14:paraId="285C762A" w14:textId="77777777" w:rsidR="001D4ABE" w:rsidRPr="00950A2C" w:rsidRDefault="001D4ABE" w:rsidP="000229DC">
      <w:pPr>
        <w:pStyle w:val="PlainText"/>
        <w:spacing w:before="120"/>
        <w:jc w:val="both"/>
        <w:rPr>
          <w:bCs/>
        </w:rPr>
      </w:pPr>
      <w:r w:rsidRPr="00950A2C">
        <w:rPr>
          <w:rFonts w:ascii="Times New Roman" w:hAnsi="Times New Roman" w:cs="Times New Roman"/>
          <w:bCs/>
        </w:rPr>
        <w:t>a) ako službenički sud uvaži njegovu žalbu protiv rješenja o udaljenju iz službe,</w:t>
      </w:r>
    </w:p>
    <w:p w14:paraId="7E2DFAED" w14:textId="77777777" w:rsidR="001D4ABE" w:rsidRPr="00950A2C" w:rsidRDefault="001D4ABE" w:rsidP="000229DC">
      <w:pPr>
        <w:pStyle w:val="PlainText"/>
        <w:spacing w:before="120"/>
        <w:jc w:val="both"/>
        <w:rPr>
          <w:bCs/>
        </w:rPr>
      </w:pPr>
      <w:r w:rsidRPr="00950A2C">
        <w:rPr>
          <w:rFonts w:ascii="Times New Roman" w:hAnsi="Times New Roman" w:cs="Times New Roman"/>
          <w:bCs/>
        </w:rPr>
        <w:t>b) ako je pravomoćnim rješenjem obustavljen kazneni, odnosno postupak zbog teške povrede službene dužnosti, osim zbog zastare vođenja postupka,</w:t>
      </w:r>
    </w:p>
    <w:p w14:paraId="450055DA" w14:textId="77777777" w:rsidR="001D4ABE" w:rsidRPr="00950A2C" w:rsidRDefault="001D4ABE" w:rsidP="000229DC">
      <w:pPr>
        <w:pStyle w:val="PlainText"/>
        <w:spacing w:before="120"/>
        <w:jc w:val="both"/>
        <w:rPr>
          <w:bCs/>
        </w:rPr>
      </w:pPr>
      <w:r w:rsidRPr="00950A2C">
        <w:rPr>
          <w:rFonts w:ascii="Times New Roman" w:hAnsi="Times New Roman" w:cs="Times New Roman"/>
          <w:bCs/>
        </w:rPr>
        <w:t>c) ako je pravomoćnom presudom u kaznenom, odnosno pravomoćnim rješenjem u postupku zbog teške povrede službene duž</w:t>
      </w:r>
      <w:r w:rsidRPr="00950A2C">
        <w:rPr>
          <w:rFonts w:ascii="Times New Roman" w:hAnsi="Times New Roman" w:cs="Times New Roman"/>
          <w:bCs/>
        </w:rPr>
        <w:softHyphen/>
        <w:t>nosti oslobođen od odgovornosti.</w:t>
      </w:r>
    </w:p>
    <w:p w14:paraId="38EA5A7F" w14:textId="77777777" w:rsidR="001D4ABE" w:rsidRPr="00950A2C" w:rsidRDefault="001D4ABE" w:rsidP="000229DC">
      <w:pPr>
        <w:pStyle w:val="PlainText"/>
        <w:spacing w:before="120"/>
        <w:jc w:val="both"/>
        <w:rPr>
          <w:rFonts w:ascii="Times New Roman" w:hAnsi="Times New Roman" w:cs="Times New Roman"/>
          <w:bCs/>
        </w:rPr>
      </w:pPr>
    </w:p>
    <w:p w14:paraId="119E8CDC" w14:textId="77777777" w:rsidR="001D4ABE" w:rsidRPr="00950A2C" w:rsidRDefault="001D4ABE" w:rsidP="000229DC">
      <w:pPr>
        <w:pStyle w:val="PlainText"/>
        <w:spacing w:before="120"/>
        <w:jc w:val="center"/>
        <w:rPr>
          <w:bCs/>
          <w:strike/>
        </w:rPr>
      </w:pPr>
      <w:r w:rsidRPr="00950A2C">
        <w:rPr>
          <w:rFonts w:ascii="Times New Roman" w:hAnsi="Times New Roman" w:cs="Times New Roman"/>
          <w:bCs/>
          <w:strike/>
        </w:rPr>
        <w:t>Mirovanje prava iz državne službe za vrijeme izdržavanja kazne zatvora</w:t>
      </w:r>
    </w:p>
    <w:p w14:paraId="0A8E9BC8" w14:textId="77777777" w:rsidR="001D4ABE" w:rsidRPr="00950A2C" w:rsidRDefault="001D4ABE" w:rsidP="000229DC">
      <w:pPr>
        <w:pStyle w:val="PlainText"/>
        <w:spacing w:before="120"/>
        <w:jc w:val="center"/>
        <w:rPr>
          <w:bCs/>
          <w:i/>
        </w:rPr>
      </w:pPr>
      <w:r w:rsidRPr="00950A2C">
        <w:rPr>
          <w:rFonts w:ascii="Times New Roman" w:hAnsi="Times New Roman" w:cs="Times New Roman"/>
          <w:bCs/>
          <w:i/>
        </w:rPr>
        <w:t>Članak 115.</w:t>
      </w:r>
      <w:r w:rsidR="00E62E38" w:rsidRPr="00950A2C">
        <w:rPr>
          <w:rFonts w:ascii="Times New Roman" w:hAnsi="Times New Roman" w:cs="Times New Roman"/>
          <w:bCs/>
          <w:i/>
        </w:rPr>
        <w:t xml:space="preserve"> (brisan)</w:t>
      </w:r>
    </w:p>
    <w:p w14:paraId="1BFB028D" w14:textId="77777777" w:rsidR="001D4ABE" w:rsidRPr="00950A2C" w:rsidRDefault="001D4ABE" w:rsidP="000229DC">
      <w:pPr>
        <w:pStyle w:val="PlainText"/>
        <w:spacing w:before="120"/>
        <w:jc w:val="both"/>
        <w:rPr>
          <w:rFonts w:ascii="Times New Roman" w:hAnsi="Times New Roman" w:cs="Times New Roman"/>
          <w:bCs/>
        </w:rPr>
      </w:pPr>
    </w:p>
    <w:p w14:paraId="079DAC39"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11. Dio</w:t>
      </w:r>
    </w:p>
    <w:p w14:paraId="46E4C7BF"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ŠTETU</w:t>
      </w:r>
    </w:p>
    <w:p w14:paraId="51CFB756" w14:textId="77777777" w:rsidR="001D4ABE" w:rsidRPr="00950A2C" w:rsidRDefault="001D4ABE" w:rsidP="000229DC">
      <w:pPr>
        <w:pStyle w:val="PlainText"/>
        <w:spacing w:before="120"/>
        <w:jc w:val="center"/>
        <w:rPr>
          <w:rFonts w:ascii="Times New Roman" w:hAnsi="Times New Roman" w:cs="Times New Roman"/>
          <w:bCs/>
        </w:rPr>
      </w:pPr>
    </w:p>
    <w:p w14:paraId="28B94CF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naknade štete</w:t>
      </w:r>
    </w:p>
    <w:p w14:paraId="67CB4B3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116.</w:t>
      </w:r>
    </w:p>
    <w:p w14:paraId="7D117DD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naknaditi štetu koju u službi ili u svezi sa službom namjerno ili iz krajnje nepažnje nanese državnom tijelu.</w:t>
      </w:r>
    </w:p>
    <w:p w14:paraId="23162496" w14:textId="77777777" w:rsidR="001D4ABE" w:rsidRPr="00950A2C" w:rsidRDefault="001D4ABE" w:rsidP="000229DC">
      <w:pPr>
        <w:pStyle w:val="PlainText"/>
        <w:spacing w:before="120"/>
        <w:jc w:val="both"/>
        <w:rPr>
          <w:bCs/>
        </w:rPr>
      </w:pPr>
      <w:r w:rsidRPr="00950A2C">
        <w:rPr>
          <w:rFonts w:ascii="Times New Roman" w:hAnsi="Times New Roman" w:cs="Times New Roman"/>
          <w:bCs/>
        </w:rPr>
        <w:t>(2) Štetom iz stavka 1. ovoga članka smatra se i šteta koju je državno tijelo imalo naknađujući fizičkim i pravnim osobama štetu koju su pretrpjeli namjerom ili krajnjom nepažnjom službenika.</w:t>
      </w:r>
    </w:p>
    <w:p w14:paraId="238642DE"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Propisima za pojedine službe mogu se propisati i poseb</w:t>
      </w:r>
      <w:r w:rsidRPr="00950A2C">
        <w:rPr>
          <w:rFonts w:ascii="Times New Roman" w:hAnsi="Times New Roman" w:cs="Times New Roman"/>
          <w:bCs/>
        </w:rPr>
        <w:softHyphen/>
        <w:t>ni slučajevi odgovornosti za štetu nanesenu u službi ili u svezi sa službom, ali se odgovornost mora temeljiti na namjeri ili krajnjoj nepažnji.</w:t>
      </w:r>
    </w:p>
    <w:p w14:paraId="70C01736" w14:textId="77777777" w:rsidR="001D4ABE" w:rsidRPr="00950A2C" w:rsidRDefault="001D4ABE" w:rsidP="000229DC">
      <w:pPr>
        <w:pStyle w:val="PlainText"/>
        <w:spacing w:before="120"/>
        <w:jc w:val="both"/>
        <w:rPr>
          <w:rFonts w:ascii="Times New Roman" w:hAnsi="Times New Roman" w:cs="Times New Roman"/>
          <w:bCs/>
        </w:rPr>
      </w:pPr>
    </w:p>
    <w:p w14:paraId="144767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okolnosti pod kojima je nastala šteta</w:t>
      </w:r>
    </w:p>
    <w:p w14:paraId="125207F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117.</w:t>
      </w:r>
    </w:p>
    <w:p w14:paraId="7007EA76"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Nastanak štete, njenu visinu i okolnosti pod kojima je nastala utvrđuje čelnik tijela, odnosno osoba koju on ovlasti, rješenjem koje nije upravni akt.</w:t>
      </w:r>
    </w:p>
    <w:p w14:paraId="7ABAB45D"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Prije donošenja rješenja čelnik tijela dužan je saslušati služ</w:t>
      </w:r>
      <w:r w:rsidRPr="00950A2C">
        <w:rPr>
          <w:rFonts w:ascii="Times New Roman" w:hAnsi="Times New Roman" w:cs="Times New Roman"/>
          <w:bCs/>
        </w:rPr>
        <w:softHyphen/>
        <w:t>benika.</w:t>
      </w:r>
    </w:p>
    <w:p w14:paraId="67A64B98" w14:textId="77777777" w:rsidR="001D4ABE" w:rsidRPr="00950A2C" w:rsidRDefault="001D4ABE" w:rsidP="000229DC">
      <w:pPr>
        <w:pStyle w:val="PlainText"/>
        <w:spacing w:before="120"/>
        <w:jc w:val="both"/>
        <w:rPr>
          <w:rFonts w:ascii="Times New Roman" w:hAnsi="Times New Roman" w:cs="Times New Roman"/>
          <w:bCs/>
        </w:rPr>
      </w:pPr>
    </w:p>
    <w:p w14:paraId="71AEF124"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Primjena općih propisa obveznog prava</w:t>
      </w:r>
    </w:p>
    <w:p w14:paraId="5F65D3A2"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118.</w:t>
      </w:r>
    </w:p>
    <w:p w14:paraId="6074DADF"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službenik odbije nadoknaditi štetu, šteta se nadoknađuje po općim propisima obveznog prava.</w:t>
      </w:r>
    </w:p>
    <w:p w14:paraId="7DFD81DD" w14:textId="77777777" w:rsidR="001D4ABE" w:rsidRPr="00950A2C" w:rsidRDefault="001D4ABE" w:rsidP="000229DC">
      <w:pPr>
        <w:pStyle w:val="PlainText"/>
        <w:spacing w:before="120"/>
        <w:jc w:val="both"/>
        <w:rPr>
          <w:rFonts w:ascii="Times New Roman" w:hAnsi="Times New Roman" w:cs="Times New Roman"/>
          <w:bCs/>
        </w:rPr>
      </w:pPr>
    </w:p>
    <w:p w14:paraId="016BE7D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Pisani sporazum</w:t>
      </w:r>
    </w:p>
    <w:p w14:paraId="23AA9E0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119.</w:t>
      </w:r>
    </w:p>
    <w:p w14:paraId="637DCB89"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visini i načinu naknade štete čelnik tijela i državni služ</w:t>
      </w:r>
      <w:r w:rsidRPr="00950A2C">
        <w:rPr>
          <w:rFonts w:ascii="Times New Roman" w:hAnsi="Times New Roman" w:cs="Times New Roman"/>
          <w:bCs/>
        </w:rPr>
        <w:softHyphen/>
        <w:t>benik mogu zaključiti pisani sporazum.</w:t>
      </w:r>
    </w:p>
    <w:p w14:paraId="6BF62D4E" w14:textId="77777777" w:rsidR="001D4ABE" w:rsidRPr="00950A2C" w:rsidRDefault="001D4ABE" w:rsidP="000229DC">
      <w:pPr>
        <w:pStyle w:val="PlainText"/>
        <w:spacing w:before="120"/>
        <w:jc w:val="both"/>
        <w:rPr>
          <w:bCs/>
        </w:rPr>
      </w:pPr>
      <w:r w:rsidRPr="00950A2C">
        <w:rPr>
          <w:rFonts w:ascii="Times New Roman" w:hAnsi="Times New Roman" w:cs="Times New Roman"/>
          <w:bCs/>
        </w:rPr>
        <w:t>(2) Pisani sporazum predstavlja ovršni naslov.</w:t>
      </w:r>
    </w:p>
    <w:p w14:paraId="5E350C75" w14:textId="77777777" w:rsidR="001D4ABE" w:rsidRPr="00950A2C" w:rsidRDefault="001D4ABE" w:rsidP="000229DC">
      <w:pPr>
        <w:pStyle w:val="PlainText"/>
        <w:spacing w:before="120"/>
        <w:jc w:val="both"/>
        <w:rPr>
          <w:bCs/>
        </w:rPr>
      </w:pPr>
      <w:r w:rsidRPr="00950A2C">
        <w:rPr>
          <w:rFonts w:ascii="Times New Roman" w:hAnsi="Times New Roman" w:cs="Times New Roman"/>
          <w:bCs/>
        </w:rPr>
        <w:t>(3) Ako bi utvrđivanje visine štete prouzročilo nerazmjerne troškove, naknada štete može se odrediti u paušalnom iznosu.</w:t>
      </w:r>
    </w:p>
    <w:p w14:paraId="342BDFE9" w14:textId="77777777" w:rsidR="001D4ABE" w:rsidRPr="00950A2C" w:rsidRDefault="001D4ABE" w:rsidP="000229DC">
      <w:pPr>
        <w:pStyle w:val="PlainText"/>
        <w:spacing w:before="120"/>
        <w:jc w:val="both"/>
        <w:rPr>
          <w:rFonts w:ascii="Times New Roman" w:hAnsi="Times New Roman" w:cs="Times New Roman"/>
          <w:bCs/>
        </w:rPr>
      </w:pPr>
    </w:p>
    <w:p w14:paraId="1239CD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Rok za naknadu štete</w:t>
      </w:r>
    </w:p>
    <w:p w14:paraId="4E9546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120.</w:t>
      </w:r>
    </w:p>
    <w:p w14:paraId="4FD10E28" w14:textId="77777777" w:rsidR="001D4ABE" w:rsidRPr="00950A2C" w:rsidRDefault="001D4ABE" w:rsidP="000229DC">
      <w:pPr>
        <w:pStyle w:val="PlainText"/>
        <w:spacing w:before="120"/>
        <w:jc w:val="both"/>
        <w:rPr>
          <w:bCs/>
        </w:rPr>
      </w:pPr>
      <w:r w:rsidRPr="00950A2C">
        <w:rPr>
          <w:rFonts w:ascii="Times New Roman" w:hAnsi="Times New Roman" w:cs="Times New Roman"/>
          <w:bCs/>
        </w:rPr>
        <w:t>Rok za naknadu štete ne može isteći prije dana u koji se isplaćuje plaća za obračunsko razdoblje u kojemu je donijeto rješenje. Prema visini štete, a po zamolbi službenika, može se rješenjem dopustiti plaćanje u obrocima.</w:t>
      </w:r>
    </w:p>
    <w:p w14:paraId="221901DB" w14:textId="77777777" w:rsidR="001D4ABE" w:rsidRPr="00950A2C" w:rsidRDefault="001D4ABE" w:rsidP="000229DC">
      <w:pPr>
        <w:pStyle w:val="PlainText"/>
        <w:spacing w:before="120"/>
        <w:jc w:val="both"/>
        <w:rPr>
          <w:rFonts w:ascii="Times New Roman" w:hAnsi="Times New Roman" w:cs="Times New Roman"/>
          <w:bCs/>
        </w:rPr>
      </w:pPr>
    </w:p>
    <w:p w14:paraId="3468E28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Uspostava prijašnjeg stanja</w:t>
      </w:r>
    </w:p>
    <w:p w14:paraId="36C8640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121.</w:t>
      </w:r>
    </w:p>
    <w:p w14:paraId="40B2902D"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naknadu štete na stvari može se po zahtjevu službenika dopustiti uspostava prijašnjeg stanja o njegovom trošku u primjerenom roku. O tome se zaključuje pisani sporazum.</w:t>
      </w:r>
    </w:p>
    <w:p w14:paraId="1D51DF33"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službenik ne dovede stvar u prijašnje stanje o svom trošku u roku koji mu je za to ostavljen, donijet će se rješenje o naknadi štete sukladno odredbama ovoga Zakona.</w:t>
      </w:r>
    </w:p>
    <w:p w14:paraId="68EC5AA0" w14:textId="77777777" w:rsidR="001D4ABE" w:rsidRPr="00950A2C" w:rsidRDefault="001D4ABE" w:rsidP="000229DC">
      <w:pPr>
        <w:pStyle w:val="PlainText"/>
        <w:spacing w:before="120"/>
        <w:jc w:val="both"/>
        <w:rPr>
          <w:rFonts w:ascii="Times New Roman" w:hAnsi="Times New Roman" w:cs="Times New Roman"/>
          <w:bCs/>
        </w:rPr>
      </w:pPr>
    </w:p>
    <w:p w14:paraId="4E5DA7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štete nastale državnom tijelu povredom službene dužnosti</w:t>
      </w:r>
    </w:p>
    <w:p w14:paraId="79F6AC34" w14:textId="77777777" w:rsidR="001D4ABE" w:rsidRPr="00950A2C" w:rsidRDefault="001D4ABE" w:rsidP="000229DC">
      <w:pPr>
        <w:pStyle w:val="PlainText"/>
        <w:spacing w:before="120"/>
        <w:jc w:val="center"/>
        <w:rPr>
          <w:rFonts w:ascii="Times New Roman" w:hAnsi="Times New Roman" w:cs="Times New Roman"/>
          <w:bCs/>
        </w:rPr>
      </w:pPr>
    </w:p>
    <w:p w14:paraId="0739399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122.</w:t>
      </w:r>
    </w:p>
    <w:p w14:paraId="3963CCBF"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povrede službene dužnosti može se odlučivati i o naknadi štete nastale državnom tijelu povredom službene dužnosti.</w:t>
      </w:r>
    </w:p>
    <w:p w14:paraId="44B28245"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se do okončanja postupka ne može utvrditi visina štete, odlučivat će se samo o odgovornosti zbog povrede službene dužnosti te će se o naknadi štete odlučivati u postupku za naknadu štete prema odredbama ovoga Zakona.</w:t>
      </w:r>
    </w:p>
    <w:p w14:paraId="0F3C6477" w14:textId="77777777" w:rsidR="001D4ABE" w:rsidRPr="00950A2C" w:rsidRDefault="001D4ABE" w:rsidP="000229DC">
      <w:pPr>
        <w:pStyle w:val="PlainText"/>
        <w:spacing w:before="120"/>
        <w:jc w:val="both"/>
        <w:rPr>
          <w:bCs/>
        </w:rPr>
      </w:pPr>
      <w:r w:rsidRPr="00950A2C">
        <w:rPr>
          <w:rFonts w:ascii="Times New Roman" w:hAnsi="Times New Roman" w:cs="Times New Roman"/>
          <w:bCs/>
        </w:rPr>
        <w:t>(3) Na temelju pravomoćnog rješenja o naknadi štete može se tražiti donošenje rješenja o ovrsi pred nadležnim sudom.</w:t>
      </w:r>
    </w:p>
    <w:p w14:paraId="1AE6E314" w14:textId="77777777" w:rsidR="001D4ABE" w:rsidRPr="00950A2C" w:rsidRDefault="001D4ABE" w:rsidP="000229DC">
      <w:pPr>
        <w:pStyle w:val="PlainText"/>
        <w:spacing w:before="120"/>
        <w:jc w:val="both"/>
        <w:rPr>
          <w:rFonts w:ascii="Times New Roman" w:hAnsi="Times New Roman" w:cs="Times New Roman"/>
          <w:bCs/>
        </w:rPr>
      </w:pPr>
    </w:p>
    <w:p w14:paraId="26A2326F"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Oslobođenje od odgovornosti za štetu</w:t>
      </w:r>
    </w:p>
    <w:p w14:paraId="3775A0B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123.</w:t>
      </w:r>
    </w:p>
    <w:p w14:paraId="36A2945F"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je do štete došlo postupanjem po nalogu nadređenog služ</w:t>
      </w:r>
      <w:r w:rsidRPr="00950A2C">
        <w:rPr>
          <w:rFonts w:ascii="Times New Roman" w:hAnsi="Times New Roman" w:cs="Times New Roman"/>
          <w:bCs/>
        </w:rPr>
        <w:softHyphen/>
        <w:t>benika, a službenik je prethodno stavio pisano upozorenje nadređenom da bi izvršenjem naloga mogla nastati šteta, službenika će se u cijelosti osloboditi od odgovornosti za štetu.</w:t>
      </w:r>
    </w:p>
    <w:p w14:paraId="1622D3D6" w14:textId="77777777" w:rsidR="001D4ABE" w:rsidRPr="00950A2C" w:rsidRDefault="001D4ABE" w:rsidP="000229DC">
      <w:pPr>
        <w:pStyle w:val="PlainText"/>
        <w:spacing w:before="120"/>
        <w:jc w:val="both"/>
        <w:rPr>
          <w:rFonts w:ascii="Times New Roman" w:hAnsi="Times New Roman" w:cs="Times New Roman"/>
          <w:bCs/>
        </w:rPr>
      </w:pPr>
    </w:p>
    <w:p w14:paraId="51256B9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12. Dio</w:t>
      </w:r>
    </w:p>
    <w:p w14:paraId="239E730D" w14:textId="77777777" w:rsidR="001D4ABE" w:rsidRPr="00950A2C" w:rsidRDefault="001D4ABE" w:rsidP="000229DC">
      <w:pPr>
        <w:pStyle w:val="PlainText"/>
        <w:spacing w:before="120"/>
        <w:jc w:val="center"/>
        <w:rPr>
          <w:bCs/>
        </w:rPr>
      </w:pPr>
      <w:r w:rsidRPr="00950A2C">
        <w:rPr>
          <w:rFonts w:ascii="Times New Roman" w:hAnsi="Times New Roman" w:cs="Times New Roman"/>
          <w:bCs/>
        </w:rPr>
        <w:t>RASPOLAGANJE</w:t>
      </w:r>
    </w:p>
    <w:p w14:paraId="10B08DB8" w14:textId="77777777" w:rsidR="001D4ABE" w:rsidRPr="00950A2C" w:rsidRDefault="001D4ABE" w:rsidP="000229DC">
      <w:pPr>
        <w:pStyle w:val="PlainText"/>
        <w:spacing w:before="120"/>
        <w:jc w:val="center"/>
        <w:rPr>
          <w:rFonts w:ascii="Times New Roman" w:hAnsi="Times New Roman" w:cs="Times New Roman"/>
          <w:bCs/>
        </w:rPr>
      </w:pPr>
    </w:p>
    <w:p w14:paraId="603997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Ukidanje državnog tijela uz preuzimanje poslova tog tijela u drugo državno tijelo</w:t>
      </w:r>
    </w:p>
    <w:p w14:paraId="1C65757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124.</w:t>
      </w:r>
    </w:p>
    <w:p w14:paraId="7B582D98"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Kad se ukine državno tijelo, službenike ukinutog tijela preuzima ono državno tijelo koje preuzima i obavljanje poslova ukinutog tijela, ako posebnim zakonom nije drukčije određeno.</w:t>
      </w:r>
    </w:p>
    <w:p w14:paraId="00DA187C"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donošenja pravilnika o unutarnjem redu i rasporedu na radna mjesta prema tom pravilniku, preuzeti službenici iz stavka 1. ovoga članka obavljaju poslove koje su obavljali u ukinutom državnom tijelu, odnosno druge poslove po nalogu čelnika tijela, a pravo na plaću i ostala prava iz službe ostvaruju prema dotadašnjim rješenjima.</w:t>
      </w:r>
    </w:p>
    <w:p w14:paraId="49E9EEB0"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Preuzeti državni službenici koji se po donošenju pravilnika o unutarnjem redu ne mogu rasporediti, jer nema slobodnih radnih mjesta za koje ispunjavaju stručne i druge uvjete za raspored, stav</w:t>
      </w:r>
      <w:r w:rsidRPr="00950A2C">
        <w:rPr>
          <w:rFonts w:ascii="Times New Roman" w:hAnsi="Times New Roman" w:cs="Times New Roman"/>
          <w:bCs/>
        </w:rPr>
        <w:softHyphen/>
        <w:t>ljaju se na raspolaganje Vladi.</w:t>
      </w:r>
    </w:p>
    <w:p w14:paraId="2E76C522" w14:textId="77777777" w:rsidR="001D4ABE" w:rsidRPr="00950A2C" w:rsidRDefault="001D4ABE" w:rsidP="000229DC">
      <w:pPr>
        <w:pStyle w:val="PlainText"/>
        <w:spacing w:before="120"/>
        <w:jc w:val="both"/>
        <w:rPr>
          <w:bCs/>
        </w:rPr>
      </w:pPr>
      <w:r w:rsidRPr="00950A2C">
        <w:rPr>
          <w:rFonts w:ascii="Times New Roman" w:hAnsi="Times New Roman" w:cs="Times New Roman"/>
          <w:bCs/>
        </w:rPr>
        <w:t>(4) Rješenja o rasporedu na radna mjesta ili rješenja o stavljanju na raspolaganje Vladi donose se najkasnije u roku od dva mjeseca od preuzimanja službenika.</w:t>
      </w:r>
    </w:p>
    <w:p w14:paraId="1D757D93" w14:textId="77777777" w:rsidR="001D4ABE" w:rsidRPr="00950A2C" w:rsidRDefault="001D4ABE" w:rsidP="000229DC">
      <w:pPr>
        <w:pStyle w:val="PlainText"/>
        <w:spacing w:before="120"/>
        <w:jc w:val="both"/>
        <w:rPr>
          <w:rFonts w:ascii="Times New Roman" w:hAnsi="Times New Roman" w:cs="Times New Roman"/>
          <w:bCs/>
        </w:rPr>
      </w:pPr>
    </w:p>
    <w:p w14:paraId="3F5F2A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Ukidanje državnog tijela i svih poslova tog tijela</w:t>
      </w:r>
    </w:p>
    <w:p w14:paraId="40E1B58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125.</w:t>
      </w:r>
    </w:p>
    <w:p w14:paraId="2DFE945A" w14:textId="77777777" w:rsidR="001D4ABE" w:rsidRPr="00950A2C" w:rsidRDefault="001D4ABE" w:rsidP="000229DC">
      <w:pPr>
        <w:pStyle w:val="PlainText"/>
        <w:spacing w:before="120"/>
        <w:jc w:val="both"/>
        <w:rPr>
          <w:bCs/>
        </w:rPr>
      </w:pPr>
      <w:r w:rsidRPr="00950A2C">
        <w:rPr>
          <w:rFonts w:ascii="Times New Roman" w:hAnsi="Times New Roman" w:cs="Times New Roman"/>
          <w:bCs/>
        </w:rPr>
        <w:t>(1) Kad se ukine državno tijelo, a poslove tog tijela ne preuzima neko drugo državno tijelo, službenike ukinutog tijela preuzima središnje tijelo državne uprave nadležno za službeničke odnose, ako posebnim zakonom nije drukčije određeno.</w:t>
      </w:r>
    </w:p>
    <w:p w14:paraId="1A8E080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Preuzeti službenici iz stavka 1. ovoga članka, stavljaju se na raspolaganje Vladi rješenjem čelnika tijela koje ih je preuzelo.</w:t>
      </w:r>
    </w:p>
    <w:p w14:paraId="55D6CB62" w14:textId="77777777" w:rsidR="001D4ABE" w:rsidRPr="00950A2C" w:rsidRDefault="001D4ABE" w:rsidP="000229DC">
      <w:pPr>
        <w:pStyle w:val="PlainText"/>
        <w:spacing w:before="120"/>
        <w:jc w:val="both"/>
        <w:rPr>
          <w:bCs/>
        </w:rPr>
      </w:pPr>
      <w:r w:rsidRPr="00950A2C">
        <w:rPr>
          <w:rFonts w:ascii="Times New Roman" w:hAnsi="Times New Roman" w:cs="Times New Roman"/>
          <w:bCs/>
        </w:rPr>
        <w:t>(3) Rješenja o stavljanju na raspolaganje donose se najkasnije u roku od mjesec dana od preuzimanja.</w:t>
      </w:r>
    </w:p>
    <w:p w14:paraId="2C455C73" w14:textId="77777777" w:rsidR="001D4ABE" w:rsidRPr="00950A2C" w:rsidRDefault="001D4ABE" w:rsidP="000229DC">
      <w:pPr>
        <w:pStyle w:val="PlainText"/>
        <w:spacing w:before="120"/>
        <w:jc w:val="both"/>
        <w:rPr>
          <w:rFonts w:ascii="Times New Roman" w:hAnsi="Times New Roman" w:cs="Times New Roman"/>
          <w:bCs/>
        </w:rPr>
      </w:pPr>
    </w:p>
    <w:p w14:paraId="7BF8663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Promjena djelokruga državnog tijela</w:t>
      </w:r>
    </w:p>
    <w:p w14:paraId="03754B6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126.</w:t>
      </w:r>
    </w:p>
    <w:p w14:paraId="45DA93F2" w14:textId="77777777" w:rsidR="001D4ABE" w:rsidRPr="00950A2C" w:rsidRDefault="001D4ABE" w:rsidP="000229DC">
      <w:pPr>
        <w:pStyle w:val="PlainText"/>
        <w:spacing w:before="120"/>
        <w:jc w:val="both"/>
        <w:rPr>
          <w:bCs/>
        </w:rPr>
      </w:pPr>
      <w:r w:rsidRPr="00950A2C">
        <w:rPr>
          <w:rFonts w:ascii="Times New Roman" w:hAnsi="Times New Roman" w:cs="Times New Roman"/>
          <w:bCs/>
        </w:rPr>
        <w:t>(1) Ako dio poslova državnog tijela prelazi u djelokrug drugog državnog tijela, to tijelo preuzima i službenike koji su zatečeni na preuzetim poslovima.</w:t>
      </w:r>
    </w:p>
    <w:p w14:paraId="6D6A8979"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preuzete službenike iz stavka 1. ovoga članka primjenjuju se odredbe ovoga Zakona koje se odnose na ukidanje državnog tijela čije poslove preuzima drugo državno tijelo.</w:t>
      </w:r>
    </w:p>
    <w:p w14:paraId="2B28C9A4" w14:textId="77777777" w:rsidR="001D4ABE" w:rsidRPr="00950A2C" w:rsidRDefault="001D4ABE" w:rsidP="000229DC">
      <w:pPr>
        <w:pStyle w:val="PlainText"/>
        <w:spacing w:before="120"/>
        <w:jc w:val="both"/>
        <w:rPr>
          <w:rFonts w:ascii="Times New Roman" w:hAnsi="Times New Roman" w:cs="Times New Roman"/>
          <w:bCs/>
        </w:rPr>
      </w:pPr>
    </w:p>
    <w:p w14:paraId="56CC5498" w14:textId="77777777" w:rsidR="001D4ABE" w:rsidRPr="00950A2C" w:rsidRDefault="001D4ABE" w:rsidP="000229DC">
      <w:pPr>
        <w:pStyle w:val="PlainText"/>
        <w:spacing w:before="120"/>
        <w:jc w:val="center"/>
        <w:rPr>
          <w:bCs/>
        </w:rPr>
      </w:pPr>
      <w:r w:rsidRPr="00950A2C">
        <w:rPr>
          <w:rFonts w:ascii="Times New Roman" w:hAnsi="Times New Roman" w:cs="Times New Roman"/>
          <w:bCs/>
        </w:rPr>
        <w:t>Donošenje pravilnika o unutarnjem redu</w:t>
      </w:r>
    </w:p>
    <w:p w14:paraId="77D638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127.</w:t>
      </w:r>
    </w:p>
    <w:p w14:paraId="702FC166"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Kad</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donese</w:t>
      </w:r>
      <w:r w:rsidRPr="00950A2C">
        <w:rPr>
          <w:bCs/>
          <w:color w:val="000000"/>
          <w:sz w:val="20"/>
          <w:szCs w:val="20"/>
          <w:lang w:val="hr-HR"/>
        </w:rPr>
        <w:t xml:space="preserve"> </w:t>
      </w:r>
      <w:r w:rsidRPr="0078215B">
        <w:rPr>
          <w:bCs/>
          <w:color w:val="000000"/>
          <w:sz w:val="20"/>
          <w:szCs w:val="20"/>
          <w:lang w:val="hr-HR"/>
        </w:rPr>
        <w:t>pravilnik</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redu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temelju</w:t>
      </w:r>
      <w:r w:rsidRPr="00950A2C">
        <w:rPr>
          <w:bCs/>
          <w:color w:val="000000"/>
          <w:sz w:val="20"/>
          <w:szCs w:val="20"/>
          <w:lang w:val="hr-HR"/>
        </w:rPr>
        <w:t xml:space="preserve"> </w:t>
      </w:r>
      <w:r w:rsidRPr="0078215B">
        <w:rPr>
          <w:bCs/>
          <w:color w:val="000000"/>
          <w:sz w:val="20"/>
          <w:szCs w:val="20"/>
          <w:lang w:val="hr-HR"/>
        </w:rPr>
        <w:t>novog</w:t>
      </w:r>
      <w:r w:rsidRPr="00950A2C">
        <w:rPr>
          <w:bCs/>
          <w:color w:val="000000"/>
          <w:sz w:val="20"/>
          <w:szCs w:val="20"/>
          <w:lang w:val="hr-HR"/>
        </w:rPr>
        <w:t xml:space="preserve"> </w:t>
      </w:r>
      <w:r w:rsidRPr="0078215B">
        <w:rPr>
          <w:bCs/>
          <w:color w:val="000000"/>
          <w:sz w:val="20"/>
          <w:szCs w:val="20"/>
          <w:lang w:val="hr-HR"/>
        </w:rPr>
        <w:t>akta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ustrojstvu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tog</w:t>
      </w:r>
      <w:r w:rsidRPr="00950A2C">
        <w:rPr>
          <w:bCs/>
          <w:color w:val="000000"/>
          <w:sz w:val="20"/>
          <w:szCs w:val="20"/>
          <w:lang w:val="hr-HR"/>
        </w:rPr>
        <w:t xml:space="preserve"> </w:t>
      </w:r>
      <w:r w:rsidRPr="0078215B">
        <w:rPr>
          <w:bCs/>
          <w:color w:val="000000"/>
          <w:sz w:val="20"/>
          <w:szCs w:val="20"/>
          <w:lang w:val="hr-HR"/>
        </w:rPr>
        <w:t>pravilnika</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potrebama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stru</w:t>
      </w:r>
      <w:r w:rsidRPr="00950A2C">
        <w:rPr>
          <w:bCs/>
          <w:color w:val="000000"/>
          <w:sz w:val="20"/>
          <w:szCs w:val="20"/>
          <w:lang w:val="hr-HR"/>
        </w:rPr>
        <w:t>č</w:t>
      </w:r>
      <w:r w:rsidRPr="0078215B">
        <w:rPr>
          <w:bCs/>
          <w:color w:val="000000"/>
          <w:sz w:val="20"/>
          <w:szCs w:val="20"/>
          <w:lang w:val="hr-HR"/>
        </w:rPr>
        <w:t>nom</w:t>
      </w:r>
      <w:r w:rsidRPr="00950A2C">
        <w:rPr>
          <w:bCs/>
          <w:color w:val="000000"/>
          <w:sz w:val="20"/>
          <w:szCs w:val="20"/>
          <w:lang w:val="hr-HR"/>
        </w:rPr>
        <w:t xml:space="preserve"> </w:t>
      </w:r>
      <w:r w:rsidRPr="0078215B">
        <w:rPr>
          <w:bCs/>
          <w:color w:val="000000"/>
          <w:sz w:val="20"/>
          <w:szCs w:val="20"/>
          <w:lang w:val="hr-HR"/>
        </w:rPr>
        <w:t>znanju</w:t>
      </w:r>
      <w:r w:rsidRPr="00950A2C">
        <w:rPr>
          <w:bCs/>
          <w:color w:val="000000"/>
          <w:sz w:val="20"/>
          <w:szCs w:val="20"/>
          <w:lang w:val="hr-HR"/>
        </w:rPr>
        <w:t>.</w:t>
      </w:r>
    </w:p>
    <w:p w14:paraId="731B5F10"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rasporeda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bez</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rasporediti</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drugo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rada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udaljeno</w:t>
      </w:r>
      <w:r w:rsidRPr="00950A2C">
        <w:rPr>
          <w:bCs/>
          <w:color w:val="000000"/>
          <w:sz w:val="20"/>
          <w:szCs w:val="20"/>
          <w:lang w:val="hr-HR"/>
        </w:rPr>
        <w:t xml:space="preserve">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30 </w:t>
      </w:r>
      <w:r w:rsidRPr="0078215B">
        <w:rPr>
          <w:bCs/>
          <w:color w:val="000000"/>
          <w:sz w:val="20"/>
          <w:szCs w:val="20"/>
          <w:lang w:val="hr-HR"/>
        </w:rPr>
        <w:t>kilometara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njegova</w:t>
      </w:r>
      <w:r w:rsidRPr="00950A2C">
        <w:rPr>
          <w:bCs/>
          <w:color w:val="000000"/>
          <w:sz w:val="20"/>
          <w:szCs w:val="20"/>
          <w:lang w:val="hr-HR"/>
        </w:rPr>
        <w:t xml:space="preserve"> </w:t>
      </w:r>
      <w:r w:rsidRPr="0078215B">
        <w:rPr>
          <w:bCs/>
          <w:color w:val="000000"/>
          <w:sz w:val="20"/>
          <w:szCs w:val="20"/>
          <w:lang w:val="hr-HR"/>
        </w:rPr>
        <w:t>stanovanja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tajem</w:t>
      </w:r>
      <w:r w:rsidRPr="00950A2C">
        <w:rPr>
          <w:bCs/>
          <w:color w:val="000000"/>
          <w:sz w:val="20"/>
          <w:szCs w:val="20"/>
          <w:lang w:val="hr-HR"/>
        </w:rPr>
        <w:t xml:space="preserve"> </w:t>
      </w:r>
      <w:r w:rsidRPr="0078215B">
        <w:rPr>
          <w:bCs/>
          <w:color w:val="000000"/>
          <w:sz w:val="20"/>
          <w:szCs w:val="20"/>
          <w:lang w:val="hr-HR"/>
        </w:rPr>
        <w:t>bitno</w:t>
      </w:r>
      <w:r w:rsidRPr="00950A2C">
        <w:rPr>
          <w:bCs/>
          <w:color w:val="000000"/>
          <w:sz w:val="20"/>
          <w:szCs w:val="20"/>
          <w:lang w:val="hr-HR"/>
        </w:rPr>
        <w:t xml:space="preserve"> </w:t>
      </w:r>
      <w:r w:rsidRPr="0078215B">
        <w:rPr>
          <w:bCs/>
          <w:color w:val="000000"/>
          <w:sz w:val="20"/>
          <w:szCs w:val="20"/>
          <w:lang w:val="hr-HR"/>
        </w:rPr>
        <w:t>pogor</w:t>
      </w:r>
      <w:r w:rsidRPr="00950A2C">
        <w:rPr>
          <w:bCs/>
          <w:color w:val="000000"/>
          <w:sz w:val="20"/>
          <w:szCs w:val="20"/>
          <w:lang w:val="hr-HR"/>
        </w:rPr>
        <w:t>š</w:t>
      </w:r>
      <w:r w:rsidRPr="0078215B">
        <w:rPr>
          <w:bCs/>
          <w:color w:val="000000"/>
          <w:sz w:val="20"/>
          <w:szCs w:val="20"/>
          <w:lang w:val="hr-HR"/>
        </w:rPr>
        <w:t>ale</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obiteljske</w:t>
      </w:r>
      <w:r w:rsidRPr="00950A2C">
        <w:rPr>
          <w:bCs/>
          <w:color w:val="000000"/>
          <w:sz w:val="20"/>
          <w:szCs w:val="20"/>
          <w:lang w:val="hr-HR"/>
        </w:rPr>
        <w:t xml:space="preserve"> </w:t>
      </w:r>
      <w:r w:rsidRPr="0078215B">
        <w:rPr>
          <w:bCs/>
          <w:color w:val="000000"/>
          <w:sz w:val="20"/>
          <w:szCs w:val="20"/>
          <w:lang w:val="hr-HR"/>
        </w:rPr>
        <w:t>prilike</w:t>
      </w:r>
      <w:r w:rsidRPr="00950A2C">
        <w:rPr>
          <w:bCs/>
          <w:color w:val="000000"/>
          <w:sz w:val="20"/>
          <w:szCs w:val="20"/>
          <w:lang w:val="hr-HR"/>
        </w:rPr>
        <w:t>.</w:t>
      </w:r>
    </w:p>
    <w:p w14:paraId="7C1AD02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skladu</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uredbom</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ustrojstvu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ukidaju</w:t>
      </w:r>
      <w:r w:rsidRPr="00950A2C">
        <w:rPr>
          <w:bCs/>
          <w:color w:val="000000"/>
          <w:sz w:val="20"/>
          <w:szCs w:val="20"/>
          <w:lang w:val="hr-HR"/>
        </w:rPr>
        <w:t xml:space="preserve"> </w:t>
      </w:r>
      <w:r w:rsidRPr="0078215B">
        <w:rPr>
          <w:bCs/>
          <w:color w:val="000000"/>
          <w:sz w:val="20"/>
          <w:szCs w:val="20"/>
          <w:lang w:val="hr-HR"/>
        </w:rPr>
        <w:t>pojedine</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tog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pojedina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tijelu</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smanjuje</w:t>
      </w:r>
      <w:r w:rsidRPr="00950A2C">
        <w:rPr>
          <w:bCs/>
          <w:color w:val="000000"/>
          <w:sz w:val="20"/>
          <w:szCs w:val="20"/>
          <w:lang w:val="hr-HR"/>
        </w:rPr>
        <w:t xml:space="preserve"> </w:t>
      </w:r>
      <w:r w:rsidRPr="0078215B">
        <w:rPr>
          <w:bCs/>
          <w:color w:val="000000"/>
          <w:sz w:val="20"/>
          <w:szCs w:val="20"/>
          <w:lang w:val="hr-HR"/>
        </w:rPr>
        <w:t>potreban</w:t>
      </w:r>
      <w:r w:rsidRPr="00950A2C">
        <w:rPr>
          <w:bCs/>
          <w:color w:val="000000"/>
          <w:sz w:val="20"/>
          <w:szCs w:val="20"/>
          <w:lang w:val="hr-HR"/>
        </w:rPr>
        <w:t xml:space="preserve"> </w:t>
      </w:r>
      <w:r w:rsidRPr="0078215B">
        <w:rPr>
          <w:bCs/>
          <w:color w:val="000000"/>
          <w:sz w:val="20"/>
          <w:szCs w:val="20"/>
          <w:lang w:val="hr-HR"/>
        </w:rPr>
        <w:t>broj</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itelja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pojedinim</w:t>
      </w:r>
      <w:r w:rsidRPr="00950A2C">
        <w:rPr>
          <w:bCs/>
          <w:color w:val="000000"/>
          <w:sz w:val="20"/>
          <w:szCs w:val="20"/>
          <w:lang w:val="hr-HR"/>
        </w:rPr>
        <w:t xml:space="preserve"> </w:t>
      </w:r>
      <w:r w:rsidRPr="0078215B">
        <w:rPr>
          <w:bCs/>
          <w:color w:val="000000"/>
          <w:sz w:val="20"/>
          <w:szCs w:val="20"/>
          <w:lang w:val="hr-HR"/>
        </w:rPr>
        <w:t>radnim</w:t>
      </w:r>
      <w:r w:rsidRPr="00950A2C">
        <w:rPr>
          <w:bCs/>
          <w:color w:val="000000"/>
          <w:sz w:val="20"/>
          <w:szCs w:val="20"/>
          <w:lang w:val="hr-HR"/>
        </w:rPr>
        <w:t xml:space="preserve"> </w:t>
      </w:r>
      <w:r w:rsidRPr="0078215B">
        <w:rPr>
          <w:bCs/>
          <w:color w:val="000000"/>
          <w:sz w:val="20"/>
          <w:szCs w:val="20"/>
          <w:lang w:val="hr-HR"/>
        </w:rPr>
        <w:t>mjestima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do</w:t>
      </w:r>
      <w:r w:rsidRPr="00950A2C">
        <w:rPr>
          <w:bCs/>
          <w:color w:val="000000"/>
          <w:sz w:val="20"/>
          <w:szCs w:val="20"/>
          <w:lang w:val="hr-HR"/>
        </w:rPr>
        <w:t xml:space="preserve"> </w:t>
      </w:r>
      <w:r w:rsidRPr="0078215B">
        <w:rPr>
          <w:bCs/>
          <w:color w:val="000000"/>
          <w:sz w:val="20"/>
          <w:szCs w:val="20"/>
          <w:lang w:val="hr-HR"/>
        </w:rPr>
        <w:t>tada</w:t>
      </w:r>
      <w:r w:rsidRPr="00950A2C">
        <w:rPr>
          <w:bCs/>
          <w:color w:val="000000"/>
          <w:sz w:val="20"/>
          <w:szCs w:val="20"/>
          <w:lang w:val="hr-HR"/>
        </w:rPr>
        <w:t xml:space="preserve"> </w:t>
      </w:r>
      <w:r w:rsidRPr="0078215B">
        <w:rPr>
          <w:bCs/>
          <w:color w:val="000000"/>
          <w:sz w:val="20"/>
          <w:szCs w:val="20"/>
          <w:lang w:val="hr-HR"/>
        </w:rPr>
        <w:t>bili</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eni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ukidaju</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druga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 xml:space="preserve"> </w:t>
      </w:r>
      <w:r w:rsidRPr="0078215B">
        <w:rPr>
          <w:bCs/>
          <w:color w:val="000000"/>
          <w:sz w:val="20"/>
          <w:szCs w:val="20"/>
          <w:lang w:val="hr-HR"/>
        </w:rPr>
        <w:t>ispunjavaju</w:t>
      </w:r>
      <w:r w:rsidRPr="00950A2C">
        <w:rPr>
          <w:bCs/>
          <w:color w:val="000000"/>
          <w:sz w:val="20"/>
          <w:szCs w:val="20"/>
          <w:lang w:val="hr-HR"/>
        </w:rPr>
        <w:t xml:space="preserve"> </w:t>
      </w:r>
      <w:r w:rsidRPr="0078215B">
        <w:rPr>
          <w:bCs/>
          <w:color w:val="000000"/>
          <w:sz w:val="20"/>
          <w:szCs w:val="20"/>
          <w:lang w:val="hr-HR"/>
        </w:rPr>
        <w:t>uvjete</w:t>
      </w:r>
      <w:r w:rsidRPr="00950A2C">
        <w:rPr>
          <w:bCs/>
          <w:color w:val="000000"/>
          <w:sz w:val="20"/>
          <w:szCs w:val="20"/>
          <w:lang w:val="hr-HR"/>
        </w:rPr>
        <w:t>.</w:t>
      </w:r>
    </w:p>
    <w:p w14:paraId="2BAFBB2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nema</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eg</w:t>
      </w:r>
      <w:r w:rsidRPr="00950A2C">
        <w:rPr>
          <w:bCs/>
          <w:color w:val="000000"/>
          <w:sz w:val="20"/>
          <w:szCs w:val="20"/>
          <w:lang w:val="hr-HR"/>
        </w:rPr>
        <w:t xml:space="preserve"> </w:t>
      </w:r>
      <w:r w:rsidRPr="0078215B">
        <w:rPr>
          <w:bCs/>
          <w:color w:val="000000"/>
          <w:sz w:val="20"/>
          <w:szCs w:val="20"/>
          <w:lang w:val="hr-HR"/>
        </w:rPr>
        <w:t>radnog</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rasporediti</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stavljanju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raspolaganje</w:t>
      </w:r>
      <w:r w:rsidRPr="00950A2C">
        <w:rPr>
          <w:bCs/>
          <w:color w:val="000000"/>
          <w:sz w:val="20"/>
          <w:szCs w:val="20"/>
          <w:lang w:val="hr-HR"/>
        </w:rPr>
        <w:t>.</w:t>
      </w:r>
    </w:p>
    <w:p w14:paraId="0FAB014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rasporedu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stavljanju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raspolaganje</w:t>
      </w:r>
      <w:r w:rsidRPr="00950A2C">
        <w:rPr>
          <w:bCs/>
          <w:color w:val="000000"/>
          <w:sz w:val="20"/>
          <w:szCs w:val="20"/>
          <w:lang w:val="hr-HR"/>
        </w:rPr>
        <w:t xml:space="preserve"> </w:t>
      </w:r>
      <w:r w:rsidRPr="0078215B">
        <w:rPr>
          <w:bCs/>
          <w:color w:val="000000"/>
          <w:sz w:val="20"/>
          <w:szCs w:val="20"/>
          <w:lang w:val="hr-HR"/>
        </w:rPr>
        <w:t>Vladi</w:t>
      </w:r>
      <w:r w:rsidRPr="00950A2C">
        <w:rPr>
          <w:bCs/>
          <w:color w:val="000000"/>
          <w:sz w:val="20"/>
          <w:szCs w:val="20"/>
          <w:lang w:val="hr-HR"/>
        </w:rPr>
        <w:t xml:space="preserve">, </w:t>
      </w:r>
      <w:r w:rsidRPr="0078215B">
        <w:rPr>
          <w:bCs/>
          <w:color w:val="000000"/>
          <w:sz w:val="20"/>
          <w:szCs w:val="20"/>
          <w:lang w:val="hr-HR"/>
        </w:rPr>
        <w:t>sukladno</w:t>
      </w:r>
      <w:r w:rsidRPr="00950A2C">
        <w:rPr>
          <w:bCs/>
          <w:color w:val="000000"/>
          <w:sz w:val="20"/>
          <w:szCs w:val="20"/>
          <w:lang w:val="hr-HR"/>
        </w:rPr>
        <w:t xml:space="preserve"> </w:t>
      </w:r>
      <w:r w:rsidRPr="0078215B">
        <w:rPr>
          <w:bCs/>
          <w:color w:val="000000"/>
          <w:sz w:val="20"/>
          <w:szCs w:val="20"/>
          <w:lang w:val="hr-HR"/>
        </w:rPr>
        <w:t>odredbama</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 4.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dva</w:t>
      </w:r>
      <w:r w:rsidRPr="00950A2C">
        <w:rPr>
          <w:bCs/>
          <w:color w:val="000000"/>
          <w:sz w:val="20"/>
          <w:szCs w:val="20"/>
          <w:lang w:val="hr-HR"/>
        </w:rPr>
        <w:t xml:space="preserve"> </w:t>
      </w:r>
      <w:r w:rsidRPr="0078215B">
        <w:rPr>
          <w:bCs/>
          <w:color w:val="000000"/>
          <w:sz w:val="20"/>
          <w:szCs w:val="20"/>
          <w:lang w:val="hr-HR"/>
        </w:rPr>
        <w:t>mjeseca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stupanja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snagu</w:t>
      </w:r>
      <w:r w:rsidRPr="00950A2C">
        <w:rPr>
          <w:bCs/>
          <w:color w:val="000000"/>
          <w:sz w:val="20"/>
          <w:szCs w:val="20"/>
          <w:lang w:val="hr-HR"/>
        </w:rPr>
        <w:t xml:space="preserve"> </w:t>
      </w:r>
      <w:r w:rsidRPr="0078215B">
        <w:rPr>
          <w:bCs/>
          <w:color w:val="000000"/>
          <w:sz w:val="20"/>
          <w:szCs w:val="20"/>
          <w:lang w:val="hr-HR"/>
        </w:rPr>
        <w:t>novog</w:t>
      </w:r>
      <w:r w:rsidRPr="00950A2C">
        <w:rPr>
          <w:bCs/>
          <w:color w:val="000000"/>
          <w:sz w:val="20"/>
          <w:szCs w:val="20"/>
          <w:lang w:val="hr-HR"/>
        </w:rPr>
        <w:t xml:space="preserve"> </w:t>
      </w:r>
      <w:r w:rsidRPr="0078215B">
        <w:rPr>
          <w:bCs/>
          <w:color w:val="000000"/>
          <w:sz w:val="20"/>
          <w:szCs w:val="20"/>
          <w:lang w:val="hr-HR"/>
        </w:rPr>
        <w:t>pravilnika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redu</w:t>
      </w:r>
      <w:r w:rsidRPr="00950A2C">
        <w:rPr>
          <w:bCs/>
          <w:color w:val="000000"/>
          <w:sz w:val="20"/>
          <w:szCs w:val="20"/>
          <w:lang w:val="hr-HR"/>
        </w:rPr>
        <w:t>.</w:t>
      </w:r>
    </w:p>
    <w:p w14:paraId="2E5C2F1F"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(6) </w:t>
      </w:r>
      <w:r w:rsidRPr="0078215B">
        <w:rPr>
          <w:bCs/>
          <w:color w:val="000000"/>
          <w:sz w:val="20"/>
          <w:szCs w:val="20"/>
          <w:lang w:val="hr-HR"/>
        </w:rPr>
        <w:t>Protiv</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5.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ž</w:t>
      </w:r>
      <w:r w:rsidRPr="0078215B">
        <w:rPr>
          <w:bCs/>
          <w:color w:val="000000"/>
          <w:sz w:val="20"/>
          <w:szCs w:val="20"/>
          <w:lang w:val="hr-HR"/>
        </w:rPr>
        <w:t>albu</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izjaviti</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kojeg</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Ž</w:t>
      </w:r>
      <w:r w:rsidRPr="0078215B">
        <w:rPr>
          <w:bCs/>
          <w:color w:val="000000"/>
          <w:sz w:val="20"/>
          <w:szCs w:val="20"/>
          <w:lang w:val="hr-HR"/>
        </w:rPr>
        <w:t>alba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odga</w:t>
      </w:r>
      <w:r w:rsidRPr="00950A2C">
        <w:rPr>
          <w:bCs/>
          <w:color w:val="000000"/>
          <w:sz w:val="20"/>
          <w:szCs w:val="20"/>
          <w:lang w:val="hr-HR"/>
        </w:rPr>
        <w:t>đ</w:t>
      </w:r>
      <w:r w:rsidRPr="0078215B">
        <w:rPr>
          <w:bCs/>
          <w:color w:val="000000"/>
          <w:sz w:val="20"/>
          <w:szCs w:val="20"/>
          <w:lang w:val="hr-HR"/>
        </w:rPr>
        <w:t>a</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w:t>
      </w:r>
    </w:p>
    <w:p w14:paraId="2188928D"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(7) </w:t>
      </w:r>
      <w:r w:rsidRPr="0078215B">
        <w:rPr>
          <w:bCs/>
          <w:color w:val="000000"/>
          <w:sz w:val="20"/>
          <w:szCs w:val="20"/>
          <w:lang w:val="hr-HR"/>
        </w:rPr>
        <w:t>Do</w:t>
      </w:r>
      <w:r w:rsidRPr="00950A2C">
        <w:rPr>
          <w:bCs/>
          <w:color w:val="000000"/>
          <w:sz w:val="20"/>
          <w:szCs w:val="20"/>
          <w:lang w:val="hr-HR"/>
        </w:rPr>
        <w:t xml:space="preserve"> </w:t>
      </w:r>
      <w:r w:rsidRPr="0078215B">
        <w:rPr>
          <w:bCs/>
          <w:color w:val="000000"/>
          <w:sz w:val="20"/>
          <w:szCs w:val="20"/>
          <w:lang w:val="hr-HR"/>
        </w:rPr>
        <w:t>dono</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5.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nastavljaju</w:t>
      </w:r>
      <w:r w:rsidRPr="00950A2C">
        <w:rPr>
          <w:bCs/>
          <w:color w:val="000000"/>
          <w:sz w:val="20"/>
          <w:szCs w:val="20"/>
          <w:lang w:val="hr-HR"/>
        </w:rPr>
        <w:t xml:space="preserve"> </w:t>
      </w:r>
      <w:r w:rsidRPr="0078215B">
        <w:rPr>
          <w:bCs/>
          <w:color w:val="000000"/>
          <w:sz w:val="20"/>
          <w:szCs w:val="20"/>
          <w:lang w:val="hr-HR"/>
        </w:rPr>
        <w:t>obavljati</w:t>
      </w:r>
      <w:r w:rsidRPr="00950A2C">
        <w:rPr>
          <w:bCs/>
          <w:color w:val="000000"/>
          <w:sz w:val="20"/>
          <w:szCs w:val="20"/>
          <w:lang w:val="hr-HR"/>
        </w:rPr>
        <w:t xml:space="preserve"> </w:t>
      </w:r>
      <w:r w:rsidRPr="0078215B">
        <w:rPr>
          <w:bCs/>
          <w:color w:val="000000"/>
          <w:sz w:val="20"/>
          <w:szCs w:val="20"/>
          <w:lang w:val="hr-HR"/>
        </w:rPr>
        <w:t>poslove</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obavljali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dotada</w:t>
      </w:r>
      <w:r w:rsidRPr="00950A2C">
        <w:rPr>
          <w:bCs/>
          <w:color w:val="000000"/>
          <w:sz w:val="20"/>
          <w:szCs w:val="20"/>
          <w:lang w:val="hr-HR"/>
        </w:rPr>
        <w:t>š</w:t>
      </w:r>
      <w:r w:rsidRPr="0078215B">
        <w:rPr>
          <w:bCs/>
          <w:color w:val="000000"/>
          <w:sz w:val="20"/>
          <w:szCs w:val="20"/>
          <w:lang w:val="hr-HR"/>
        </w:rPr>
        <w:t>njim</w:t>
      </w:r>
      <w:r w:rsidRPr="00950A2C">
        <w:rPr>
          <w:bCs/>
          <w:color w:val="000000"/>
          <w:sz w:val="20"/>
          <w:szCs w:val="20"/>
          <w:lang w:val="hr-HR"/>
        </w:rPr>
        <w:t xml:space="preserve"> </w:t>
      </w:r>
      <w:r w:rsidRPr="0078215B">
        <w:rPr>
          <w:bCs/>
          <w:color w:val="000000"/>
          <w:sz w:val="20"/>
          <w:szCs w:val="20"/>
          <w:lang w:val="hr-HR"/>
        </w:rPr>
        <w:t>radnim</w:t>
      </w:r>
      <w:r w:rsidRPr="00950A2C">
        <w:rPr>
          <w:bCs/>
          <w:color w:val="000000"/>
          <w:sz w:val="20"/>
          <w:szCs w:val="20"/>
          <w:lang w:val="hr-HR"/>
        </w:rPr>
        <w:t xml:space="preserve"> </w:t>
      </w:r>
      <w:r w:rsidRPr="0078215B">
        <w:rPr>
          <w:bCs/>
          <w:color w:val="000000"/>
          <w:sz w:val="20"/>
          <w:szCs w:val="20"/>
          <w:lang w:val="hr-HR"/>
        </w:rPr>
        <w:t>mjestima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druge</w:t>
      </w:r>
      <w:r w:rsidRPr="00950A2C">
        <w:rPr>
          <w:bCs/>
          <w:color w:val="000000"/>
          <w:sz w:val="20"/>
          <w:szCs w:val="20"/>
          <w:lang w:val="hr-HR"/>
        </w:rPr>
        <w:t xml:space="preserve"> </w:t>
      </w:r>
      <w:r w:rsidRPr="0078215B">
        <w:rPr>
          <w:bCs/>
          <w:color w:val="000000"/>
          <w:sz w:val="20"/>
          <w:szCs w:val="20"/>
          <w:lang w:val="hr-HR"/>
        </w:rPr>
        <w:t>poslove</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 xml:space="preserve"> </w:t>
      </w:r>
      <w:r w:rsidRPr="0078215B">
        <w:rPr>
          <w:bCs/>
          <w:color w:val="000000"/>
          <w:sz w:val="20"/>
          <w:szCs w:val="20"/>
          <w:lang w:val="hr-HR"/>
        </w:rPr>
        <w:t>nalogu</w:t>
      </w:r>
      <w:r w:rsidRPr="00950A2C">
        <w:rPr>
          <w:bCs/>
          <w:color w:val="000000"/>
          <w:sz w:val="20"/>
          <w:szCs w:val="20"/>
          <w:lang w:val="hr-HR"/>
        </w:rPr>
        <w:t xml:space="preserve"> č</w:t>
      </w:r>
      <w:r w:rsidRPr="0078215B">
        <w:rPr>
          <w:bCs/>
          <w:color w:val="000000"/>
          <w:sz w:val="20"/>
          <w:szCs w:val="20"/>
          <w:lang w:val="hr-HR"/>
        </w:rPr>
        <w:t>elnika</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pla</w:t>
      </w:r>
      <w:r w:rsidRPr="00950A2C">
        <w:rPr>
          <w:bCs/>
          <w:color w:val="000000"/>
          <w:sz w:val="20"/>
          <w:szCs w:val="20"/>
          <w:lang w:val="hr-HR"/>
        </w:rPr>
        <w:t>ć</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ostala</w:t>
      </w:r>
      <w:r w:rsidRPr="00950A2C">
        <w:rPr>
          <w:bCs/>
          <w:color w:val="000000"/>
          <w:sz w:val="20"/>
          <w:szCs w:val="20"/>
          <w:lang w:val="hr-HR"/>
        </w:rPr>
        <w:t xml:space="preserve"> </w:t>
      </w:r>
      <w:r w:rsidRPr="0078215B">
        <w:rPr>
          <w:bCs/>
          <w:color w:val="000000"/>
          <w:sz w:val="20"/>
          <w:szCs w:val="20"/>
          <w:lang w:val="hr-HR"/>
        </w:rPr>
        <w:t>prava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ostvaruju</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dotada</w:t>
      </w:r>
      <w:r w:rsidRPr="00950A2C">
        <w:rPr>
          <w:bCs/>
          <w:color w:val="000000"/>
          <w:sz w:val="20"/>
          <w:szCs w:val="20"/>
          <w:lang w:val="hr-HR"/>
        </w:rPr>
        <w:t>š</w:t>
      </w:r>
      <w:r w:rsidRPr="0078215B">
        <w:rPr>
          <w:bCs/>
          <w:color w:val="000000"/>
          <w:sz w:val="20"/>
          <w:szCs w:val="20"/>
          <w:lang w:val="hr-HR"/>
        </w:rPr>
        <w:t>njim</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enjima</w:t>
      </w:r>
      <w:r w:rsidRPr="00950A2C">
        <w:rPr>
          <w:bCs/>
          <w:color w:val="000000"/>
          <w:sz w:val="20"/>
          <w:szCs w:val="20"/>
          <w:lang w:val="hr-HR"/>
        </w:rPr>
        <w:t>.</w:t>
      </w:r>
    </w:p>
    <w:p w14:paraId="0F6B0058" w14:textId="77777777" w:rsidR="00E01C05" w:rsidRPr="00950A2C" w:rsidRDefault="00E01C05" w:rsidP="000229DC">
      <w:pPr>
        <w:pStyle w:val="PlainText"/>
        <w:spacing w:before="120"/>
        <w:jc w:val="both"/>
        <w:rPr>
          <w:rFonts w:ascii="Times New Roman" w:hAnsi="Times New Roman" w:cs="Times New Roman"/>
          <w:bCs/>
        </w:rPr>
      </w:pPr>
    </w:p>
    <w:p w14:paraId="16F8F0A2" w14:textId="77777777" w:rsidR="00E01C05" w:rsidRPr="00950A2C" w:rsidRDefault="00E01C05"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stavljanju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raspolaganje</w:t>
      </w:r>
      <w:proofErr w:type="spellEnd"/>
    </w:p>
    <w:p w14:paraId="67344753" w14:textId="77777777" w:rsidR="00E01C05" w:rsidRPr="00950A2C" w:rsidRDefault="00E01C05"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127.a</w:t>
      </w:r>
    </w:p>
    <w:p w14:paraId="5BA11823" w14:textId="77777777" w:rsidR="00E01C05" w:rsidRPr="00950A2C" w:rsidRDefault="00E01C05" w:rsidP="000229DC">
      <w:pPr>
        <w:pStyle w:val="t-9-8"/>
        <w:spacing w:before="120" w:beforeAutospacing="0" w:after="0" w:afterAutospacing="0"/>
        <w:jc w:val="both"/>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stavljanju</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raspolaganje</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4E27E083" w14:textId="4067C9E2" w:rsidR="00E01C05" w:rsidRDefault="00E01C05" w:rsidP="000229DC">
      <w:pPr>
        <w:pStyle w:val="PlainText"/>
        <w:spacing w:before="120"/>
        <w:jc w:val="both"/>
        <w:rPr>
          <w:bCs/>
          <w:lang w:val="it-IT"/>
        </w:rPr>
      </w:pPr>
    </w:p>
    <w:p w14:paraId="68B8B60C" w14:textId="77777777" w:rsidR="00BA4DB9" w:rsidRPr="00950A2C" w:rsidRDefault="00BA4DB9" w:rsidP="000229DC">
      <w:pPr>
        <w:pStyle w:val="PlainText"/>
        <w:spacing w:before="120"/>
        <w:jc w:val="both"/>
        <w:rPr>
          <w:bCs/>
          <w:lang w:val="it-IT"/>
        </w:rPr>
      </w:pPr>
    </w:p>
    <w:p w14:paraId="6ADCEDB6" w14:textId="77777777" w:rsidR="003F453F" w:rsidRPr="00697543" w:rsidRDefault="003F453F" w:rsidP="003F453F">
      <w:pPr>
        <w:pStyle w:val="PlainText"/>
        <w:spacing w:before="120"/>
        <w:jc w:val="center"/>
        <w:rPr>
          <w:rFonts w:ascii="Times New Roman" w:hAnsi="Times New Roman"/>
          <w:lang w:val="it-IT"/>
        </w:rPr>
      </w:pPr>
      <w:proofErr w:type="spellStart"/>
      <w:r w:rsidRPr="00697543">
        <w:rPr>
          <w:rFonts w:ascii="Times New Roman" w:hAnsi="Times New Roman"/>
          <w:lang w:val="it-IT"/>
        </w:rPr>
        <w:t>Unos</w:t>
      </w:r>
      <w:proofErr w:type="spellEnd"/>
      <w:r w:rsidRPr="00697543">
        <w:rPr>
          <w:rFonts w:ascii="Times New Roman" w:hAnsi="Times New Roman"/>
          <w:lang w:val="it-IT"/>
        </w:rPr>
        <w:t xml:space="preserve"> </w:t>
      </w:r>
      <w:proofErr w:type="spellStart"/>
      <w:r w:rsidRPr="00697543">
        <w:rPr>
          <w:rFonts w:ascii="Times New Roman" w:hAnsi="Times New Roman"/>
          <w:lang w:val="it-IT"/>
        </w:rPr>
        <w:t>podataka</w:t>
      </w:r>
      <w:proofErr w:type="spellEnd"/>
      <w:r w:rsidRPr="00697543">
        <w:rPr>
          <w:rFonts w:ascii="Times New Roman" w:hAnsi="Times New Roman"/>
          <w:lang w:val="it-IT"/>
        </w:rPr>
        <w:t xml:space="preserve"> u web-</w:t>
      </w:r>
      <w:proofErr w:type="spellStart"/>
      <w:r w:rsidRPr="00697543">
        <w:rPr>
          <w:rFonts w:ascii="Times New Roman" w:hAnsi="Times New Roman"/>
          <w:lang w:val="it-IT"/>
        </w:rPr>
        <w:t>aplikaciju</w:t>
      </w:r>
      <w:proofErr w:type="spellEnd"/>
      <w:r w:rsidRPr="00697543">
        <w:rPr>
          <w:rFonts w:ascii="Times New Roman" w:hAnsi="Times New Roman"/>
          <w:lang w:val="it-IT"/>
        </w:rPr>
        <w:t xml:space="preserve"> CIRCA</w:t>
      </w:r>
    </w:p>
    <w:p w14:paraId="38983D14" w14:textId="77777777" w:rsidR="003F453F" w:rsidRPr="00697543" w:rsidRDefault="003F453F" w:rsidP="003F453F">
      <w:pPr>
        <w:pStyle w:val="PlainText"/>
        <w:spacing w:before="120"/>
        <w:jc w:val="center"/>
        <w:rPr>
          <w:rFonts w:ascii="Times New Roman" w:hAnsi="Times New Roman"/>
          <w:lang w:val="it-IT"/>
        </w:rPr>
      </w:pPr>
      <w:proofErr w:type="spellStart"/>
      <w:r w:rsidRPr="00697543">
        <w:rPr>
          <w:rFonts w:ascii="Times New Roman" w:hAnsi="Times New Roman"/>
          <w:lang w:val="it-IT"/>
        </w:rPr>
        <w:t>Članak</w:t>
      </w:r>
      <w:proofErr w:type="spellEnd"/>
      <w:r w:rsidRPr="00697543">
        <w:rPr>
          <w:rFonts w:ascii="Times New Roman" w:hAnsi="Times New Roman"/>
          <w:lang w:val="it-IT"/>
        </w:rPr>
        <w:t xml:space="preserve"> 127.b</w:t>
      </w:r>
    </w:p>
    <w:p w14:paraId="436BF9B6" w14:textId="77777777" w:rsidR="003F453F" w:rsidRPr="00697543" w:rsidRDefault="003F453F" w:rsidP="003F453F">
      <w:pPr>
        <w:pStyle w:val="PlainText"/>
        <w:spacing w:before="120"/>
        <w:jc w:val="both"/>
        <w:rPr>
          <w:rFonts w:ascii="Times New Roman" w:hAnsi="Times New Roman"/>
          <w:lang w:val="it-IT"/>
        </w:rPr>
      </w:pPr>
      <w:proofErr w:type="spellStart"/>
      <w:r w:rsidRPr="00697543">
        <w:rPr>
          <w:rFonts w:ascii="Times New Roman" w:hAnsi="Times New Roman"/>
          <w:lang w:val="it-IT"/>
        </w:rPr>
        <w:t>Državno</w:t>
      </w:r>
      <w:proofErr w:type="spellEnd"/>
      <w:r w:rsidRPr="00697543">
        <w:rPr>
          <w:rFonts w:ascii="Times New Roman" w:hAnsi="Times New Roman"/>
          <w:lang w:val="it-IT"/>
        </w:rPr>
        <w:t xml:space="preserve"> </w:t>
      </w:r>
      <w:proofErr w:type="spellStart"/>
      <w:r w:rsidRPr="00697543">
        <w:rPr>
          <w:rFonts w:ascii="Times New Roman" w:hAnsi="Times New Roman"/>
          <w:lang w:val="it-IT"/>
        </w:rPr>
        <w:t>tijelo</w:t>
      </w:r>
      <w:proofErr w:type="spellEnd"/>
      <w:r w:rsidRPr="00697543">
        <w:rPr>
          <w:rFonts w:ascii="Times New Roman" w:hAnsi="Times New Roman"/>
          <w:lang w:val="it-IT"/>
        </w:rPr>
        <w:t xml:space="preserve"> </w:t>
      </w:r>
      <w:proofErr w:type="spellStart"/>
      <w:r w:rsidRPr="00697543">
        <w:rPr>
          <w:rFonts w:ascii="Times New Roman" w:hAnsi="Times New Roman"/>
          <w:lang w:val="it-IT"/>
        </w:rPr>
        <w:t>dužno</w:t>
      </w:r>
      <w:proofErr w:type="spellEnd"/>
      <w:r w:rsidRPr="00697543">
        <w:rPr>
          <w:rFonts w:ascii="Times New Roman" w:hAnsi="Times New Roman"/>
          <w:lang w:val="it-IT"/>
        </w:rPr>
        <w:t xml:space="preserve"> je </w:t>
      </w:r>
      <w:proofErr w:type="spellStart"/>
      <w:r w:rsidRPr="00697543">
        <w:rPr>
          <w:rFonts w:ascii="Times New Roman" w:hAnsi="Times New Roman"/>
          <w:lang w:val="it-IT"/>
        </w:rPr>
        <w:t>unijeti</w:t>
      </w:r>
      <w:proofErr w:type="spellEnd"/>
      <w:r w:rsidRPr="00697543">
        <w:rPr>
          <w:rFonts w:ascii="Times New Roman" w:hAnsi="Times New Roman"/>
          <w:lang w:val="it-IT"/>
        </w:rPr>
        <w:t xml:space="preserve"> </w:t>
      </w:r>
      <w:proofErr w:type="spellStart"/>
      <w:r w:rsidRPr="00697543">
        <w:rPr>
          <w:rFonts w:ascii="Times New Roman" w:hAnsi="Times New Roman"/>
          <w:lang w:val="it-IT"/>
        </w:rPr>
        <w:t>podatke</w:t>
      </w:r>
      <w:proofErr w:type="spellEnd"/>
      <w:r w:rsidRPr="00697543">
        <w:rPr>
          <w:rFonts w:ascii="Times New Roman" w:hAnsi="Times New Roman"/>
          <w:lang w:val="it-IT"/>
        </w:rPr>
        <w:t xml:space="preserve"> o </w:t>
      </w:r>
      <w:proofErr w:type="spellStart"/>
      <w:r w:rsidRPr="00697543">
        <w:rPr>
          <w:rFonts w:ascii="Times New Roman" w:hAnsi="Times New Roman"/>
          <w:lang w:val="it-IT"/>
        </w:rPr>
        <w:t>službeniku</w:t>
      </w:r>
      <w:proofErr w:type="spellEnd"/>
      <w:r w:rsidRPr="00697543">
        <w:rPr>
          <w:rFonts w:ascii="Times New Roman" w:hAnsi="Times New Roman"/>
          <w:lang w:val="it-IT"/>
        </w:rPr>
        <w:t xml:space="preserve"> </w:t>
      </w:r>
      <w:proofErr w:type="spellStart"/>
      <w:r w:rsidRPr="00697543">
        <w:rPr>
          <w:rFonts w:ascii="Times New Roman" w:hAnsi="Times New Roman"/>
          <w:lang w:val="it-IT"/>
        </w:rPr>
        <w:t>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raspolaganju</w:t>
      </w:r>
      <w:proofErr w:type="spellEnd"/>
      <w:r w:rsidRPr="00697543">
        <w:rPr>
          <w:rFonts w:ascii="Times New Roman" w:hAnsi="Times New Roman"/>
          <w:lang w:val="it-IT"/>
        </w:rPr>
        <w:t xml:space="preserve"> u web-</w:t>
      </w:r>
      <w:proofErr w:type="spellStart"/>
      <w:r w:rsidRPr="00697543">
        <w:rPr>
          <w:rFonts w:ascii="Times New Roman" w:hAnsi="Times New Roman"/>
          <w:lang w:val="it-IT"/>
        </w:rPr>
        <w:t>aplikaciju</w:t>
      </w:r>
      <w:proofErr w:type="spellEnd"/>
      <w:r w:rsidRPr="00697543">
        <w:rPr>
          <w:rFonts w:ascii="Times New Roman" w:hAnsi="Times New Roman"/>
          <w:lang w:val="it-IT"/>
        </w:rPr>
        <w:t xml:space="preserve"> CIRCA u </w:t>
      </w:r>
      <w:proofErr w:type="spellStart"/>
      <w:r w:rsidRPr="00697543">
        <w:rPr>
          <w:rFonts w:ascii="Times New Roman" w:hAnsi="Times New Roman"/>
          <w:lang w:val="it-IT"/>
        </w:rPr>
        <w:t>roku</w:t>
      </w:r>
      <w:proofErr w:type="spellEnd"/>
      <w:r w:rsidRPr="00697543">
        <w:rPr>
          <w:rFonts w:ascii="Times New Roman" w:hAnsi="Times New Roman"/>
          <w:lang w:val="it-IT"/>
        </w:rPr>
        <w:t xml:space="preserve"> </w:t>
      </w:r>
      <w:proofErr w:type="gramStart"/>
      <w:r w:rsidRPr="00697543">
        <w:rPr>
          <w:rFonts w:ascii="Times New Roman" w:hAnsi="Times New Roman"/>
          <w:lang w:val="it-IT"/>
        </w:rPr>
        <w:t>od</w:t>
      </w:r>
      <w:proofErr w:type="gramEnd"/>
      <w:r w:rsidRPr="00697543">
        <w:rPr>
          <w:rFonts w:ascii="Times New Roman" w:hAnsi="Times New Roman"/>
          <w:lang w:val="it-IT"/>
        </w:rPr>
        <w:t xml:space="preserve"> 24 </w:t>
      </w:r>
      <w:proofErr w:type="spellStart"/>
      <w:r w:rsidRPr="00697543">
        <w:rPr>
          <w:rFonts w:ascii="Times New Roman" w:hAnsi="Times New Roman"/>
          <w:lang w:val="it-IT"/>
        </w:rPr>
        <w:t>sata</w:t>
      </w:r>
      <w:proofErr w:type="spellEnd"/>
      <w:r w:rsidRPr="00697543">
        <w:rPr>
          <w:rFonts w:ascii="Times New Roman" w:hAnsi="Times New Roman"/>
          <w:lang w:val="it-IT"/>
        </w:rPr>
        <w:t xml:space="preserve"> od </w:t>
      </w:r>
      <w:proofErr w:type="spellStart"/>
      <w:r w:rsidRPr="00697543">
        <w:rPr>
          <w:rFonts w:ascii="Times New Roman" w:hAnsi="Times New Roman"/>
          <w:lang w:val="it-IT"/>
        </w:rPr>
        <w:t>dana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izvršnosti</w:t>
      </w:r>
      <w:proofErr w:type="spellEnd"/>
      <w:r w:rsidRPr="00697543">
        <w:rPr>
          <w:rFonts w:ascii="Times New Roman" w:hAnsi="Times New Roman"/>
          <w:lang w:val="it-IT"/>
        </w:rPr>
        <w:t xml:space="preserve"> </w:t>
      </w:r>
      <w:proofErr w:type="spellStart"/>
      <w:r w:rsidRPr="00697543">
        <w:rPr>
          <w:rFonts w:ascii="Times New Roman" w:hAnsi="Times New Roman"/>
          <w:lang w:val="it-IT"/>
        </w:rPr>
        <w:t>rješenja</w:t>
      </w:r>
      <w:proofErr w:type="spellEnd"/>
      <w:r w:rsidRPr="00697543">
        <w:rPr>
          <w:rFonts w:ascii="Times New Roman" w:hAnsi="Times New Roman"/>
          <w:lang w:val="it-IT"/>
        </w:rPr>
        <w:t xml:space="preserve"> o </w:t>
      </w:r>
      <w:proofErr w:type="spellStart"/>
      <w:r w:rsidRPr="00697543">
        <w:rPr>
          <w:rFonts w:ascii="Times New Roman" w:hAnsi="Times New Roman"/>
          <w:lang w:val="it-IT"/>
        </w:rPr>
        <w:t>stavljanju</w:t>
      </w:r>
      <w:proofErr w:type="spellEnd"/>
      <w:r w:rsidRPr="00697543">
        <w:rPr>
          <w:rFonts w:ascii="Times New Roman" w:hAnsi="Times New Roman"/>
          <w:lang w:val="it-IT"/>
        </w:rPr>
        <w:t xml:space="preserve"> </w:t>
      </w:r>
      <w:proofErr w:type="spellStart"/>
      <w:r w:rsidRPr="00697543">
        <w:rPr>
          <w:rFonts w:ascii="Times New Roman" w:hAnsi="Times New Roman"/>
          <w:lang w:val="it-IT"/>
        </w:rPr>
        <w:t>službenika</w:t>
      </w:r>
      <w:proofErr w:type="spellEnd"/>
      <w:r w:rsidRPr="00697543">
        <w:rPr>
          <w:rFonts w:ascii="Times New Roman" w:hAnsi="Times New Roman"/>
          <w:lang w:val="it-IT"/>
        </w:rPr>
        <w:t xml:space="preserve"> </w:t>
      </w:r>
      <w:proofErr w:type="spellStart"/>
      <w:r w:rsidRPr="00697543">
        <w:rPr>
          <w:rFonts w:ascii="Times New Roman" w:hAnsi="Times New Roman"/>
          <w:lang w:val="it-IT"/>
        </w:rPr>
        <w:t>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raspolaganje</w:t>
      </w:r>
      <w:proofErr w:type="spellEnd"/>
      <w:r w:rsidRPr="00697543">
        <w:rPr>
          <w:rFonts w:ascii="Times New Roman" w:hAnsi="Times New Roman"/>
          <w:lang w:val="it-IT"/>
        </w:rPr>
        <w:t>.</w:t>
      </w:r>
    </w:p>
    <w:p w14:paraId="2057A5F8" w14:textId="77777777" w:rsidR="001D4ABE" w:rsidRPr="00950A2C" w:rsidRDefault="001D4ABE" w:rsidP="000229DC">
      <w:pPr>
        <w:pStyle w:val="PlainText"/>
        <w:spacing w:before="120"/>
        <w:jc w:val="both"/>
        <w:rPr>
          <w:rFonts w:ascii="Times New Roman" w:hAnsi="Times New Roman" w:cs="Times New Roman"/>
          <w:bCs/>
          <w:lang w:val="it-IT"/>
        </w:rPr>
      </w:pPr>
    </w:p>
    <w:p w14:paraId="5D86CF51" w14:textId="77777777" w:rsidR="001D4ABE" w:rsidRPr="00950A2C" w:rsidRDefault="001D4ABE" w:rsidP="000229DC">
      <w:pPr>
        <w:pStyle w:val="PlainText"/>
        <w:spacing w:before="120"/>
        <w:jc w:val="center"/>
        <w:rPr>
          <w:bCs/>
        </w:rPr>
      </w:pPr>
      <w:r w:rsidRPr="00950A2C">
        <w:rPr>
          <w:rFonts w:ascii="Times New Roman" w:hAnsi="Times New Roman" w:cs="Times New Roman"/>
          <w:bCs/>
        </w:rPr>
        <w:t>Trajanje raspolaganja</w:t>
      </w:r>
    </w:p>
    <w:p w14:paraId="17CC476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128.</w:t>
      </w:r>
    </w:p>
    <w:p w14:paraId="12DCAA6B"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dužinu i tijek roka raspolaganja Vladi iz članka 124. – 127. ovoga Zakona, primjenjuju se opći propisi o radu koji se odnose na dužinu i tijek otkaznog roka.</w:t>
      </w:r>
    </w:p>
    <w:p w14:paraId="3682767B"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određivanje dužine raspolaganja računa se neprekidni radni staž u državnim tijelima Republike Hrvatske.</w:t>
      </w:r>
    </w:p>
    <w:p w14:paraId="46081B95" w14:textId="77777777" w:rsidR="001D4ABE" w:rsidRPr="00950A2C" w:rsidRDefault="001D4ABE" w:rsidP="000229DC">
      <w:pPr>
        <w:pStyle w:val="PlainText"/>
        <w:spacing w:before="120"/>
        <w:jc w:val="both"/>
        <w:rPr>
          <w:rFonts w:ascii="Times New Roman" w:hAnsi="Times New Roman" w:cs="Times New Roman"/>
          <w:bCs/>
        </w:rPr>
      </w:pPr>
    </w:p>
    <w:p w14:paraId="4017073C" w14:textId="77777777" w:rsidR="007A13EA" w:rsidRPr="00950A2C" w:rsidRDefault="007A13EA" w:rsidP="000229DC">
      <w:pPr>
        <w:pStyle w:val="PlainText"/>
        <w:spacing w:before="120"/>
        <w:jc w:val="center"/>
        <w:rPr>
          <w:rFonts w:ascii="Times New Roman" w:hAnsi="Times New Roman" w:cs="Times New Roman"/>
          <w:bCs/>
        </w:rPr>
      </w:pPr>
      <w:r w:rsidRPr="00950A2C">
        <w:rPr>
          <w:rFonts w:ascii="Times New Roman" w:hAnsi="Times New Roman" w:cs="Times New Roman"/>
          <w:bCs/>
          <w:color w:val="000000"/>
          <w:lang w:val="it-IT"/>
        </w:rPr>
        <w:t xml:space="preserve">Prava i </w:t>
      </w:r>
      <w:proofErr w:type="spellStart"/>
      <w:r w:rsidRPr="00950A2C">
        <w:rPr>
          <w:rFonts w:ascii="Times New Roman" w:hAnsi="Times New Roman" w:cs="Times New Roman"/>
          <w:bCs/>
          <w:color w:val="000000"/>
          <w:lang w:val="it-IT"/>
        </w:rPr>
        <w:t>obveze</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službenika</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na</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raspolaganju</w:t>
      </w:r>
      <w:proofErr w:type="spellEnd"/>
      <w:r w:rsidRPr="00950A2C">
        <w:rPr>
          <w:rFonts w:ascii="Times New Roman" w:hAnsi="Times New Roman" w:cs="Times New Roman"/>
          <w:bCs/>
        </w:rPr>
        <w:t xml:space="preserve"> </w:t>
      </w:r>
    </w:p>
    <w:p w14:paraId="4E7D560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129.</w:t>
      </w:r>
    </w:p>
    <w:p w14:paraId="395AEE9D"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obavljati</w:t>
      </w:r>
      <w:proofErr w:type="spellEnd"/>
      <w:r w:rsidRPr="00950A2C">
        <w:rPr>
          <w:bCs/>
          <w:color w:val="000000"/>
          <w:sz w:val="20"/>
          <w:szCs w:val="20"/>
          <w:lang w:val="hr-HR"/>
        </w:rPr>
        <w:t xml:space="preserve"> </w:t>
      </w:r>
      <w:proofErr w:type="spellStart"/>
      <w:r w:rsidRPr="00950A2C">
        <w:rPr>
          <w:bCs/>
          <w:color w:val="000000"/>
          <w:sz w:val="20"/>
          <w:szCs w:val="20"/>
          <w:lang w:val="es-ES"/>
        </w:rPr>
        <w:t>poslove</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nalogu</w:t>
      </w:r>
      <w:proofErr w:type="spellEnd"/>
      <w:r w:rsidRPr="00950A2C">
        <w:rPr>
          <w:bCs/>
          <w:color w:val="000000"/>
          <w:sz w:val="20"/>
          <w:szCs w:val="20"/>
          <w:lang w:val="hr-HR"/>
        </w:rPr>
        <w:t xml:space="preserve"> č</w:t>
      </w:r>
      <w:proofErr w:type="spellStart"/>
      <w:r w:rsidRPr="00950A2C">
        <w:rPr>
          <w:bCs/>
          <w:color w:val="000000"/>
          <w:sz w:val="20"/>
          <w:szCs w:val="20"/>
          <w:lang w:val="es-ES"/>
        </w:rPr>
        <w:t>elnika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proofErr w:type="spellStart"/>
      <w:r w:rsidRPr="00950A2C">
        <w:rPr>
          <w:bCs/>
          <w:color w:val="000000"/>
          <w:sz w:val="20"/>
          <w:szCs w:val="20"/>
          <w:lang w:val="es-ES"/>
        </w:rPr>
        <w:t>koju</w:t>
      </w:r>
      <w:proofErr w:type="spellEnd"/>
      <w:r w:rsidRPr="00950A2C">
        <w:rPr>
          <w:bCs/>
          <w:color w:val="000000"/>
          <w:sz w:val="20"/>
          <w:szCs w:val="20"/>
          <w:lang w:val="hr-HR"/>
        </w:rPr>
        <w:t xml:space="preserve"> </w:t>
      </w:r>
      <w:proofErr w:type="spellStart"/>
      <w:r w:rsidRPr="00950A2C">
        <w:rPr>
          <w:bCs/>
          <w:color w:val="000000"/>
          <w:sz w:val="20"/>
          <w:szCs w:val="20"/>
          <w:lang w:val="es-ES"/>
        </w:rPr>
        <w:t>on</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to</w:t>
      </w:r>
      <w:proofErr w:type="spellEnd"/>
      <w:r w:rsidRPr="00950A2C">
        <w:rPr>
          <w:bCs/>
          <w:color w:val="000000"/>
          <w:sz w:val="20"/>
          <w:szCs w:val="20"/>
          <w:lang w:val="hr-HR"/>
        </w:rPr>
        <w:t xml:space="preserve"> </w:t>
      </w:r>
      <w:proofErr w:type="spellStart"/>
      <w:r w:rsidRPr="00950A2C">
        <w:rPr>
          <w:bCs/>
          <w:color w:val="000000"/>
          <w:sz w:val="20"/>
          <w:szCs w:val="20"/>
          <w:lang w:val="es-ES"/>
        </w:rPr>
        <w:t>ovlasti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skladu</w:t>
      </w:r>
      <w:proofErr w:type="spellEnd"/>
      <w:r w:rsidRPr="00950A2C">
        <w:rPr>
          <w:bCs/>
          <w:color w:val="000000"/>
          <w:sz w:val="20"/>
          <w:szCs w:val="20"/>
          <w:lang w:val="hr-HR"/>
        </w:rPr>
        <w:t xml:space="preserve"> </w:t>
      </w:r>
      <w:proofErr w:type="spellStart"/>
      <w:r w:rsidRPr="00950A2C">
        <w:rPr>
          <w:bCs/>
          <w:color w:val="000000"/>
          <w:sz w:val="20"/>
          <w:szCs w:val="20"/>
          <w:lang w:val="es-ES"/>
        </w:rPr>
        <w:t>sa</w:t>
      </w:r>
      <w:proofErr w:type="spellEnd"/>
      <w:r w:rsidRPr="00950A2C">
        <w:rPr>
          <w:bCs/>
          <w:color w:val="000000"/>
          <w:sz w:val="20"/>
          <w:szCs w:val="20"/>
          <w:lang w:val="hr-HR"/>
        </w:rPr>
        <w:t xml:space="preserve"> </w:t>
      </w:r>
      <w:proofErr w:type="spellStart"/>
      <w:r w:rsidRPr="00950A2C">
        <w:rPr>
          <w:bCs/>
          <w:color w:val="000000"/>
          <w:sz w:val="20"/>
          <w:szCs w:val="20"/>
          <w:lang w:val="es-ES"/>
        </w:rPr>
        <w:t>ste</w:t>
      </w:r>
      <w:proofErr w:type="spellEnd"/>
      <w:r w:rsidRPr="00950A2C">
        <w:rPr>
          <w:bCs/>
          <w:color w:val="000000"/>
          <w:sz w:val="20"/>
          <w:szCs w:val="20"/>
          <w:lang w:val="hr-HR"/>
        </w:rPr>
        <w:t>č</w:t>
      </w:r>
      <w:proofErr w:type="spellStart"/>
      <w:r w:rsidRPr="00950A2C">
        <w:rPr>
          <w:bCs/>
          <w:color w:val="000000"/>
          <w:sz w:val="20"/>
          <w:szCs w:val="20"/>
          <w:lang w:val="es-ES"/>
        </w:rPr>
        <w:t>enim</w:t>
      </w:r>
      <w:proofErr w:type="spellEnd"/>
      <w:r w:rsidRPr="00950A2C">
        <w:rPr>
          <w:bCs/>
          <w:color w:val="000000"/>
          <w:sz w:val="20"/>
          <w:szCs w:val="20"/>
          <w:lang w:val="hr-HR"/>
        </w:rPr>
        <w:t xml:space="preserve"> </w:t>
      </w:r>
      <w:proofErr w:type="spellStart"/>
      <w:r w:rsidRPr="00950A2C">
        <w:rPr>
          <w:bCs/>
          <w:color w:val="000000"/>
          <w:sz w:val="20"/>
          <w:szCs w:val="20"/>
          <w:lang w:val="es-ES"/>
        </w:rPr>
        <w:t>stupnjem</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w:t>
      </w:r>
    </w:p>
    <w:p w14:paraId="7080D838"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Za</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ostvaruje</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w:t>
      </w:r>
      <w:proofErr w:type="spellEnd"/>
      <w:r w:rsidRPr="00950A2C">
        <w:rPr>
          <w:bCs/>
          <w:color w:val="000000"/>
          <w:sz w:val="20"/>
          <w:szCs w:val="20"/>
          <w:lang w:val="hr-HR"/>
        </w:rPr>
        <w:t xml:space="preserve"> </w:t>
      </w:r>
      <w:proofErr w:type="spellStart"/>
      <w:r w:rsidRPr="00950A2C">
        <w:rPr>
          <w:bCs/>
          <w:color w:val="000000"/>
          <w:sz w:val="20"/>
          <w:szCs w:val="20"/>
          <w:lang w:val="es-ES"/>
        </w:rPr>
        <w:t>visini</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ispla</w:t>
      </w:r>
      <w:proofErr w:type="spellEnd"/>
      <w:r w:rsidRPr="00950A2C">
        <w:rPr>
          <w:bCs/>
          <w:color w:val="000000"/>
          <w:sz w:val="20"/>
          <w:szCs w:val="20"/>
          <w:lang w:val="hr-HR"/>
        </w:rPr>
        <w:t>ć</w:t>
      </w:r>
      <w:r w:rsidRPr="00950A2C">
        <w:rPr>
          <w:bCs/>
          <w:color w:val="000000"/>
          <w:sz w:val="20"/>
          <w:szCs w:val="20"/>
          <w:lang w:val="es-ES"/>
        </w:rPr>
        <w:t>ene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mjesecu</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prethodio</w:t>
      </w:r>
      <w:proofErr w:type="spellEnd"/>
      <w:r w:rsidRPr="00950A2C">
        <w:rPr>
          <w:bCs/>
          <w:color w:val="000000"/>
          <w:sz w:val="20"/>
          <w:szCs w:val="20"/>
          <w:lang w:val="hr-HR"/>
        </w:rPr>
        <w:t xml:space="preserve"> </w:t>
      </w:r>
      <w:proofErr w:type="spellStart"/>
      <w:r w:rsidRPr="00950A2C">
        <w:rPr>
          <w:bCs/>
          <w:color w:val="000000"/>
          <w:sz w:val="20"/>
          <w:szCs w:val="20"/>
          <w:lang w:val="es-ES"/>
        </w:rPr>
        <w:t>stavljanju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w:t>
      </w:r>
    </w:p>
    <w:p w14:paraId="19F3DEB9"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stavljen</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 xml:space="preserve"> </w:t>
      </w:r>
      <w:proofErr w:type="spellStart"/>
      <w:r w:rsidRPr="00950A2C">
        <w:rPr>
          <w:bCs/>
          <w:color w:val="000000"/>
          <w:sz w:val="20"/>
          <w:szCs w:val="20"/>
          <w:lang w:val="es-ES"/>
        </w:rPr>
        <w:t>ostvaruje</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druga</w:t>
      </w:r>
      <w:proofErr w:type="spellEnd"/>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doneseno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stavljanju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w:t>
      </w:r>
    </w:p>
    <w:p w14:paraId="3BB414C8" w14:textId="77777777" w:rsidR="001D4ABE" w:rsidRPr="00950A2C" w:rsidRDefault="001D4ABE" w:rsidP="000229DC">
      <w:pPr>
        <w:pStyle w:val="PlainText"/>
        <w:spacing w:before="120"/>
        <w:jc w:val="both"/>
        <w:rPr>
          <w:rFonts w:ascii="Times New Roman" w:hAnsi="Times New Roman" w:cs="Times New Roman"/>
          <w:bCs/>
        </w:rPr>
      </w:pPr>
    </w:p>
    <w:p w14:paraId="068E11A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za vrijeme raspolaganja</w:t>
      </w:r>
    </w:p>
    <w:p w14:paraId="134700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130.</w:t>
      </w:r>
    </w:p>
    <w:p w14:paraId="25E016B3"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vrijeme trajanja raspolaganja, državnog službenika se može trajno premjestiti na radno mjesto u okviru njegove stručne spreme, u bilo koje državno tijelo koje nije udaljeno više od 50 kilometara od mjesta njegova stanovanja.</w:t>
      </w:r>
    </w:p>
    <w:p w14:paraId="20D386E7"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vrijeme trajanja raspolaganja državnog službenika se može uz njegov pristanak premjestiti u bilo koje državno tijelo koje je udaljeno više od 50 kilometara od mjesta njegova stanovanja.</w:t>
      </w:r>
    </w:p>
    <w:p w14:paraId="6DEB1665" w14:textId="77777777" w:rsidR="001D4ABE" w:rsidRPr="00950A2C" w:rsidRDefault="001D4ABE" w:rsidP="000229DC">
      <w:pPr>
        <w:pStyle w:val="PlainText"/>
        <w:spacing w:before="120"/>
        <w:jc w:val="both"/>
        <w:rPr>
          <w:bCs/>
        </w:rPr>
      </w:pPr>
      <w:r w:rsidRPr="00950A2C">
        <w:rPr>
          <w:rFonts w:ascii="Times New Roman" w:hAnsi="Times New Roman" w:cs="Times New Roman"/>
          <w:bCs/>
        </w:rPr>
        <w:t>(3) Ako državni službenik odbije premještaj iz stavka 1. ovoga članka, prestaje mu državna služba na dan kada je trebao početi raditi na novom radnom mjestu.</w:t>
      </w:r>
    </w:p>
    <w:p w14:paraId="6EC70FA8" w14:textId="77777777" w:rsidR="001D4ABE" w:rsidRPr="00950A2C" w:rsidRDefault="001D4ABE" w:rsidP="000229DC">
      <w:pPr>
        <w:pStyle w:val="PlainText"/>
        <w:spacing w:before="120"/>
        <w:jc w:val="both"/>
        <w:rPr>
          <w:rFonts w:ascii="Times New Roman" w:hAnsi="Times New Roman" w:cs="Times New Roman"/>
          <w:bCs/>
        </w:rPr>
      </w:pPr>
    </w:p>
    <w:p w14:paraId="65B0A0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službe i pravo na otpremninu</w:t>
      </w:r>
    </w:p>
    <w:p w14:paraId="44112E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131.</w:t>
      </w:r>
    </w:p>
    <w:p w14:paraId="623C0332" w14:textId="77777777" w:rsidR="001D4ABE" w:rsidRPr="00950A2C" w:rsidRDefault="001D4ABE" w:rsidP="000229DC">
      <w:pPr>
        <w:pStyle w:val="PlainText"/>
        <w:spacing w:before="120"/>
        <w:jc w:val="both"/>
        <w:rPr>
          <w:bCs/>
        </w:rPr>
      </w:pPr>
      <w:r w:rsidRPr="00950A2C">
        <w:rPr>
          <w:rFonts w:ascii="Times New Roman" w:hAnsi="Times New Roman" w:cs="Times New Roman"/>
          <w:bCs/>
        </w:rPr>
        <w:t>(1) Istekom roka raspolaganja državnim službenicima prestaje služba po sili zakona.</w:t>
      </w:r>
    </w:p>
    <w:p w14:paraId="335387E1" w14:textId="77777777" w:rsidR="001D4ABE" w:rsidRPr="00950A2C" w:rsidRDefault="001D4ABE" w:rsidP="000229DC">
      <w:pPr>
        <w:pStyle w:val="PlainText"/>
        <w:spacing w:before="120"/>
        <w:jc w:val="both"/>
        <w:rPr>
          <w:bCs/>
        </w:rPr>
      </w:pPr>
      <w:r w:rsidRPr="00950A2C">
        <w:rPr>
          <w:rFonts w:ascii="Times New Roman" w:hAnsi="Times New Roman" w:cs="Times New Roman"/>
          <w:bCs/>
        </w:rPr>
        <w:t>(2) Službenici iz stavka 1. ovoga članka imaju pravo na otprem</w:t>
      </w:r>
      <w:r w:rsidRPr="00950A2C">
        <w:rPr>
          <w:rFonts w:ascii="Times New Roman" w:hAnsi="Times New Roman" w:cs="Times New Roman"/>
          <w:bCs/>
        </w:rPr>
        <w:softHyphen/>
        <w:t>ninu najmanje u visini utvrđenoj općim propisima o radu.</w:t>
      </w:r>
    </w:p>
    <w:p w14:paraId="2690A01A" w14:textId="77777777" w:rsidR="001D4ABE" w:rsidRPr="00950A2C" w:rsidRDefault="001D4ABE" w:rsidP="000229DC">
      <w:pPr>
        <w:pStyle w:val="PlainText"/>
        <w:spacing w:before="120"/>
        <w:jc w:val="both"/>
        <w:rPr>
          <w:bCs/>
        </w:rPr>
      </w:pPr>
      <w:r w:rsidRPr="00950A2C">
        <w:rPr>
          <w:rFonts w:ascii="Times New Roman" w:hAnsi="Times New Roman" w:cs="Times New Roman"/>
          <w:bCs/>
        </w:rPr>
        <w:t>(3) Za određivanje visine otpremnine računa se neprekidni rad</w:t>
      </w:r>
      <w:r w:rsidRPr="00950A2C">
        <w:rPr>
          <w:rFonts w:ascii="Times New Roman" w:hAnsi="Times New Roman" w:cs="Times New Roman"/>
          <w:bCs/>
        </w:rPr>
        <w:softHyphen/>
        <w:t>ni staž u državnim tijelima Republike Hrvatske.</w:t>
      </w:r>
    </w:p>
    <w:p w14:paraId="155AC55D" w14:textId="77777777" w:rsidR="001D4ABE" w:rsidRPr="00950A2C" w:rsidRDefault="001D4ABE" w:rsidP="000229DC">
      <w:pPr>
        <w:pStyle w:val="PlainText"/>
        <w:spacing w:before="120"/>
        <w:jc w:val="both"/>
        <w:rPr>
          <w:rFonts w:ascii="Times New Roman" w:hAnsi="Times New Roman" w:cs="Times New Roman"/>
          <w:bCs/>
        </w:rPr>
      </w:pPr>
    </w:p>
    <w:p w14:paraId="565231F0" w14:textId="77777777" w:rsidR="00082EE0" w:rsidRPr="00950A2C" w:rsidRDefault="00082EE0"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lastRenderedPageBreak/>
        <w:t>Profesionalna</w:t>
      </w:r>
      <w:proofErr w:type="spellEnd"/>
      <w:r w:rsidRPr="00950A2C">
        <w:rPr>
          <w:bCs/>
          <w:color w:val="000000"/>
          <w:sz w:val="20"/>
          <w:szCs w:val="20"/>
          <w:lang w:val="it-IT"/>
        </w:rPr>
        <w:t xml:space="preserve"> </w:t>
      </w:r>
      <w:proofErr w:type="spellStart"/>
      <w:r w:rsidRPr="00950A2C">
        <w:rPr>
          <w:bCs/>
          <w:color w:val="000000"/>
          <w:sz w:val="20"/>
          <w:szCs w:val="20"/>
          <w:lang w:val="it-IT"/>
        </w:rPr>
        <w:t>nesposobnost</w:t>
      </w:r>
      <w:proofErr w:type="spellEnd"/>
      <w:r w:rsidRPr="00950A2C">
        <w:rPr>
          <w:bCs/>
          <w:color w:val="000000"/>
          <w:sz w:val="20"/>
          <w:szCs w:val="20"/>
          <w:lang w:val="it-IT"/>
        </w:rPr>
        <w:t xml:space="preserve"> za rad</w:t>
      </w:r>
    </w:p>
    <w:p w14:paraId="2A52A406" w14:textId="77777777" w:rsidR="00082EE0" w:rsidRPr="00950A2C" w:rsidRDefault="00082EE0"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131.a</w:t>
      </w:r>
    </w:p>
    <w:p w14:paraId="3F6B39DE" w14:textId="77777777" w:rsidR="00082EE0" w:rsidRPr="00950A2C" w:rsidRDefault="00082EE0"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kojemu</w:t>
      </w:r>
      <w:proofErr w:type="spellEnd"/>
      <w:r w:rsidRPr="00950A2C">
        <w:rPr>
          <w:bCs/>
          <w:color w:val="000000"/>
          <w:sz w:val="20"/>
          <w:szCs w:val="20"/>
          <w:lang w:val="it-IT"/>
        </w:rPr>
        <w:t xml:space="preserve"> je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temelju</w:t>
      </w:r>
      <w:proofErr w:type="spellEnd"/>
      <w:r w:rsidRPr="00950A2C">
        <w:rPr>
          <w:bCs/>
          <w:color w:val="000000"/>
          <w:sz w:val="20"/>
          <w:szCs w:val="20"/>
          <w:lang w:val="it-IT"/>
        </w:rPr>
        <w:t xml:space="preserve"> </w:t>
      </w:r>
      <w:proofErr w:type="spellStart"/>
      <w:r w:rsidRPr="00950A2C">
        <w:rPr>
          <w:bCs/>
          <w:color w:val="000000"/>
          <w:sz w:val="20"/>
          <w:szCs w:val="20"/>
          <w:lang w:val="it-IT"/>
        </w:rPr>
        <w:t>posebnih</w:t>
      </w:r>
      <w:proofErr w:type="spellEnd"/>
      <w:r w:rsidRPr="00950A2C">
        <w:rPr>
          <w:bCs/>
          <w:color w:val="000000"/>
          <w:sz w:val="20"/>
          <w:szCs w:val="20"/>
          <w:lang w:val="it-IT"/>
        </w:rPr>
        <w:t xml:space="preserve"> </w:t>
      </w:r>
      <w:proofErr w:type="spellStart"/>
      <w:r w:rsidRPr="00950A2C">
        <w:rPr>
          <w:bCs/>
          <w:color w:val="000000"/>
          <w:sz w:val="20"/>
          <w:szCs w:val="20"/>
          <w:lang w:val="it-IT"/>
        </w:rPr>
        <w:t>propisa</w:t>
      </w:r>
      <w:proofErr w:type="spellEnd"/>
      <w:r w:rsidRPr="00950A2C">
        <w:rPr>
          <w:bCs/>
          <w:color w:val="000000"/>
          <w:sz w:val="20"/>
          <w:szCs w:val="20"/>
          <w:lang w:val="it-IT"/>
        </w:rPr>
        <w:t xml:space="preserve"> </w:t>
      </w:r>
      <w:proofErr w:type="spellStart"/>
      <w:r w:rsidRPr="00950A2C">
        <w:rPr>
          <w:bCs/>
          <w:color w:val="000000"/>
          <w:sz w:val="20"/>
          <w:szCs w:val="20"/>
          <w:lang w:val="it-IT"/>
        </w:rPr>
        <w:t>utvrđena</w:t>
      </w:r>
      <w:proofErr w:type="spellEnd"/>
      <w:r w:rsidRPr="00950A2C">
        <w:rPr>
          <w:bCs/>
          <w:color w:val="000000"/>
          <w:sz w:val="20"/>
          <w:szCs w:val="20"/>
          <w:lang w:val="it-IT"/>
        </w:rPr>
        <w:t xml:space="preserve"> </w:t>
      </w:r>
      <w:proofErr w:type="spellStart"/>
      <w:r w:rsidRPr="00950A2C">
        <w:rPr>
          <w:bCs/>
          <w:color w:val="000000"/>
          <w:sz w:val="20"/>
          <w:szCs w:val="20"/>
          <w:lang w:val="it-IT"/>
        </w:rPr>
        <w:t>profesionalna</w:t>
      </w:r>
      <w:proofErr w:type="spellEnd"/>
      <w:r w:rsidRPr="00950A2C">
        <w:rPr>
          <w:bCs/>
          <w:color w:val="000000"/>
          <w:sz w:val="20"/>
          <w:szCs w:val="20"/>
          <w:lang w:val="it-IT"/>
        </w:rPr>
        <w:t xml:space="preserve"> </w:t>
      </w:r>
      <w:proofErr w:type="spellStart"/>
      <w:r w:rsidRPr="00950A2C">
        <w:rPr>
          <w:bCs/>
          <w:color w:val="000000"/>
          <w:sz w:val="20"/>
          <w:szCs w:val="20"/>
          <w:lang w:val="it-IT"/>
        </w:rPr>
        <w:t>nesposobnost</w:t>
      </w:r>
      <w:proofErr w:type="spellEnd"/>
      <w:r w:rsidRPr="00950A2C">
        <w:rPr>
          <w:bCs/>
          <w:color w:val="000000"/>
          <w:sz w:val="20"/>
          <w:szCs w:val="20"/>
          <w:lang w:val="it-IT"/>
        </w:rPr>
        <w:t xml:space="preserve"> za rad </w:t>
      </w:r>
      <w:proofErr w:type="spellStart"/>
      <w:r w:rsidRPr="00950A2C">
        <w:rPr>
          <w:bCs/>
          <w:color w:val="000000"/>
          <w:sz w:val="20"/>
          <w:szCs w:val="20"/>
          <w:lang w:val="it-IT"/>
        </w:rPr>
        <w:t>rasporedit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w:t>
      </w:r>
      <w:proofErr w:type="spellStart"/>
      <w:r w:rsidRPr="00950A2C">
        <w:rPr>
          <w:bCs/>
          <w:color w:val="000000"/>
          <w:sz w:val="20"/>
          <w:szCs w:val="20"/>
          <w:lang w:val="it-IT"/>
        </w:rPr>
        <w:t>ispunjava</w:t>
      </w:r>
      <w:proofErr w:type="spellEnd"/>
      <w:r w:rsidRPr="00950A2C">
        <w:rPr>
          <w:bCs/>
          <w:color w:val="000000"/>
          <w:sz w:val="20"/>
          <w:szCs w:val="20"/>
          <w:lang w:val="it-IT"/>
        </w:rPr>
        <w:t xml:space="preserve"> </w:t>
      </w:r>
      <w:proofErr w:type="spellStart"/>
      <w:r w:rsidRPr="00950A2C">
        <w:rPr>
          <w:bCs/>
          <w:color w:val="000000"/>
          <w:sz w:val="20"/>
          <w:szCs w:val="20"/>
          <w:lang w:val="it-IT"/>
        </w:rPr>
        <w:t>propisane</w:t>
      </w:r>
      <w:proofErr w:type="spellEnd"/>
      <w:r w:rsidRPr="00950A2C">
        <w:rPr>
          <w:bCs/>
          <w:color w:val="000000"/>
          <w:sz w:val="20"/>
          <w:szCs w:val="20"/>
          <w:lang w:val="it-IT"/>
        </w:rPr>
        <w:t xml:space="preserve"> </w:t>
      </w:r>
      <w:proofErr w:type="spellStart"/>
      <w:r w:rsidRPr="00950A2C">
        <w:rPr>
          <w:bCs/>
          <w:color w:val="000000"/>
          <w:sz w:val="20"/>
          <w:szCs w:val="20"/>
          <w:lang w:val="it-IT"/>
        </w:rPr>
        <w:t>uvjete</w:t>
      </w:r>
      <w:proofErr w:type="spellEnd"/>
      <w:r w:rsidRPr="00950A2C">
        <w:rPr>
          <w:bCs/>
          <w:color w:val="000000"/>
          <w:sz w:val="20"/>
          <w:szCs w:val="20"/>
          <w:lang w:val="it-IT"/>
        </w:rPr>
        <w:t xml:space="preserve">, u </w:t>
      </w:r>
      <w:proofErr w:type="spellStart"/>
      <w:r w:rsidRPr="00950A2C">
        <w:rPr>
          <w:bCs/>
          <w:color w:val="000000"/>
          <w:sz w:val="20"/>
          <w:szCs w:val="20"/>
          <w:lang w:val="it-IT"/>
        </w:rPr>
        <w:t>skladu</w:t>
      </w:r>
      <w:proofErr w:type="spellEnd"/>
      <w:r w:rsidRPr="00950A2C">
        <w:rPr>
          <w:bCs/>
          <w:color w:val="000000"/>
          <w:sz w:val="20"/>
          <w:szCs w:val="20"/>
          <w:lang w:val="it-IT"/>
        </w:rPr>
        <w:t xml:space="preserve"> s </w:t>
      </w:r>
      <w:proofErr w:type="spellStart"/>
      <w:r w:rsidRPr="00950A2C">
        <w:rPr>
          <w:bCs/>
          <w:color w:val="000000"/>
          <w:sz w:val="20"/>
          <w:szCs w:val="20"/>
          <w:lang w:val="it-IT"/>
        </w:rPr>
        <w:t>preostalom</w:t>
      </w:r>
      <w:proofErr w:type="spellEnd"/>
      <w:r w:rsidRPr="00950A2C">
        <w:rPr>
          <w:bCs/>
          <w:color w:val="000000"/>
          <w:sz w:val="20"/>
          <w:szCs w:val="20"/>
          <w:lang w:val="it-IT"/>
        </w:rPr>
        <w:t xml:space="preserve"> </w:t>
      </w:r>
      <w:proofErr w:type="spellStart"/>
      <w:r w:rsidRPr="00950A2C">
        <w:rPr>
          <w:bCs/>
          <w:color w:val="000000"/>
          <w:sz w:val="20"/>
          <w:szCs w:val="20"/>
          <w:lang w:val="it-IT"/>
        </w:rPr>
        <w:t>radnom</w:t>
      </w:r>
      <w:proofErr w:type="spellEnd"/>
      <w:r w:rsidRPr="00950A2C">
        <w:rPr>
          <w:bCs/>
          <w:color w:val="000000"/>
          <w:sz w:val="20"/>
          <w:szCs w:val="20"/>
          <w:lang w:val="it-IT"/>
        </w:rPr>
        <w:t xml:space="preserve"> </w:t>
      </w:r>
      <w:proofErr w:type="spellStart"/>
      <w:r w:rsidRPr="00950A2C">
        <w:rPr>
          <w:bCs/>
          <w:color w:val="000000"/>
          <w:sz w:val="20"/>
          <w:szCs w:val="20"/>
          <w:lang w:val="it-IT"/>
        </w:rPr>
        <w:t>sposobnošću</w:t>
      </w:r>
      <w:proofErr w:type="spellEnd"/>
      <w:r w:rsidRPr="00950A2C">
        <w:rPr>
          <w:bCs/>
          <w:color w:val="000000"/>
          <w:sz w:val="20"/>
          <w:szCs w:val="20"/>
          <w:lang w:val="it-IT"/>
        </w:rPr>
        <w:t>.</w:t>
      </w:r>
    </w:p>
    <w:p w14:paraId="0F97E2A0" w14:textId="77777777" w:rsidR="00082EE0" w:rsidRPr="00950A2C" w:rsidRDefault="00082EE0"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Ukoliko</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nema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rasporediti</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općih</w:t>
      </w:r>
      <w:proofErr w:type="spellEnd"/>
      <w:r w:rsidRPr="00950A2C">
        <w:rPr>
          <w:bCs/>
          <w:color w:val="000000"/>
          <w:sz w:val="20"/>
          <w:szCs w:val="20"/>
          <w:lang w:val="it-IT"/>
        </w:rPr>
        <w:t xml:space="preserve"> </w:t>
      </w:r>
      <w:proofErr w:type="spellStart"/>
      <w:r w:rsidRPr="00950A2C">
        <w:rPr>
          <w:bCs/>
          <w:color w:val="000000"/>
          <w:sz w:val="20"/>
          <w:szCs w:val="20"/>
          <w:lang w:val="it-IT"/>
        </w:rPr>
        <w:t>propisa</w:t>
      </w:r>
      <w:proofErr w:type="spellEnd"/>
      <w:r w:rsidRPr="00950A2C">
        <w:rPr>
          <w:bCs/>
          <w:color w:val="000000"/>
          <w:sz w:val="20"/>
          <w:szCs w:val="20"/>
          <w:lang w:val="it-IT"/>
        </w:rPr>
        <w:t xml:space="preserve"> o </w:t>
      </w:r>
      <w:proofErr w:type="spellStart"/>
      <w:r w:rsidRPr="00950A2C">
        <w:rPr>
          <w:bCs/>
          <w:color w:val="000000"/>
          <w:sz w:val="20"/>
          <w:szCs w:val="20"/>
          <w:lang w:val="it-IT"/>
        </w:rPr>
        <w:t>radu</w:t>
      </w:r>
      <w:proofErr w:type="spellEnd"/>
      <w:r w:rsidRPr="00950A2C">
        <w:rPr>
          <w:bCs/>
          <w:color w:val="000000"/>
          <w:sz w:val="20"/>
          <w:szCs w:val="20"/>
          <w:lang w:val="it-IT"/>
        </w:rPr>
        <w:t>.</w:t>
      </w:r>
    </w:p>
    <w:p w14:paraId="69FF70EE" w14:textId="112CC720" w:rsidR="00082EE0" w:rsidRPr="00950A2C" w:rsidRDefault="00082EE0" w:rsidP="000229DC">
      <w:pPr>
        <w:pStyle w:val="PlainText"/>
        <w:spacing w:before="120"/>
        <w:jc w:val="both"/>
        <w:rPr>
          <w:rFonts w:ascii="Times New Roman" w:hAnsi="Times New Roman" w:cs="Times New Roman"/>
          <w:bCs/>
        </w:rPr>
      </w:pPr>
    </w:p>
    <w:p w14:paraId="079C4E01"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13. Dio</w:t>
      </w:r>
    </w:p>
    <w:p w14:paraId="1269334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w:t>
      </w:r>
    </w:p>
    <w:p w14:paraId="68E156D3" w14:textId="77777777" w:rsidR="001D4ABE" w:rsidRPr="00950A2C" w:rsidRDefault="001D4ABE" w:rsidP="000229DC">
      <w:pPr>
        <w:pStyle w:val="PlainText"/>
        <w:spacing w:before="120"/>
        <w:jc w:val="center"/>
        <w:rPr>
          <w:rFonts w:ascii="Times New Roman" w:hAnsi="Times New Roman" w:cs="Times New Roman"/>
          <w:bCs/>
        </w:rPr>
      </w:pPr>
    </w:p>
    <w:p w14:paraId="27CCDEA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w:t>
      </w:r>
    </w:p>
    <w:p w14:paraId="79868C2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132.</w:t>
      </w:r>
    </w:p>
    <w:p w14:paraId="39BA913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Državna služba prestaje:</w:t>
      </w:r>
    </w:p>
    <w:p w14:paraId="456128D2" w14:textId="77777777" w:rsidR="001D4ABE" w:rsidRPr="00950A2C" w:rsidRDefault="001D4ABE" w:rsidP="000229DC">
      <w:pPr>
        <w:pStyle w:val="PlainText"/>
        <w:spacing w:before="120"/>
        <w:jc w:val="both"/>
        <w:rPr>
          <w:bCs/>
        </w:rPr>
      </w:pPr>
      <w:r w:rsidRPr="00950A2C">
        <w:rPr>
          <w:rFonts w:ascii="Times New Roman" w:hAnsi="Times New Roman" w:cs="Times New Roman"/>
          <w:bCs/>
        </w:rPr>
        <w:t>a) sporazumom,</w:t>
      </w:r>
    </w:p>
    <w:p w14:paraId="3B67CB38" w14:textId="77777777" w:rsidR="001D4ABE" w:rsidRPr="00950A2C" w:rsidRDefault="001D4ABE" w:rsidP="000229DC">
      <w:pPr>
        <w:pStyle w:val="PlainText"/>
        <w:spacing w:before="120"/>
        <w:jc w:val="both"/>
        <w:rPr>
          <w:bCs/>
        </w:rPr>
      </w:pPr>
      <w:r w:rsidRPr="00950A2C">
        <w:rPr>
          <w:rFonts w:ascii="Times New Roman" w:hAnsi="Times New Roman" w:cs="Times New Roman"/>
          <w:bCs/>
        </w:rPr>
        <w:t>b) istekom roka,</w:t>
      </w:r>
    </w:p>
    <w:p w14:paraId="17EBEF66" w14:textId="77777777" w:rsidR="001D4ABE" w:rsidRPr="00950A2C" w:rsidRDefault="001D4ABE" w:rsidP="000229DC">
      <w:pPr>
        <w:pStyle w:val="PlainText"/>
        <w:spacing w:before="120"/>
        <w:jc w:val="both"/>
        <w:rPr>
          <w:bCs/>
        </w:rPr>
      </w:pPr>
      <w:r w:rsidRPr="00950A2C">
        <w:rPr>
          <w:rFonts w:ascii="Times New Roman" w:hAnsi="Times New Roman" w:cs="Times New Roman"/>
          <w:bCs/>
        </w:rPr>
        <w:t>c) otkazom,</w:t>
      </w:r>
    </w:p>
    <w:p w14:paraId="514BDD8B" w14:textId="77777777" w:rsidR="001D4ABE" w:rsidRPr="00950A2C" w:rsidRDefault="001D4ABE" w:rsidP="000229DC">
      <w:pPr>
        <w:pStyle w:val="PlainText"/>
        <w:spacing w:before="120"/>
        <w:jc w:val="both"/>
        <w:rPr>
          <w:bCs/>
        </w:rPr>
      </w:pPr>
      <w:r w:rsidRPr="00950A2C">
        <w:rPr>
          <w:rFonts w:ascii="Times New Roman" w:hAnsi="Times New Roman" w:cs="Times New Roman"/>
          <w:bCs/>
        </w:rPr>
        <w:t>d) po sili zakona i</w:t>
      </w:r>
    </w:p>
    <w:p w14:paraId="667EEDE4" w14:textId="77777777" w:rsidR="001D4ABE" w:rsidRPr="00950A2C" w:rsidRDefault="001D4ABE" w:rsidP="000229DC">
      <w:pPr>
        <w:pStyle w:val="PlainText"/>
        <w:spacing w:before="120"/>
        <w:jc w:val="both"/>
        <w:rPr>
          <w:bCs/>
        </w:rPr>
      </w:pPr>
      <w:r w:rsidRPr="00950A2C">
        <w:rPr>
          <w:rFonts w:ascii="Times New Roman" w:hAnsi="Times New Roman" w:cs="Times New Roman"/>
          <w:bCs/>
        </w:rPr>
        <w:t>e) na drugi način propisan zakonom.</w:t>
      </w:r>
    </w:p>
    <w:p w14:paraId="2E794036" w14:textId="77777777" w:rsidR="001D4ABE" w:rsidRPr="00950A2C" w:rsidRDefault="001D4ABE" w:rsidP="000229DC">
      <w:pPr>
        <w:pStyle w:val="PlainText"/>
        <w:spacing w:before="120"/>
        <w:jc w:val="both"/>
        <w:rPr>
          <w:bCs/>
        </w:rPr>
      </w:pPr>
      <w:r w:rsidRPr="00950A2C">
        <w:rPr>
          <w:rFonts w:ascii="Times New Roman" w:hAnsi="Times New Roman" w:cs="Times New Roman"/>
          <w:bCs/>
        </w:rPr>
        <w:t>(2) Opći propisi o zabrani prestanka rada pojedinim kategorijama zaposlenih ne primjenjuju se na državne službenike kojima državna služba prestaje jer nisu zadovoljili na probnom radu ili kojima državna služba prestaje po sili zakona.</w:t>
      </w:r>
    </w:p>
    <w:p w14:paraId="7CA11F2C" w14:textId="77777777" w:rsidR="001D4ABE" w:rsidRPr="00950A2C" w:rsidRDefault="001D4ABE" w:rsidP="000229DC">
      <w:pPr>
        <w:pStyle w:val="PlainText"/>
        <w:spacing w:before="120"/>
        <w:jc w:val="both"/>
        <w:rPr>
          <w:rFonts w:ascii="Times New Roman" w:hAnsi="Times New Roman" w:cs="Times New Roman"/>
          <w:bCs/>
        </w:rPr>
      </w:pPr>
    </w:p>
    <w:p w14:paraId="4C35C6BB" w14:textId="77777777" w:rsidR="001D4ABE" w:rsidRPr="00950A2C" w:rsidRDefault="001D4ABE" w:rsidP="000229DC">
      <w:pPr>
        <w:pStyle w:val="PlainText"/>
        <w:spacing w:before="120"/>
        <w:jc w:val="center"/>
        <w:rPr>
          <w:bCs/>
        </w:rPr>
      </w:pPr>
      <w:r w:rsidRPr="00950A2C">
        <w:rPr>
          <w:rFonts w:ascii="Times New Roman" w:hAnsi="Times New Roman" w:cs="Times New Roman"/>
          <w:bCs/>
        </w:rPr>
        <w:t>Rješenje o prestanku državne službe</w:t>
      </w:r>
    </w:p>
    <w:p w14:paraId="4615D59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133.</w:t>
      </w:r>
    </w:p>
    <w:p w14:paraId="4EAEE927"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prestanku državne službe donosi se rješenje.</w:t>
      </w:r>
    </w:p>
    <w:p w14:paraId="27334FF7" w14:textId="77777777" w:rsidR="001D4ABE" w:rsidRPr="00950A2C" w:rsidRDefault="001D4ABE" w:rsidP="000229DC">
      <w:pPr>
        <w:pStyle w:val="PlainText"/>
        <w:spacing w:before="120"/>
        <w:jc w:val="both"/>
        <w:rPr>
          <w:bCs/>
        </w:rPr>
      </w:pPr>
      <w:r w:rsidRPr="00950A2C">
        <w:rPr>
          <w:rFonts w:ascii="Times New Roman" w:hAnsi="Times New Roman" w:cs="Times New Roman"/>
          <w:bCs/>
        </w:rPr>
        <w:t>(2) Rješenje iz stavka 1. ovoga članka donosi se u roku od osam dana od nastupa okolnosti koje su razlog za prestanak službe.</w:t>
      </w:r>
    </w:p>
    <w:p w14:paraId="768F858D" w14:textId="77777777" w:rsidR="001D4ABE" w:rsidRPr="00950A2C" w:rsidRDefault="001D4ABE" w:rsidP="000229DC">
      <w:pPr>
        <w:pStyle w:val="PlainText"/>
        <w:spacing w:before="120"/>
        <w:jc w:val="both"/>
        <w:rPr>
          <w:rFonts w:ascii="Times New Roman" w:hAnsi="Times New Roman" w:cs="Times New Roman"/>
          <w:bCs/>
        </w:rPr>
      </w:pPr>
    </w:p>
    <w:p w14:paraId="7B0375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 na određeno vrijeme</w:t>
      </w:r>
    </w:p>
    <w:p w14:paraId="4EC80BA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134.</w:t>
      </w:r>
    </w:p>
    <w:p w14:paraId="6B73F097"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Državna služba na određeno vrijeme prestaje istekom roka ako ne prestane ranije na drugi način propisan zakonom.</w:t>
      </w:r>
    </w:p>
    <w:p w14:paraId="59E1B269" w14:textId="77777777" w:rsidR="001D4ABE" w:rsidRPr="00950A2C" w:rsidRDefault="001D4ABE" w:rsidP="000229DC">
      <w:pPr>
        <w:pStyle w:val="PlainText"/>
        <w:spacing w:before="120"/>
        <w:jc w:val="both"/>
        <w:rPr>
          <w:rFonts w:ascii="Times New Roman" w:hAnsi="Times New Roman" w:cs="Times New Roman"/>
          <w:bCs/>
        </w:rPr>
      </w:pPr>
    </w:p>
    <w:p w14:paraId="4286532A" w14:textId="77777777" w:rsidR="001D4ABE" w:rsidRPr="00950A2C" w:rsidRDefault="001D4ABE" w:rsidP="000229DC">
      <w:pPr>
        <w:pStyle w:val="PlainText"/>
        <w:spacing w:before="120"/>
        <w:jc w:val="center"/>
        <w:rPr>
          <w:bCs/>
        </w:rPr>
      </w:pPr>
      <w:r w:rsidRPr="00950A2C">
        <w:rPr>
          <w:rFonts w:ascii="Times New Roman" w:hAnsi="Times New Roman" w:cs="Times New Roman"/>
          <w:bCs/>
        </w:rPr>
        <w:t>Sporazumni prestanak službe</w:t>
      </w:r>
    </w:p>
    <w:p w14:paraId="363157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135.</w:t>
      </w:r>
    </w:p>
    <w:p w14:paraId="1DE7B9BF"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Državna služba može prestati na temelju pisanoga sporazuma državnog službenika i čelnika tijela, kojim se utvrđuje dan prestanka službe.</w:t>
      </w:r>
    </w:p>
    <w:p w14:paraId="5DCD8F6E" w14:textId="77777777" w:rsidR="001D4ABE" w:rsidRPr="00950A2C" w:rsidRDefault="001D4ABE" w:rsidP="000229DC">
      <w:pPr>
        <w:pStyle w:val="PlainText"/>
        <w:spacing w:before="120"/>
        <w:jc w:val="both"/>
        <w:rPr>
          <w:rFonts w:ascii="Times New Roman" w:hAnsi="Times New Roman" w:cs="Times New Roman"/>
          <w:bCs/>
        </w:rPr>
      </w:pPr>
    </w:p>
    <w:p w14:paraId="32044DE5" w14:textId="77777777" w:rsidR="001D4ABE" w:rsidRPr="00950A2C" w:rsidRDefault="001D4ABE" w:rsidP="000229DC">
      <w:pPr>
        <w:pStyle w:val="PlainText"/>
        <w:spacing w:before="120"/>
        <w:jc w:val="center"/>
        <w:rPr>
          <w:bCs/>
        </w:rPr>
      </w:pPr>
      <w:r w:rsidRPr="00950A2C">
        <w:rPr>
          <w:rFonts w:ascii="Times New Roman" w:hAnsi="Times New Roman" w:cs="Times New Roman"/>
          <w:bCs/>
        </w:rPr>
        <w:t>Otkaz državne službe</w:t>
      </w:r>
    </w:p>
    <w:p w14:paraId="6A2D29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136.</w:t>
      </w:r>
    </w:p>
    <w:p w14:paraId="61982F65"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Državnom službeniku se otkazuje državna služba ako nije zadovoljio na probnom radu, a služba mu prestaje danom </w:t>
      </w:r>
      <w:r w:rsidR="00655182" w:rsidRPr="0078215B">
        <w:rPr>
          <w:rFonts w:ascii="Times New Roman" w:hAnsi="Times New Roman" w:cs="Times New Roman"/>
          <w:bCs/>
          <w:color w:val="000000"/>
        </w:rPr>
        <w:t>izvr</w:t>
      </w:r>
      <w:r w:rsidR="00655182" w:rsidRPr="00950A2C">
        <w:rPr>
          <w:rFonts w:ascii="Times New Roman" w:hAnsi="Times New Roman" w:cs="Times New Roman"/>
          <w:bCs/>
          <w:color w:val="000000"/>
        </w:rPr>
        <w:t>š</w:t>
      </w:r>
      <w:r w:rsidR="00655182" w:rsidRPr="0078215B">
        <w:rPr>
          <w:rFonts w:ascii="Times New Roman" w:hAnsi="Times New Roman" w:cs="Times New Roman"/>
          <w:bCs/>
          <w:color w:val="000000"/>
        </w:rPr>
        <w:t>nosti</w:t>
      </w:r>
      <w:r w:rsidRPr="00950A2C">
        <w:rPr>
          <w:rFonts w:ascii="Times New Roman" w:hAnsi="Times New Roman" w:cs="Times New Roman"/>
          <w:bCs/>
        </w:rPr>
        <w:t xml:space="preserve"> rješenja o prestanku službe otkazom.</w:t>
      </w:r>
    </w:p>
    <w:p w14:paraId="265F1D65"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Državna služba može prestati i na temelju pisanoga otkaza kojeg tijelu podnese državni službenik.</w:t>
      </w:r>
    </w:p>
    <w:p w14:paraId="29F76E28" w14:textId="77777777" w:rsidR="001D4ABE" w:rsidRPr="00950A2C" w:rsidRDefault="001D4ABE" w:rsidP="000229DC">
      <w:pPr>
        <w:pStyle w:val="PlainText"/>
        <w:spacing w:before="120"/>
        <w:jc w:val="both"/>
        <w:rPr>
          <w:rFonts w:ascii="Times New Roman" w:hAnsi="Times New Roman" w:cs="Times New Roman"/>
          <w:bCs/>
        </w:rPr>
      </w:pPr>
    </w:p>
    <w:p w14:paraId="1449AC6E" w14:textId="77777777" w:rsidR="00040712" w:rsidRPr="00950A2C" w:rsidRDefault="00040712"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Izvanredni</w:t>
      </w:r>
      <w:r w:rsidRPr="00950A2C">
        <w:rPr>
          <w:bCs/>
          <w:color w:val="000000"/>
          <w:sz w:val="20"/>
          <w:szCs w:val="20"/>
          <w:lang w:val="hr-HR"/>
        </w:rPr>
        <w:t xml:space="preserve"> </w:t>
      </w:r>
      <w:r w:rsidRPr="0078215B">
        <w:rPr>
          <w:bCs/>
          <w:color w:val="000000"/>
          <w:sz w:val="20"/>
          <w:szCs w:val="20"/>
          <w:lang w:val="hr-HR"/>
        </w:rPr>
        <w:t>otkaz</w:t>
      </w:r>
    </w:p>
    <w:p w14:paraId="6968BEC4" w14:textId="77777777" w:rsidR="00040712" w:rsidRPr="00950A2C" w:rsidRDefault="00040712"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136.</w:t>
      </w:r>
      <w:r w:rsidRPr="0078215B">
        <w:rPr>
          <w:bCs/>
          <w:color w:val="000000"/>
          <w:sz w:val="20"/>
          <w:szCs w:val="20"/>
          <w:lang w:val="hr-HR"/>
        </w:rPr>
        <w:t>a</w:t>
      </w:r>
    </w:p>
    <w:p w14:paraId="726B57FE" w14:textId="77777777" w:rsidR="00040712" w:rsidRPr="00950A2C" w:rsidRDefault="0004071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(1) Č</w:t>
      </w:r>
      <w:r w:rsidRPr="0078215B">
        <w:rPr>
          <w:bCs/>
          <w:color w:val="000000"/>
          <w:sz w:val="20"/>
          <w:szCs w:val="20"/>
          <w:lang w:val="hr-HR"/>
        </w:rPr>
        <w:t>elnik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beniku</w:t>
      </w:r>
      <w:r w:rsidRPr="00950A2C">
        <w:rPr>
          <w:bCs/>
          <w:color w:val="000000"/>
          <w:sz w:val="20"/>
          <w:szCs w:val="20"/>
          <w:lang w:val="hr-HR"/>
        </w:rPr>
        <w:t xml:space="preserve"> </w:t>
      </w:r>
      <w:r w:rsidRPr="0078215B">
        <w:rPr>
          <w:bCs/>
          <w:color w:val="000000"/>
          <w:sz w:val="20"/>
          <w:szCs w:val="20"/>
          <w:lang w:val="hr-HR"/>
        </w:rPr>
        <w:t>otkazati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izvanrednim</w:t>
      </w:r>
      <w:r w:rsidRPr="00950A2C">
        <w:rPr>
          <w:bCs/>
          <w:color w:val="000000"/>
          <w:sz w:val="20"/>
          <w:szCs w:val="20"/>
          <w:lang w:val="hr-HR"/>
        </w:rPr>
        <w:t xml:space="preserve"> </w:t>
      </w:r>
      <w:r w:rsidRPr="0078215B">
        <w:rPr>
          <w:bCs/>
          <w:color w:val="000000"/>
          <w:sz w:val="20"/>
          <w:szCs w:val="20"/>
          <w:lang w:val="hr-HR"/>
        </w:rPr>
        <w:t>otkazom</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č</w:t>
      </w:r>
      <w:r w:rsidRPr="0078215B">
        <w:rPr>
          <w:bCs/>
          <w:color w:val="000000"/>
          <w:sz w:val="20"/>
          <w:szCs w:val="20"/>
          <w:lang w:val="hr-HR"/>
        </w:rPr>
        <w:t>inio</w:t>
      </w:r>
      <w:r w:rsidRPr="00950A2C">
        <w:rPr>
          <w:bCs/>
          <w:color w:val="000000"/>
          <w:sz w:val="20"/>
          <w:szCs w:val="20"/>
          <w:lang w:val="hr-HR"/>
        </w:rPr>
        <w:t xml:space="preserve"> </w:t>
      </w:r>
      <w:r w:rsidRPr="0078215B">
        <w:rPr>
          <w:bCs/>
          <w:color w:val="000000"/>
          <w:sz w:val="20"/>
          <w:szCs w:val="20"/>
          <w:lang w:val="hr-HR"/>
        </w:rPr>
        <w:t>osobito</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w:t>
      </w:r>
    </w:p>
    <w:p w14:paraId="1B1B8F9B"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a) ima obilježja korupcije,</w:t>
      </w:r>
    </w:p>
    <w:p w14:paraId="0B60E92E"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b) ima za posljedicu znatnu materijalnu ili nematerijalnu štetu za državno tijelo, pravne osobe ili građane ili zaštitu javnog interesa,</w:t>
      </w:r>
    </w:p>
    <w:p w14:paraId="1FDE4236"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c) dovodi u pitanje život i fizički integritet građana,</w:t>
      </w:r>
    </w:p>
    <w:p w14:paraId="2C9EC372"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d) dovodi u pitanje redovito izvršavanje poslova državnog tijela.</w:t>
      </w:r>
    </w:p>
    <w:p w14:paraId="61BCBE3C"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(2) Za izvanredni otkaz zbog povrede službene dužnosti iz stavka 1. točke a), b) i c) ovoga članka nije potrebno prethodno pisano upozorenje.</w:t>
      </w:r>
    </w:p>
    <w:p w14:paraId="20DAEB2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(3) Prije izvanrednog otkaza zbog povrede službene dužnosti iz stavka 1. točke d) ovoga članka</w:t>
      </w:r>
    </w:p>
    <w:p w14:paraId="097AF09D"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 čelnik tijela ili nadređeni službenik dužan je pisanim putem upozoriti službenika na nepravilnosti u radu i ostaviti mu rok od mjesec dana za otklanjanje nepravilnosti,</w:t>
      </w:r>
    </w:p>
    <w:p w14:paraId="4C6D5D2C"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 ako službenik u ostavljenom roku ne otkloni nepravilnosti u radu, čelnik tijela ili nadređeni službenik ponovno će ga pisanim putem upozoriti na nepravilnosti i ukazati mu na mogućnost izvanrednog otkaza ako nepravilnosti ne otkloni u daljnjem roku od mjesec dana.</w:t>
      </w:r>
    </w:p>
    <w:p w14:paraId="1A9C4C49"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(4) Ako službenik ni nakon drugog pisanog upozorenja iz stavka 3. ovoga članka povjerene poslove ne obavlja sukladno odredbama ovoga Zakona, čelnik tijela otkazat će mu službu izvanrednim otkazom.</w:t>
      </w:r>
    </w:p>
    <w:p w14:paraId="7927443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(5) Službenika će se udaljiti iz službe danom dostave rješenja o izvanrednom otkazu.</w:t>
      </w:r>
    </w:p>
    <w:p w14:paraId="726FE41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(6) Na udaljenje iz službe iz stavka 5. ovoga članka odgovarajuće se primjenjuju odredbe članka 113. i 114. ovoga Zakona.</w:t>
      </w:r>
    </w:p>
    <w:p w14:paraId="498D391E"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(7) Protiv rješenja o izvanrednom otkazu može se izjaviti žalba Odboru za državnu službu. Postupak po žalbi je hitan. Odbor za državnu službu dužan je odlučiti o žalbi u roku od 30 dana od dana primitka žalbe.</w:t>
      </w:r>
    </w:p>
    <w:p w14:paraId="49D4FEC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(8) Državna služba prestaje danom izvršnosti rješenja o izvanrednom otkazu.</w:t>
      </w:r>
    </w:p>
    <w:p w14:paraId="71D07E5A" w14:textId="77777777" w:rsidR="005D7314" w:rsidRDefault="005D7314" w:rsidP="000229DC">
      <w:pPr>
        <w:pStyle w:val="PlainText"/>
        <w:spacing w:before="120"/>
        <w:jc w:val="center"/>
        <w:rPr>
          <w:rFonts w:ascii="Times New Roman" w:hAnsi="Times New Roman"/>
        </w:rPr>
      </w:pPr>
    </w:p>
    <w:p w14:paraId="63412522" w14:textId="337E5C8F"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 po sili zakona</w:t>
      </w:r>
      <w:r w:rsidR="005D7314">
        <w:rPr>
          <w:rStyle w:val="FootnoteReference"/>
          <w:rFonts w:ascii="Times New Roman" w:hAnsi="Times New Roman" w:cs="Times New Roman"/>
          <w:bCs/>
        </w:rPr>
        <w:footnoteReference w:id="16"/>
      </w:r>
    </w:p>
    <w:p w14:paraId="553A7F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137.</w:t>
      </w:r>
    </w:p>
    <w:p w14:paraId="40434F33" w14:textId="77777777" w:rsidR="00725903" w:rsidRPr="00950A2C" w:rsidRDefault="00D75994" w:rsidP="000229DC">
      <w:pPr>
        <w:pStyle w:val="t-9-8"/>
        <w:spacing w:before="120" w:beforeAutospacing="0" w:after="0" w:afterAutospacing="0"/>
        <w:jc w:val="both"/>
        <w:rPr>
          <w:bCs/>
          <w:color w:val="000000"/>
          <w:sz w:val="20"/>
          <w:szCs w:val="20"/>
          <w:lang w:val="hr-HR"/>
        </w:rPr>
      </w:pPr>
      <w:r w:rsidRPr="00950A2C">
        <w:rPr>
          <w:bCs/>
          <w:color w:val="000000"/>
          <w:sz w:val="20"/>
          <w:szCs w:val="20"/>
          <w:lang w:val="es-ES"/>
        </w:rPr>
        <w:t xml:space="preserve">(1)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beniku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prestaje</w:t>
      </w:r>
      <w:proofErr w:type="spellEnd"/>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sili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zakona</w:t>
      </w:r>
      <w:proofErr w:type="spellEnd"/>
      <w:r w:rsidR="00725903" w:rsidRPr="00950A2C">
        <w:rPr>
          <w:bCs/>
          <w:color w:val="000000"/>
          <w:sz w:val="20"/>
          <w:szCs w:val="20"/>
          <w:lang w:val="hr-HR"/>
        </w:rPr>
        <w:t>:</w:t>
      </w:r>
    </w:p>
    <w:p w14:paraId="714233B0"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smr</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w:t>
      </w:r>
    </w:p>
    <w:p w14:paraId="13C5D0D0"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dostavom</w:t>
      </w:r>
      <w:proofErr w:type="spellEnd"/>
      <w:r w:rsidRPr="00950A2C">
        <w:rPr>
          <w:bCs/>
          <w:color w:val="000000"/>
          <w:sz w:val="20"/>
          <w:szCs w:val="20"/>
          <w:lang w:val="hr-HR"/>
        </w:rPr>
        <w:t xml:space="preserve"> </w:t>
      </w:r>
      <w:proofErr w:type="spellStart"/>
      <w:r w:rsidRPr="00950A2C">
        <w:rPr>
          <w:bCs/>
          <w:color w:val="000000"/>
          <w:sz w:val="20"/>
          <w:szCs w:val="20"/>
          <w:lang w:val="es-ES"/>
        </w:rPr>
        <w:t>pravomo</w:t>
      </w:r>
      <w:proofErr w:type="spellEnd"/>
      <w:r w:rsidRPr="00950A2C">
        <w:rPr>
          <w:bCs/>
          <w:color w:val="000000"/>
          <w:sz w:val="20"/>
          <w:szCs w:val="20"/>
          <w:lang w:val="hr-HR"/>
        </w:rPr>
        <w:t>ć</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priznanju</w:t>
      </w:r>
      <w:proofErr w:type="spellEnd"/>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invalidsku</w:t>
      </w:r>
      <w:proofErr w:type="spellEnd"/>
      <w:r w:rsidRPr="00950A2C">
        <w:rPr>
          <w:bCs/>
          <w:color w:val="000000"/>
          <w:sz w:val="20"/>
          <w:szCs w:val="20"/>
          <w:lang w:val="hr-HR"/>
        </w:rPr>
        <w:t xml:space="preserve"> </w:t>
      </w:r>
      <w:proofErr w:type="spellStart"/>
      <w:r w:rsidRPr="00950A2C">
        <w:rPr>
          <w:bCs/>
          <w:color w:val="000000"/>
          <w:sz w:val="20"/>
          <w:szCs w:val="20"/>
          <w:lang w:val="es-ES"/>
        </w:rPr>
        <w:t>mirovinu</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nesposobnosti</w:t>
      </w:r>
      <w:proofErr w:type="spellEnd"/>
      <w:r w:rsidRPr="00950A2C">
        <w:rPr>
          <w:bCs/>
          <w:color w:val="000000"/>
          <w:sz w:val="20"/>
          <w:szCs w:val="20"/>
          <w:lang w:val="hr-HR"/>
        </w:rPr>
        <w:t xml:space="preserve"> </w:t>
      </w:r>
      <w:r w:rsidRPr="00950A2C">
        <w:rPr>
          <w:bCs/>
          <w:color w:val="000000"/>
          <w:sz w:val="20"/>
          <w:szCs w:val="20"/>
          <w:lang w:val="es-ES"/>
        </w:rPr>
        <w:t>za</w:t>
      </w:r>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w:t>
      </w:r>
    </w:p>
    <w:p w14:paraId="26E8885E"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kad</w:t>
      </w:r>
      <w:proofErr w:type="spellEnd"/>
      <w:r w:rsidRPr="00950A2C">
        <w:rPr>
          <w:bCs/>
          <w:color w:val="000000"/>
          <w:sz w:val="20"/>
          <w:szCs w:val="20"/>
          <w:lang w:val="hr-HR"/>
        </w:rPr>
        <w:t xml:space="preserve"> </w:t>
      </w:r>
      <w:proofErr w:type="spellStart"/>
      <w:r w:rsidRPr="00950A2C">
        <w:rPr>
          <w:bCs/>
          <w:color w:val="000000"/>
          <w:sz w:val="20"/>
          <w:szCs w:val="20"/>
          <w:lang w:val="es-ES"/>
        </w:rPr>
        <w:t>navr</w:t>
      </w:r>
      <w:proofErr w:type="spellEnd"/>
      <w:r w:rsidRPr="00950A2C">
        <w:rPr>
          <w:bCs/>
          <w:color w:val="000000"/>
          <w:sz w:val="20"/>
          <w:szCs w:val="20"/>
          <w:lang w:val="hr-HR"/>
        </w:rPr>
        <w:t>š</w:t>
      </w:r>
      <w:r w:rsidRPr="00950A2C">
        <w:rPr>
          <w:bCs/>
          <w:color w:val="000000"/>
          <w:sz w:val="20"/>
          <w:szCs w:val="20"/>
          <w:lang w:val="es-ES"/>
        </w:rPr>
        <w:t>i</w:t>
      </w:r>
      <w:r w:rsidRPr="00950A2C">
        <w:rPr>
          <w:bCs/>
          <w:color w:val="000000"/>
          <w:sz w:val="20"/>
          <w:szCs w:val="20"/>
          <w:lang w:val="hr-HR"/>
        </w:rPr>
        <w:t xml:space="preserve"> 65 </w:t>
      </w:r>
      <w:proofErr w:type="spellStart"/>
      <w:r w:rsidRPr="00950A2C">
        <w:rPr>
          <w:bCs/>
          <w:color w:val="000000"/>
          <w:sz w:val="20"/>
          <w:szCs w:val="20"/>
          <w:lang w:val="es-ES"/>
        </w:rPr>
        <w:t>godina</w:t>
      </w:r>
      <w:proofErr w:type="spellEnd"/>
      <w:r w:rsidRPr="00950A2C">
        <w:rPr>
          <w:bCs/>
          <w:color w:val="000000"/>
          <w:sz w:val="20"/>
          <w:szCs w:val="20"/>
          <w:lang w:val="hr-HR"/>
        </w:rPr>
        <w:t xml:space="preserve"> ž</w:t>
      </w:r>
      <w:proofErr w:type="spellStart"/>
      <w:r w:rsidRPr="00950A2C">
        <w:rPr>
          <w:bCs/>
          <w:color w:val="000000"/>
          <w:sz w:val="20"/>
          <w:szCs w:val="20"/>
          <w:lang w:val="es-ES"/>
        </w:rPr>
        <w:t>ivota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15 </w:t>
      </w:r>
      <w:proofErr w:type="spellStart"/>
      <w:r w:rsidRPr="00950A2C">
        <w:rPr>
          <w:bCs/>
          <w:color w:val="000000"/>
          <w:sz w:val="20"/>
          <w:szCs w:val="20"/>
          <w:lang w:val="es-ES"/>
        </w:rPr>
        <w:t>godina</w:t>
      </w:r>
      <w:proofErr w:type="spellEnd"/>
      <w:r w:rsidRPr="00950A2C">
        <w:rPr>
          <w:bCs/>
          <w:color w:val="000000"/>
          <w:sz w:val="20"/>
          <w:szCs w:val="20"/>
          <w:lang w:val="hr-HR"/>
        </w:rPr>
        <w:t xml:space="preserve"> </w:t>
      </w:r>
      <w:proofErr w:type="spellStart"/>
      <w:r w:rsidRPr="00950A2C">
        <w:rPr>
          <w:bCs/>
          <w:color w:val="000000"/>
          <w:sz w:val="20"/>
          <w:szCs w:val="20"/>
          <w:lang w:val="es-ES"/>
        </w:rPr>
        <w:t>mirovinskog</w:t>
      </w:r>
      <w:proofErr w:type="spellEnd"/>
      <w:r w:rsidRPr="00950A2C">
        <w:rPr>
          <w:bCs/>
          <w:color w:val="000000"/>
          <w:sz w:val="20"/>
          <w:szCs w:val="20"/>
          <w:lang w:val="hr-HR"/>
        </w:rPr>
        <w:t xml:space="preserve"> </w:t>
      </w:r>
      <w:proofErr w:type="spellStart"/>
      <w:r w:rsidRPr="00950A2C">
        <w:rPr>
          <w:bCs/>
          <w:color w:val="000000"/>
          <w:sz w:val="20"/>
          <w:szCs w:val="20"/>
          <w:lang w:val="es-ES"/>
        </w:rPr>
        <w:t>sta</w:t>
      </w:r>
      <w:proofErr w:type="spellEnd"/>
      <w:r w:rsidRPr="00950A2C">
        <w:rPr>
          <w:bCs/>
          <w:color w:val="000000"/>
          <w:sz w:val="20"/>
          <w:szCs w:val="20"/>
          <w:lang w:val="hr-HR"/>
        </w:rPr>
        <w:t>ž</w:t>
      </w:r>
      <w:r w:rsidRPr="00950A2C">
        <w:rPr>
          <w:bCs/>
          <w:color w:val="000000"/>
          <w:sz w:val="20"/>
          <w:szCs w:val="20"/>
          <w:lang w:val="es-ES"/>
        </w:rPr>
        <w:t>a</w:t>
      </w:r>
      <w:r w:rsidR="0070397C" w:rsidRPr="00950A2C">
        <w:rPr>
          <w:bCs/>
          <w:color w:val="000000"/>
          <w:sz w:val="20"/>
          <w:szCs w:val="20"/>
          <w:lang w:val="es-ES"/>
        </w:rPr>
        <w:t xml:space="preserve">, </w:t>
      </w:r>
      <w:proofErr w:type="spellStart"/>
      <w:r w:rsidR="0070397C" w:rsidRPr="00697543">
        <w:rPr>
          <w:color w:val="000000"/>
          <w:sz w:val="20"/>
          <w:lang w:val="es-ES"/>
        </w:rPr>
        <w:t>osim</w:t>
      </w:r>
      <w:proofErr w:type="spellEnd"/>
      <w:r w:rsidR="0070397C" w:rsidRPr="00697543">
        <w:rPr>
          <w:color w:val="000000"/>
          <w:sz w:val="20"/>
          <w:lang w:val="es-ES"/>
        </w:rPr>
        <w:t xml:space="preserve"> </w:t>
      </w:r>
      <w:proofErr w:type="spellStart"/>
      <w:r w:rsidR="0070397C" w:rsidRPr="00697543">
        <w:rPr>
          <w:color w:val="000000"/>
          <w:sz w:val="20"/>
          <w:lang w:val="es-ES"/>
        </w:rPr>
        <w:t>ako</w:t>
      </w:r>
      <w:proofErr w:type="spellEnd"/>
      <w:r w:rsidR="0070397C" w:rsidRPr="00697543">
        <w:rPr>
          <w:color w:val="000000"/>
          <w:sz w:val="20"/>
          <w:lang w:val="es-ES"/>
        </w:rPr>
        <w:t xml:space="preserve"> se </w:t>
      </w:r>
      <w:proofErr w:type="spellStart"/>
      <w:r w:rsidR="0070397C" w:rsidRPr="00697543">
        <w:rPr>
          <w:color w:val="000000"/>
          <w:sz w:val="20"/>
          <w:lang w:val="es-ES"/>
        </w:rPr>
        <w:t>čelnik</w:t>
      </w:r>
      <w:proofErr w:type="spellEnd"/>
      <w:r w:rsidR="0070397C" w:rsidRPr="00697543">
        <w:rPr>
          <w:color w:val="000000"/>
          <w:sz w:val="20"/>
          <w:lang w:val="es-ES"/>
        </w:rPr>
        <w:t xml:space="preserve"> </w:t>
      </w:r>
      <w:proofErr w:type="spellStart"/>
      <w:r w:rsidR="0070397C" w:rsidRPr="00697543">
        <w:rPr>
          <w:color w:val="000000"/>
          <w:sz w:val="20"/>
          <w:lang w:val="es-ES"/>
        </w:rPr>
        <w:t>tijela</w:t>
      </w:r>
      <w:proofErr w:type="spellEnd"/>
      <w:r w:rsidR="0070397C" w:rsidRPr="00697543">
        <w:rPr>
          <w:color w:val="000000"/>
          <w:sz w:val="20"/>
          <w:lang w:val="es-ES"/>
        </w:rPr>
        <w:t xml:space="preserve"> i </w:t>
      </w:r>
      <w:proofErr w:type="spellStart"/>
      <w:r w:rsidR="0070397C" w:rsidRPr="00697543">
        <w:rPr>
          <w:color w:val="000000"/>
          <w:sz w:val="20"/>
          <w:lang w:val="es-ES"/>
        </w:rPr>
        <w:t>državni</w:t>
      </w:r>
      <w:proofErr w:type="spellEnd"/>
      <w:r w:rsidR="0070397C" w:rsidRPr="00697543">
        <w:rPr>
          <w:color w:val="000000"/>
          <w:sz w:val="20"/>
          <w:lang w:val="es-ES"/>
        </w:rPr>
        <w:t xml:space="preserve"> </w:t>
      </w:r>
      <w:proofErr w:type="spellStart"/>
      <w:r w:rsidR="0070397C" w:rsidRPr="00697543">
        <w:rPr>
          <w:color w:val="000000"/>
          <w:sz w:val="20"/>
          <w:lang w:val="es-ES"/>
        </w:rPr>
        <w:t>službenik</w:t>
      </w:r>
      <w:proofErr w:type="spellEnd"/>
      <w:r w:rsidR="0070397C" w:rsidRPr="00697543">
        <w:rPr>
          <w:color w:val="000000"/>
          <w:sz w:val="20"/>
          <w:lang w:val="es-ES"/>
        </w:rPr>
        <w:t xml:space="preserve"> </w:t>
      </w:r>
      <w:proofErr w:type="spellStart"/>
      <w:r w:rsidR="0070397C" w:rsidRPr="00697543">
        <w:rPr>
          <w:color w:val="000000"/>
          <w:sz w:val="20"/>
          <w:lang w:val="es-ES"/>
        </w:rPr>
        <w:t>drukčije</w:t>
      </w:r>
      <w:proofErr w:type="spellEnd"/>
      <w:r w:rsidR="0070397C" w:rsidRPr="00697543">
        <w:rPr>
          <w:color w:val="000000"/>
          <w:sz w:val="20"/>
          <w:lang w:val="es-ES"/>
        </w:rPr>
        <w:t xml:space="preserve"> </w:t>
      </w:r>
      <w:proofErr w:type="spellStart"/>
      <w:r w:rsidR="0070397C" w:rsidRPr="00697543">
        <w:rPr>
          <w:color w:val="000000"/>
          <w:sz w:val="20"/>
          <w:lang w:val="es-ES"/>
        </w:rPr>
        <w:t>ne</w:t>
      </w:r>
      <w:proofErr w:type="spellEnd"/>
      <w:r w:rsidR="0070397C" w:rsidRPr="00697543">
        <w:rPr>
          <w:color w:val="000000"/>
          <w:sz w:val="20"/>
          <w:lang w:val="es-ES"/>
        </w:rPr>
        <w:t xml:space="preserve"> </w:t>
      </w:r>
      <w:proofErr w:type="spellStart"/>
      <w:r w:rsidR="0070397C" w:rsidRPr="00697543">
        <w:rPr>
          <w:color w:val="000000"/>
          <w:sz w:val="20"/>
          <w:lang w:val="es-ES"/>
        </w:rPr>
        <w:t>dogovore</w:t>
      </w:r>
      <w:proofErr w:type="spellEnd"/>
      <w:r w:rsidR="0070397C" w:rsidRPr="00697543">
        <w:rPr>
          <w:color w:val="000000"/>
          <w:sz w:val="20"/>
          <w:lang w:val="es-ES"/>
        </w:rPr>
        <w:t xml:space="preserve">, </w:t>
      </w:r>
      <w:proofErr w:type="spellStart"/>
      <w:r w:rsidR="0070397C" w:rsidRPr="00697543">
        <w:rPr>
          <w:color w:val="000000"/>
          <w:sz w:val="20"/>
          <w:lang w:val="es-ES"/>
        </w:rPr>
        <w:t>vodeći</w:t>
      </w:r>
      <w:proofErr w:type="spellEnd"/>
      <w:r w:rsidR="0070397C" w:rsidRPr="00697543">
        <w:rPr>
          <w:color w:val="000000"/>
          <w:sz w:val="20"/>
          <w:lang w:val="es-ES"/>
        </w:rPr>
        <w:t xml:space="preserve"> </w:t>
      </w:r>
      <w:proofErr w:type="spellStart"/>
      <w:r w:rsidR="0070397C" w:rsidRPr="00697543">
        <w:rPr>
          <w:color w:val="000000"/>
          <w:sz w:val="20"/>
          <w:lang w:val="es-ES"/>
        </w:rPr>
        <w:t>računa</w:t>
      </w:r>
      <w:proofErr w:type="spellEnd"/>
      <w:r w:rsidR="0070397C" w:rsidRPr="00697543">
        <w:rPr>
          <w:color w:val="000000"/>
          <w:sz w:val="20"/>
          <w:lang w:val="es-ES"/>
        </w:rPr>
        <w:t xml:space="preserve"> o </w:t>
      </w:r>
      <w:proofErr w:type="spellStart"/>
      <w:r w:rsidR="0070397C" w:rsidRPr="00697543">
        <w:rPr>
          <w:color w:val="000000"/>
          <w:sz w:val="20"/>
          <w:lang w:val="es-ES"/>
        </w:rPr>
        <w:t>potrebama</w:t>
      </w:r>
      <w:proofErr w:type="spellEnd"/>
      <w:r w:rsidR="0070397C" w:rsidRPr="00697543">
        <w:rPr>
          <w:color w:val="000000"/>
          <w:sz w:val="20"/>
          <w:lang w:val="es-ES"/>
        </w:rPr>
        <w:t xml:space="preserve"> </w:t>
      </w:r>
      <w:proofErr w:type="spellStart"/>
      <w:r w:rsidR="0070397C" w:rsidRPr="00697543">
        <w:rPr>
          <w:color w:val="000000"/>
          <w:sz w:val="20"/>
          <w:lang w:val="es-ES"/>
        </w:rPr>
        <w:t>službe</w:t>
      </w:r>
      <w:proofErr w:type="spellEnd"/>
      <w:r w:rsidRPr="00950A2C">
        <w:rPr>
          <w:bCs/>
          <w:color w:val="000000"/>
          <w:sz w:val="20"/>
          <w:szCs w:val="20"/>
          <w:lang w:val="hr-HR"/>
        </w:rPr>
        <w:t>,</w:t>
      </w:r>
    </w:p>
    <w:p w14:paraId="41C43898"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4. kad je osuđen na kaznu zatvora ili kaznu dugotrajnog zatvora ili djelomičnu uvjetnu osudu za kazneno djelo – danom saznanja za pravomoćnost presude, osim ako mu je pravomoćnom presudom izrečena uvjetna osuda ili mu je kazna zatvora zamijenjena radom za opće dobro</w:t>
      </w:r>
      <w:r w:rsidR="00725903" w:rsidRPr="00950A2C">
        <w:rPr>
          <w:bCs/>
          <w:color w:val="000000"/>
          <w:sz w:val="20"/>
          <w:szCs w:val="20"/>
          <w:lang w:val="hr-HR"/>
        </w:rPr>
        <w:t>,</w:t>
      </w:r>
    </w:p>
    <w:p w14:paraId="1FBBECC6"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5</w:t>
      </w:r>
      <w:r w:rsidR="00725903" w:rsidRPr="00950A2C">
        <w:rPr>
          <w:bCs/>
          <w:color w:val="000000"/>
          <w:sz w:val="20"/>
          <w:szCs w:val="20"/>
          <w:lang w:val="hr-HR"/>
        </w:rPr>
        <w:t xml:space="preserve">. </w:t>
      </w:r>
      <w:proofErr w:type="spellStart"/>
      <w:r w:rsidR="00725903" w:rsidRPr="00950A2C">
        <w:rPr>
          <w:bCs/>
          <w:color w:val="000000"/>
          <w:sz w:val="20"/>
          <w:szCs w:val="20"/>
          <w:lang w:val="es-ES"/>
        </w:rPr>
        <w:t>kad</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neopravdano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izostane</w:t>
      </w:r>
      <w:proofErr w:type="spellEnd"/>
      <w:r w:rsidR="00725903" w:rsidRPr="00950A2C">
        <w:rPr>
          <w:bCs/>
          <w:color w:val="000000"/>
          <w:sz w:val="20"/>
          <w:szCs w:val="20"/>
          <w:lang w:val="hr-HR"/>
        </w:rPr>
        <w:t xml:space="preserve"> </w:t>
      </w:r>
      <w:r w:rsidR="00725903" w:rsidRPr="00950A2C">
        <w:rPr>
          <w:bCs/>
          <w:color w:val="000000"/>
          <w:sz w:val="20"/>
          <w:szCs w:val="20"/>
          <w:lang w:val="es-ES"/>
        </w:rPr>
        <w:t>s</w:t>
      </w:r>
      <w:r w:rsidR="00725903" w:rsidRPr="00950A2C">
        <w:rPr>
          <w:bCs/>
          <w:color w:val="000000"/>
          <w:sz w:val="20"/>
          <w:szCs w:val="20"/>
          <w:lang w:val="hr-HR"/>
        </w:rPr>
        <w:t xml:space="preserve"> </w:t>
      </w:r>
      <w:r w:rsidR="00725903" w:rsidRPr="00950A2C">
        <w:rPr>
          <w:bCs/>
          <w:color w:val="000000"/>
          <w:sz w:val="20"/>
          <w:szCs w:val="20"/>
          <w:lang w:val="es-ES"/>
        </w:rPr>
        <w:t>rada</w:t>
      </w:r>
      <w:r w:rsidR="00725903" w:rsidRPr="00950A2C">
        <w:rPr>
          <w:bCs/>
          <w:color w:val="000000"/>
          <w:sz w:val="20"/>
          <w:szCs w:val="20"/>
          <w:lang w:val="hr-HR"/>
        </w:rPr>
        <w:t xml:space="preserve"> </w:t>
      </w:r>
      <w:proofErr w:type="spellStart"/>
      <w:r w:rsidR="00725903" w:rsidRPr="00950A2C">
        <w:rPr>
          <w:bCs/>
          <w:color w:val="000000"/>
          <w:sz w:val="20"/>
          <w:szCs w:val="20"/>
          <w:lang w:val="es-ES"/>
        </w:rPr>
        <w:t>pet</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radnih</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uzastopce</w:t>
      </w:r>
      <w:proofErr w:type="spellEnd"/>
      <w:r w:rsidR="00725903" w:rsidRPr="00950A2C">
        <w:rPr>
          <w:bCs/>
          <w:color w:val="000000"/>
          <w:sz w:val="20"/>
          <w:szCs w:val="20"/>
          <w:lang w:val="hr-HR"/>
        </w:rPr>
        <w:t xml:space="preserve"> –</w:t>
      </w:r>
      <w:r w:rsidR="00725903" w:rsidRPr="00950A2C">
        <w:rPr>
          <w:bCs/>
          <w:color w:val="000000"/>
          <w:sz w:val="20"/>
          <w:szCs w:val="20"/>
          <w:lang w:val="hr-HR"/>
        </w:rPr>
        <w:br/>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napu</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tanja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w:t>
      </w:r>
      <w:r w:rsidR="00725903" w:rsidRPr="00950A2C">
        <w:rPr>
          <w:bCs/>
          <w:color w:val="000000"/>
          <w:sz w:val="20"/>
          <w:szCs w:val="20"/>
          <w:lang w:val="hr-HR"/>
        </w:rPr>
        <w:t xml:space="preserve">, </w:t>
      </w:r>
      <w:proofErr w:type="spellStart"/>
      <w:r w:rsidR="00725903" w:rsidRPr="00950A2C">
        <w:rPr>
          <w:bCs/>
          <w:color w:val="000000"/>
          <w:sz w:val="20"/>
          <w:szCs w:val="20"/>
          <w:lang w:val="es-ES"/>
        </w:rPr>
        <w:t>odnosno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prvog</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odsutnosti</w:t>
      </w:r>
      <w:proofErr w:type="spellEnd"/>
      <w:r w:rsidR="00725903" w:rsidRPr="00950A2C">
        <w:rPr>
          <w:bCs/>
          <w:color w:val="000000"/>
          <w:sz w:val="20"/>
          <w:szCs w:val="20"/>
          <w:lang w:val="hr-HR"/>
        </w:rPr>
        <w:t xml:space="preserve"> </w:t>
      </w:r>
      <w:r w:rsidR="00725903" w:rsidRPr="00950A2C">
        <w:rPr>
          <w:bCs/>
          <w:color w:val="000000"/>
          <w:sz w:val="20"/>
          <w:szCs w:val="20"/>
          <w:lang w:val="es-ES"/>
        </w:rPr>
        <w:t>s</w:t>
      </w:r>
      <w:r w:rsidR="00725903" w:rsidRPr="00950A2C">
        <w:rPr>
          <w:bCs/>
          <w:color w:val="000000"/>
          <w:sz w:val="20"/>
          <w:szCs w:val="20"/>
          <w:lang w:val="hr-HR"/>
        </w:rPr>
        <w:t xml:space="preserve"> </w:t>
      </w:r>
      <w:r w:rsidR="00725903" w:rsidRPr="00950A2C">
        <w:rPr>
          <w:bCs/>
          <w:color w:val="000000"/>
          <w:sz w:val="20"/>
          <w:szCs w:val="20"/>
          <w:lang w:val="es-ES"/>
        </w:rPr>
        <w:t>rada</w:t>
      </w:r>
      <w:r w:rsidR="00725903" w:rsidRPr="00950A2C">
        <w:rPr>
          <w:bCs/>
          <w:color w:val="000000"/>
          <w:sz w:val="20"/>
          <w:szCs w:val="20"/>
          <w:lang w:val="hr-HR"/>
        </w:rPr>
        <w:t>,</w:t>
      </w:r>
    </w:p>
    <w:p w14:paraId="07771B56" w14:textId="6171D5CE" w:rsidR="00725903" w:rsidRPr="00950A2C" w:rsidRDefault="001740C1" w:rsidP="000229DC">
      <w:pPr>
        <w:pStyle w:val="t-9-8"/>
        <w:spacing w:before="120" w:beforeAutospacing="0" w:after="0" w:afterAutospacing="0"/>
        <w:jc w:val="both"/>
        <w:rPr>
          <w:bCs/>
          <w:color w:val="000000"/>
          <w:sz w:val="20"/>
          <w:szCs w:val="20"/>
          <w:lang w:val="hr-HR"/>
        </w:rPr>
      </w:pPr>
      <w:r w:rsidRPr="00B17EBB">
        <w:rPr>
          <w:color w:val="000000"/>
          <w:sz w:val="20"/>
          <w:lang w:val="hr-HR"/>
        </w:rPr>
        <w:t>6.</w:t>
      </w:r>
      <w:r w:rsidRPr="00B17EBB">
        <w:rPr>
          <w:bCs/>
          <w:color w:val="000000"/>
          <w:sz w:val="20"/>
          <w:szCs w:val="20"/>
          <w:lang w:val="hr-HR"/>
        </w:rPr>
        <w:t xml:space="preserve"> </w:t>
      </w:r>
      <w:r w:rsidRPr="00B17EBB">
        <w:rPr>
          <w:color w:val="000000"/>
          <w:sz w:val="20"/>
          <w:lang w:val="hr-HR"/>
        </w:rPr>
        <w:t>ako</w:t>
      </w:r>
      <w:r w:rsidRPr="00B17EBB">
        <w:rPr>
          <w:bCs/>
          <w:color w:val="000000"/>
          <w:sz w:val="20"/>
          <w:szCs w:val="20"/>
          <w:lang w:val="hr-HR"/>
        </w:rPr>
        <w:t xml:space="preserve"> </w:t>
      </w:r>
      <w:r w:rsidRPr="00B17EBB">
        <w:rPr>
          <w:color w:val="000000"/>
          <w:sz w:val="20"/>
          <w:lang w:val="hr-HR"/>
        </w:rPr>
        <w:t>ne</w:t>
      </w:r>
      <w:r w:rsidRPr="00B17EBB">
        <w:rPr>
          <w:bCs/>
          <w:color w:val="000000"/>
          <w:sz w:val="20"/>
          <w:szCs w:val="20"/>
          <w:lang w:val="hr-HR"/>
        </w:rPr>
        <w:t xml:space="preserve"> </w:t>
      </w:r>
      <w:r w:rsidRPr="00B17EBB">
        <w:rPr>
          <w:color w:val="000000"/>
          <w:sz w:val="20"/>
          <w:lang w:val="hr-HR"/>
        </w:rPr>
        <w:t>polo</w:t>
      </w:r>
      <w:r w:rsidRPr="00B17EBB">
        <w:rPr>
          <w:bCs/>
          <w:color w:val="000000"/>
          <w:sz w:val="20"/>
          <w:szCs w:val="20"/>
          <w:lang w:val="hr-HR"/>
        </w:rPr>
        <w:t>ž</w:t>
      </w:r>
      <w:r w:rsidRPr="00B17EBB">
        <w:rPr>
          <w:color w:val="000000"/>
          <w:sz w:val="20"/>
          <w:lang w:val="hr-HR"/>
        </w:rPr>
        <w:t>i</w:t>
      </w:r>
      <w:r w:rsidRPr="00B17EBB">
        <w:rPr>
          <w:bCs/>
          <w:color w:val="000000"/>
          <w:sz w:val="20"/>
          <w:szCs w:val="20"/>
          <w:lang w:val="hr-HR"/>
        </w:rPr>
        <w:t xml:space="preserve"> </w:t>
      </w:r>
      <w:r w:rsidRPr="00B17EBB">
        <w:rPr>
          <w:color w:val="000000"/>
          <w:sz w:val="20"/>
          <w:lang w:val="hr-HR"/>
        </w:rPr>
        <w:t>dr</w:t>
      </w:r>
      <w:r w:rsidRPr="00B17EBB">
        <w:rPr>
          <w:bCs/>
          <w:color w:val="000000"/>
          <w:sz w:val="20"/>
          <w:szCs w:val="20"/>
          <w:lang w:val="hr-HR"/>
        </w:rPr>
        <w:t>ž</w:t>
      </w:r>
      <w:r w:rsidRPr="00B17EBB">
        <w:rPr>
          <w:color w:val="000000"/>
          <w:sz w:val="20"/>
          <w:lang w:val="hr-HR"/>
        </w:rPr>
        <w:t>avni</w:t>
      </w:r>
      <w:r w:rsidRPr="00B17EBB">
        <w:rPr>
          <w:bCs/>
          <w:color w:val="000000"/>
          <w:sz w:val="20"/>
          <w:szCs w:val="20"/>
          <w:lang w:val="hr-HR"/>
        </w:rPr>
        <w:t xml:space="preserve"> </w:t>
      </w:r>
      <w:r w:rsidRPr="00B17EBB">
        <w:rPr>
          <w:color w:val="000000"/>
          <w:sz w:val="20"/>
          <w:lang w:val="hr-HR"/>
        </w:rPr>
        <w:t>ispit</w:t>
      </w:r>
      <w:r w:rsidRPr="00B17EBB">
        <w:rPr>
          <w:bCs/>
          <w:color w:val="000000"/>
          <w:sz w:val="20"/>
          <w:szCs w:val="20"/>
          <w:lang w:val="hr-HR"/>
        </w:rPr>
        <w:t xml:space="preserve"> </w:t>
      </w:r>
      <w:r w:rsidRPr="00B17EBB">
        <w:rPr>
          <w:color w:val="000000"/>
          <w:sz w:val="20"/>
          <w:lang w:val="hr-HR"/>
        </w:rPr>
        <w:t>u</w:t>
      </w:r>
      <w:r w:rsidRPr="00B17EBB">
        <w:rPr>
          <w:bCs/>
          <w:color w:val="000000"/>
          <w:sz w:val="20"/>
          <w:szCs w:val="20"/>
          <w:lang w:val="hr-HR"/>
        </w:rPr>
        <w:t xml:space="preserve"> </w:t>
      </w:r>
      <w:r w:rsidRPr="00B17EBB">
        <w:rPr>
          <w:color w:val="000000"/>
          <w:sz w:val="20"/>
          <w:lang w:val="hr-HR"/>
        </w:rPr>
        <w:t>propisanom</w:t>
      </w:r>
      <w:r w:rsidRPr="00B17EBB">
        <w:rPr>
          <w:bCs/>
          <w:color w:val="000000"/>
          <w:sz w:val="20"/>
          <w:szCs w:val="20"/>
          <w:lang w:val="hr-HR"/>
        </w:rPr>
        <w:t xml:space="preserve"> </w:t>
      </w:r>
      <w:r w:rsidRPr="00B17EBB">
        <w:rPr>
          <w:color w:val="000000"/>
          <w:sz w:val="20"/>
          <w:lang w:val="hr-HR"/>
        </w:rPr>
        <w:t>roku</w:t>
      </w:r>
      <w:r w:rsidRPr="00B17EBB">
        <w:rPr>
          <w:bCs/>
          <w:color w:val="000000"/>
          <w:sz w:val="20"/>
          <w:szCs w:val="20"/>
          <w:lang w:val="hr-HR"/>
        </w:rPr>
        <w:t xml:space="preserve"> – </w:t>
      </w:r>
      <w:r w:rsidRPr="00B17EBB">
        <w:rPr>
          <w:color w:val="000000"/>
          <w:sz w:val="20"/>
          <w:lang w:val="hr-HR"/>
        </w:rPr>
        <w:t>istekom</w:t>
      </w:r>
      <w:r w:rsidRPr="00B17EBB">
        <w:rPr>
          <w:bCs/>
          <w:color w:val="000000"/>
          <w:sz w:val="20"/>
          <w:szCs w:val="20"/>
          <w:lang w:val="hr-HR"/>
        </w:rPr>
        <w:t xml:space="preserve"> </w:t>
      </w:r>
      <w:r w:rsidRPr="00B17EBB">
        <w:rPr>
          <w:color w:val="000000"/>
          <w:sz w:val="20"/>
          <w:lang w:val="hr-HR"/>
        </w:rPr>
        <w:t>roka</w:t>
      </w:r>
      <w:r w:rsidRPr="00B17EBB">
        <w:rPr>
          <w:bCs/>
          <w:color w:val="000000"/>
          <w:sz w:val="20"/>
          <w:szCs w:val="20"/>
          <w:lang w:val="hr-HR"/>
        </w:rPr>
        <w:t xml:space="preserve"> </w:t>
      </w:r>
      <w:r w:rsidRPr="00B17EBB">
        <w:rPr>
          <w:color w:val="000000"/>
          <w:sz w:val="20"/>
          <w:lang w:val="hr-HR"/>
        </w:rPr>
        <w:t>u</w:t>
      </w:r>
      <w:r w:rsidRPr="00B17EBB">
        <w:rPr>
          <w:bCs/>
          <w:color w:val="000000"/>
          <w:sz w:val="20"/>
          <w:szCs w:val="20"/>
          <w:lang w:val="hr-HR"/>
        </w:rPr>
        <w:t xml:space="preserve"> </w:t>
      </w:r>
      <w:r w:rsidRPr="00B17EBB">
        <w:rPr>
          <w:color w:val="000000"/>
          <w:sz w:val="20"/>
          <w:lang w:val="hr-HR"/>
        </w:rPr>
        <w:t>kojem</w:t>
      </w:r>
      <w:r w:rsidRPr="00B17EBB">
        <w:rPr>
          <w:bCs/>
          <w:color w:val="000000"/>
          <w:sz w:val="20"/>
          <w:szCs w:val="20"/>
          <w:lang w:val="hr-HR"/>
        </w:rPr>
        <w:t xml:space="preserve"> </w:t>
      </w:r>
      <w:r w:rsidRPr="00B17EBB">
        <w:rPr>
          <w:color w:val="000000"/>
          <w:sz w:val="20"/>
          <w:lang w:val="hr-HR"/>
        </w:rPr>
        <w:t>je</w:t>
      </w:r>
      <w:r w:rsidRPr="00B17EBB">
        <w:rPr>
          <w:bCs/>
          <w:color w:val="000000"/>
          <w:sz w:val="20"/>
          <w:szCs w:val="20"/>
          <w:lang w:val="hr-HR"/>
        </w:rPr>
        <w:t xml:space="preserve"> </w:t>
      </w:r>
      <w:r w:rsidRPr="00B17EBB">
        <w:rPr>
          <w:color w:val="000000"/>
          <w:sz w:val="20"/>
          <w:lang w:val="hr-HR"/>
        </w:rPr>
        <w:t>bio</w:t>
      </w:r>
      <w:r w:rsidRPr="00B17EBB">
        <w:rPr>
          <w:bCs/>
          <w:color w:val="000000"/>
          <w:sz w:val="20"/>
          <w:szCs w:val="20"/>
          <w:lang w:val="hr-HR"/>
        </w:rPr>
        <w:t xml:space="preserve"> </w:t>
      </w:r>
      <w:r w:rsidRPr="00B17EBB">
        <w:rPr>
          <w:color w:val="000000"/>
          <w:sz w:val="20"/>
          <w:lang w:val="hr-HR"/>
        </w:rPr>
        <w:t>obvezan</w:t>
      </w:r>
      <w:r w:rsidRPr="00B17EBB">
        <w:rPr>
          <w:bCs/>
          <w:color w:val="000000"/>
          <w:sz w:val="20"/>
          <w:szCs w:val="20"/>
          <w:lang w:val="hr-HR"/>
        </w:rPr>
        <w:t xml:space="preserve"> </w:t>
      </w:r>
      <w:r w:rsidRPr="00B17EBB">
        <w:rPr>
          <w:color w:val="000000"/>
          <w:sz w:val="20"/>
          <w:lang w:val="hr-HR"/>
        </w:rPr>
        <w:t>polo</w:t>
      </w:r>
      <w:r w:rsidRPr="00B17EBB">
        <w:rPr>
          <w:bCs/>
          <w:color w:val="000000"/>
          <w:sz w:val="20"/>
          <w:szCs w:val="20"/>
          <w:lang w:val="hr-HR"/>
        </w:rPr>
        <w:t>ž</w:t>
      </w:r>
      <w:r w:rsidRPr="00B17EBB">
        <w:rPr>
          <w:color w:val="000000"/>
          <w:sz w:val="20"/>
          <w:lang w:val="hr-HR"/>
        </w:rPr>
        <w:t>iti</w:t>
      </w:r>
      <w:r w:rsidRPr="00B17EBB">
        <w:rPr>
          <w:bCs/>
          <w:color w:val="000000"/>
          <w:sz w:val="20"/>
          <w:szCs w:val="20"/>
          <w:lang w:val="hr-HR"/>
        </w:rPr>
        <w:t xml:space="preserve"> </w:t>
      </w:r>
      <w:r w:rsidRPr="00B17EBB">
        <w:rPr>
          <w:color w:val="000000"/>
          <w:sz w:val="20"/>
          <w:lang w:val="hr-HR"/>
        </w:rPr>
        <w:t>dr</w:t>
      </w:r>
      <w:r w:rsidRPr="00B17EBB">
        <w:rPr>
          <w:bCs/>
          <w:color w:val="000000"/>
          <w:sz w:val="20"/>
          <w:szCs w:val="20"/>
          <w:lang w:val="hr-HR"/>
        </w:rPr>
        <w:t>ž</w:t>
      </w:r>
      <w:r w:rsidRPr="00B17EBB">
        <w:rPr>
          <w:color w:val="000000"/>
          <w:sz w:val="20"/>
          <w:lang w:val="hr-HR"/>
        </w:rPr>
        <w:t>avni</w:t>
      </w:r>
      <w:r w:rsidRPr="00B17EBB">
        <w:rPr>
          <w:bCs/>
          <w:color w:val="000000"/>
          <w:sz w:val="20"/>
          <w:szCs w:val="20"/>
          <w:lang w:val="hr-HR"/>
        </w:rPr>
        <w:t xml:space="preserve"> </w:t>
      </w:r>
      <w:proofErr w:type="spellStart"/>
      <w:r w:rsidR="00725903" w:rsidRPr="00B17EBB">
        <w:rPr>
          <w:color w:val="000000"/>
          <w:sz w:val="20"/>
          <w:szCs w:val="20"/>
          <w:lang w:val="es-ES"/>
        </w:rPr>
        <w:t>ispit</w:t>
      </w:r>
      <w:proofErr w:type="spellEnd"/>
      <w:r w:rsidR="00725903" w:rsidRPr="00B17EBB">
        <w:rPr>
          <w:bCs/>
          <w:color w:val="000000"/>
          <w:sz w:val="20"/>
          <w:szCs w:val="20"/>
          <w:lang w:val="hr-HR"/>
        </w:rPr>
        <w:t>,</w:t>
      </w:r>
      <w:r w:rsidR="00627386">
        <w:rPr>
          <w:bCs/>
          <w:color w:val="000000"/>
          <w:sz w:val="20"/>
          <w:szCs w:val="20"/>
          <w:lang w:val="hr-HR"/>
        </w:rPr>
        <w:t xml:space="preserve"> ako ovim Zakonom nije drukčije propisano,</w:t>
      </w:r>
    </w:p>
    <w:p w14:paraId="7F605694"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lastRenderedPageBreak/>
        <w:t>7</w:t>
      </w:r>
      <w:r w:rsidR="00725903" w:rsidRPr="00950A2C">
        <w:rPr>
          <w:bCs/>
          <w:color w:val="000000"/>
          <w:sz w:val="20"/>
          <w:szCs w:val="20"/>
          <w:lang w:val="hr-HR"/>
        </w:rPr>
        <w:t xml:space="preserve">. </w:t>
      </w:r>
      <w:proofErr w:type="spellStart"/>
      <w:r w:rsidR="00725903" w:rsidRPr="00950A2C">
        <w:rPr>
          <w:bCs/>
          <w:color w:val="000000"/>
          <w:sz w:val="20"/>
          <w:szCs w:val="20"/>
          <w:lang w:val="es-ES"/>
        </w:rPr>
        <w:t>ako</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sazna</w:t>
      </w:r>
      <w:proofErr w:type="spellEnd"/>
      <w:r w:rsidR="00725903" w:rsidRPr="00950A2C">
        <w:rPr>
          <w:bCs/>
          <w:color w:val="000000"/>
          <w:sz w:val="20"/>
          <w:szCs w:val="20"/>
          <w:lang w:val="hr-HR"/>
        </w:rPr>
        <w:t xml:space="preserve"> </w:t>
      </w:r>
      <w:r w:rsidR="00725903" w:rsidRPr="00950A2C">
        <w:rPr>
          <w:bCs/>
          <w:color w:val="000000"/>
          <w:sz w:val="20"/>
          <w:szCs w:val="20"/>
          <w:lang w:val="es-ES"/>
        </w:rPr>
        <w:t>da</w:t>
      </w:r>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vrijeme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prijma</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r w:rsidR="00725903" w:rsidRPr="00950A2C">
        <w:rPr>
          <w:bCs/>
          <w:color w:val="000000"/>
          <w:sz w:val="20"/>
          <w:szCs w:val="20"/>
          <w:lang w:val="es-ES"/>
        </w:rPr>
        <w:t>nije</w:t>
      </w:r>
      <w:r w:rsidR="00725903" w:rsidRPr="00950A2C">
        <w:rPr>
          <w:bCs/>
          <w:color w:val="000000"/>
          <w:sz w:val="20"/>
          <w:szCs w:val="20"/>
          <w:lang w:val="hr-HR"/>
        </w:rPr>
        <w:t xml:space="preserve"> </w:t>
      </w:r>
      <w:proofErr w:type="spellStart"/>
      <w:r w:rsidR="00725903" w:rsidRPr="00950A2C">
        <w:rPr>
          <w:bCs/>
          <w:color w:val="000000"/>
          <w:sz w:val="20"/>
          <w:szCs w:val="20"/>
          <w:lang w:val="es-ES"/>
        </w:rPr>
        <w:t>ispunjavao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uvjete</w:t>
      </w:r>
      <w:proofErr w:type="spellEnd"/>
      <w:r w:rsidR="00725903" w:rsidRPr="00950A2C">
        <w:rPr>
          <w:bCs/>
          <w:color w:val="000000"/>
          <w:sz w:val="20"/>
          <w:szCs w:val="20"/>
          <w:lang w:val="hr-HR"/>
        </w:rPr>
        <w:t xml:space="preserve"> </w:t>
      </w:r>
      <w:r w:rsidR="00725903" w:rsidRPr="00950A2C">
        <w:rPr>
          <w:bCs/>
          <w:color w:val="000000"/>
          <w:sz w:val="20"/>
          <w:szCs w:val="20"/>
          <w:lang w:val="es-ES"/>
        </w:rPr>
        <w:t>za</w:t>
      </w:r>
      <w:r w:rsidR="00725903" w:rsidRPr="00950A2C">
        <w:rPr>
          <w:bCs/>
          <w:color w:val="000000"/>
          <w:sz w:val="20"/>
          <w:szCs w:val="20"/>
          <w:lang w:val="hr-HR"/>
        </w:rPr>
        <w:t xml:space="preserve"> </w:t>
      </w:r>
      <w:proofErr w:type="spellStart"/>
      <w:r w:rsidR="00725903" w:rsidRPr="00950A2C">
        <w:rPr>
          <w:bCs/>
          <w:color w:val="000000"/>
          <w:sz w:val="20"/>
          <w:szCs w:val="20"/>
          <w:lang w:val="es-ES"/>
        </w:rPr>
        <w:t>prijam</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propisane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ovim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ili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drugim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ili</w:t>
      </w:r>
      <w:proofErr w:type="spellEnd"/>
      <w:r w:rsidR="00725903" w:rsidRPr="00950A2C">
        <w:rPr>
          <w:bCs/>
          <w:color w:val="000000"/>
          <w:sz w:val="20"/>
          <w:szCs w:val="20"/>
          <w:lang w:val="hr-HR"/>
        </w:rPr>
        <w:t xml:space="preserve"> </w:t>
      </w:r>
      <w:r w:rsidR="00725903" w:rsidRPr="00950A2C">
        <w:rPr>
          <w:bCs/>
          <w:color w:val="000000"/>
          <w:sz w:val="20"/>
          <w:szCs w:val="20"/>
          <w:lang w:val="es-ES"/>
        </w:rPr>
        <w:t>da</w:t>
      </w:r>
      <w:r w:rsidR="00725903" w:rsidRPr="00950A2C">
        <w:rPr>
          <w:bCs/>
          <w:color w:val="000000"/>
          <w:sz w:val="20"/>
          <w:szCs w:val="20"/>
          <w:lang w:val="hr-HR"/>
        </w:rPr>
        <w:t xml:space="preserve"> </w:t>
      </w:r>
      <w:r w:rsidR="00725903" w:rsidRPr="00950A2C">
        <w:rPr>
          <w:bCs/>
          <w:color w:val="000000"/>
          <w:sz w:val="20"/>
          <w:szCs w:val="20"/>
          <w:lang w:val="es-ES"/>
        </w:rPr>
        <w:t>je</w:t>
      </w:r>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vrijeme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prijma</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postojala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zapreka</w:t>
      </w:r>
      <w:proofErr w:type="spellEnd"/>
      <w:r w:rsidR="00725903" w:rsidRPr="00950A2C">
        <w:rPr>
          <w:bCs/>
          <w:color w:val="000000"/>
          <w:sz w:val="20"/>
          <w:szCs w:val="20"/>
          <w:lang w:val="hr-HR"/>
        </w:rPr>
        <w:t xml:space="preserve"> </w:t>
      </w:r>
      <w:r w:rsidR="00725903" w:rsidRPr="00950A2C">
        <w:rPr>
          <w:bCs/>
          <w:color w:val="000000"/>
          <w:sz w:val="20"/>
          <w:szCs w:val="20"/>
          <w:lang w:val="es-ES"/>
        </w:rPr>
        <w:t>za</w:t>
      </w:r>
      <w:r w:rsidR="00725903" w:rsidRPr="00950A2C">
        <w:rPr>
          <w:bCs/>
          <w:color w:val="000000"/>
          <w:sz w:val="20"/>
          <w:szCs w:val="20"/>
          <w:lang w:val="hr-HR"/>
        </w:rPr>
        <w:t xml:space="preserve"> </w:t>
      </w:r>
      <w:proofErr w:type="spellStart"/>
      <w:r w:rsidR="00725903" w:rsidRPr="00950A2C">
        <w:rPr>
          <w:bCs/>
          <w:color w:val="000000"/>
          <w:sz w:val="20"/>
          <w:szCs w:val="20"/>
          <w:lang w:val="es-ES"/>
        </w:rPr>
        <w:t>prijam</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propisana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ovim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Zakonom</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saznanja</w:t>
      </w:r>
      <w:proofErr w:type="spellEnd"/>
      <w:r w:rsidR="00725903" w:rsidRPr="00950A2C">
        <w:rPr>
          <w:bCs/>
          <w:color w:val="000000"/>
          <w:sz w:val="20"/>
          <w:szCs w:val="20"/>
          <w:lang w:val="hr-HR"/>
        </w:rPr>
        <w:t xml:space="preserve"> </w:t>
      </w:r>
      <w:r w:rsidR="00725903" w:rsidRPr="00950A2C">
        <w:rPr>
          <w:bCs/>
          <w:color w:val="000000"/>
          <w:sz w:val="20"/>
          <w:szCs w:val="20"/>
          <w:lang w:val="es-ES"/>
        </w:rPr>
        <w:t>za</w:t>
      </w:r>
      <w:r w:rsidR="00725903" w:rsidRPr="00950A2C">
        <w:rPr>
          <w:bCs/>
          <w:color w:val="000000"/>
          <w:sz w:val="20"/>
          <w:szCs w:val="20"/>
          <w:lang w:val="hr-HR"/>
        </w:rPr>
        <w:t xml:space="preserve"> </w:t>
      </w:r>
      <w:proofErr w:type="spellStart"/>
      <w:r w:rsidR="00725903" w:rsidRPr="00950A2C">
        <w:rPr>
          <w:bCs/>
          <w:color w:val="000000"/>
          <w:sz w:val="20"/>
          <w:szCs w:val="20"/>
          <w:lang w:val="es-ES"/>
        </w:rPr>
        <w:t>to</w:t>
      </w:r>
      <w:proofErr w:type="spellEnd"/>
      <w:r w:rsidR="00725903" w:rsidRPr="00950A2C">
        <w:rPr>
          <w:bCs/>
          <w:color w:val="000000"/>
          <w:sz w:val="20"/>
          <w:szCs w:val="20"/>
          <w:lang w:val="hr-HR"/>
        </w:rPr>
        <w:t>,</w:t>
      </w:r>
    </w:p>
    <w:p w14:paraId="2DE66FA4"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8</w:t>
      </w:r>
      <w:r w:rsidR="00725903" w:rsidRPr="00950A2C">
        <w:rPr>
          <w:bCs/>
          <w:color w:val="000000"/>
          <w:sz w:val="20"/>
          <w:szCs w:val="20"/>
          <w:lang w:val="hr-HR"/>
        </w:rPr>
        <w:t xml:space="preserve">. </w:t>
      </w:r>
      <w:proofErr w:type="spellStart"/>
      <w:r w:rsidR="00725903" w:rsidRPr="00950A2C">
        <w:rPr>
          <w:bCs/>
          <w:color w:val="000000"/>
          <w:sz w:val="20"/>
          <w:szCs w:val="20"/>
          <w:lang w:val="es-ES"/>
        </w:rPr>
        <w:t>kad</w:t>
      </w:r>
      <w:proofErr w:type="spellEnd"/>
      <w:r w:rsidR="00725903" w:rsidRPr="00950A2C">
        <w:rPr>
          <w:bCs/>
          <w:color w:val="000000"/>
          <w:sz w:val="20"/>
          <w:szCs w:val="20"/>
          <w:lang w:val="hr-HR"/>
        </w:rPr>
        <w:t xml:space="preserve"> </w:t>
      </w:r>
      <w:r w:rsidR="00725903" w:rsidRPr="00950A2C">
        <w:rPr>
          <w:bCs/>
          <w:color w:val="000000"/>
          <w:sz w:val="20"/>
          <w:szCs w:val="20"/>
          <w:lang w:val="es-ES"/>
        </w:rPr>
        <w:t>mu</w:t>
      </w:r>
      <w:r w:rsidR="00725903" w:rsidRPr="00950A2C">
        <w:rPr>
          <w:bCs/>
          <w:color w:val="000000"/>
          <w:sz w:val="20"/>
          <w:szCs w:val="20"/>
          <w:lang w:val="hr-HR"/>
        </w:rPr>
        <w:t xml:space="preserve"> </w:t>
      </w:r>
      <w:r w:rsidR="00725903" w:rsidRPr="00950A2C">
        <w:rPr>
          <w:bCs/>
          <w:color w:val="000000"/>
          <w:sz w:val="20"/>
          <w:szCs w:val="20"/>
          <w:lang w:val="es-ES"/>
        </w:rPr>
        <w:t>je</w:t>
      </w:r>
      <w:r w:rsidR="00725903" w:rsidRPr="00950A2C">
        <w:rPr>
          <w:bCs/>
          <w:color w:val="000000"/>
          <w:sz w:val="20"/>
          <w:szCs w:val="20"/>
          <w:lang w:val="hr-HR"/>
        </w:rPr>
        <w:t xml:space="preserve"> </w:t>
      </w:r>
      <w:proofErr w:type="spellStart"/>
      <w:r w:rsidR="00725903" w:rsidRPr="00950A2C">
        <w:rPr>
          <w:bCs/>
          <w:color w:val="000000"/>
          <w:sz w:val="20"/>
          <w:szCs w:val="20"/>
          <w:lang w:val="es-ES"/>
        </w:rPr>
        <w:t>izre</w:t>
      </w:r>
      <w:proofErr w:type="spellEnd"/>
      <w:r w:rsidR="00725903" w:rsidRPr="00950A2C">
        <w:rPr>
          <w:bCs/>
          <w:color w:val="000000"/>
          <w:sz w:val="20"/>
          <w:szCs w:val="20"/>
          <w:lang w:val="hr-HR"/>
        </w:rPr>
        <w:t>č</w:t>
      </w:r>
      <w:proofErr w:type="spellStart"/>
      <w:r w:rsidR="00725903" w:rsidRPr="00950A2C">
        <w:rPr>
          <w:bCs/>
          <w:color w:val="000000"/>
          <w:sz w:val="20"/>
          <w:szCs w:val="20"/>
          <w:lang w:val="es-ES"/>
        </w:rPr>
        <w:t>ena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kazna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prestanka</w:t>
      </w:r>
      <w:proofErr w:type="spellEnd"/>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w:t>
      </w:r>
      <w:r w:rsidR="00725903" w:rsidRPr="00950A2C">
        <w:rPr>
          <w:bCs/>
          <w:color w:val="000000"/>
          <w:sz w:val="20"/>
          <w:szCs w:val="20"/>
          <w:lang w:val="hr-HR"/>
        </w:rPr>
        <w:t xml:space="preserve"> </w:t>
      </w:r>
      <w:proofErr w:type="spellStart"/>
      <w:r w:rsidR="00725903" w:rsidRPr="00950A2C">
        <w:rPr>
          <w:bCs/>
          <w:color w:val="000000"/>
          <w:sz w:val="20"/>
          <w:szCs w:val="20"/>
          <w:lang w:val="es-ES"/>
        </w:rPr>
        <w:t>zbog</w:t>
      </w:r>
      <w:proofErr w:type="spellEnd"/>
      <w:r w:rsidR="00725903" w:rsidRPr="00950A2C">
        <w:rPr>
          <w:bCs/>
          <w:color w:val="000000"/>
          <w:sz w:val="20"/>
          <w:szCs w:val="20"/>
          <w:lang w:val="hr-HR"/>
        </w:rPr>
        <w:t xml:space="preserve"> </w:t>
      </w:r>
      <w:r w:rsidR="00725903" w:rsidRPr="00950A2C">
        <w:rPr>
          <w:bCs/>
          <w:color w:val="000000"/>
          <w:sz w:val="20"/>
          <w:szCs w:val="20"/>
          <w:lang w:val="es-ES"/>
        </w:rPr>
        <w:t>te</w:t>
      </w:r>
      <w:r w:rsidR="00725903" w:rsidRPr="00950A2C">
        <w:rPr>
          <w:bCs/>
          <w:color w:val="000000"/>
          <w:sz w:val="20"/>
          <w:szCs w:val="20"/>
          <w:lang w:val="hr-HR"/>
        </w:rPr>
        <w:t>š</w:t>
      </w:r>
      <w:r w:rsidR="00725903" w:rsidRPr="00950A2C">
        <w:rPr>
          <w:bCs/>
          <w:color w:val="000000"/>
          <w:sz w:val="20"/>
          <w:szCs w:val="20"/>
          <w:lang w:val="es-ES"/>
        </w:rPr>
        <w:t>ke</w:t>
      </w:r>
      <w:r w:rsidR="00725903" w:rsidRPr="00950A2C">
        <w:rPr>
          <w:bCs/>
          <w:color w:val="000000"/>
          <w:sz w:val="20"/>
          <w:szCs w:val="20"/>
          <w:lang w:val="hr-HR"/>
        </w:rPr>
        <w:t xml:space="preserve"> </w:t>
      </w:r>
      <w:proofErr w:type="spellStart"/>
      <w:r w:rsidR="00725903" w:rsidRPr="00950A2C">
        <w:rPr>
          <w:bCs/>
          <w:color w:val="000000"/>
          <w:sz w:val="20"/>
          <w:szCs w:val="20"/>
          <w:lang w:val="es-ES"/>
        </w:rPr>
        <w:t>povrede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bene</w:t>
      </w:r>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nosti</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izvr</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nosti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rje</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enja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beni</w:t>
      </w:r>
      <w:proofErr w:type="spellEnd"/>
      <w:r w:rsidR="00725903" w:rsidRPr="00950A2C">
        <w:rPr>
          <w:bCs/>
          <w:color w:val="000000"/>
          <w:sz w:val="20"/>
          <w:szCs w:val="20"/>
          <w:lang w:val="hr-HR"/>
        </w:rPr>
        <w:t>č</w:t>
      </w:r>
      <w:proofErr w:type="spellStart"/>
      <w:r w:rsidR="00725903" w:rsidRPr="00950A2C">
        <w:rPr>
          <w:bCs/>
          <w:color w:val="000000"/>
          <w:sz w:val="20"/>
          <w:szCs w:val="20"/>
          <w:lang w:val="es-ES"/>
        </w:rPr>
        <w:t>kog</w:t>
      </w:r>
      <w:proofErr w:type="spellEnd"/>
      <w:r w:rsidR="00725903" w:rsidRPr="00950A2C">
        <w:rPr>
          <w:bCs/>
          <w:color w:val="000000"/>
          <w:sz w:val="20"/>
          <w:szCs w:val="20"/>
          <w:lang w:val="hr-HR"/>
        </w:rPr>
        <w:t xml:space="preserve"> </w:t>
      </w:r>
      <w:r w:rsidR="00725903" w:rsidRPr="00950A2C">
        <w:rPr>
          <w:bCs/>
          <w:color w:val="000000"/>
          <w:sz w:val="20"/>
          <w:szCs w:val="20"/>
          <w:lang w:val="es-ES"/>
        </w:rPr>
        <w:t>suda</w:t>
      </w:r>
      <w:r w:rsidR="00725903" w:rsidRPr="00950A2C">
        <w:rPr>
          <w:bCs/>
          <w:color w:val="000000"/>
          <w:sz w:val="20"/>
          <w:szCs w:val="20"/>
          <w:lang w:val="hr-HR"/>
        </w:rPr>
        <w:t>,</w:t>
      </w:r>
    </w:p>
    <w:p w14:paraId="7C55B46D"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9</w:t>
      </w:r>
      <w:r w:rsidR="00725903" w:rsidRPr="00950A2C">
        <w:rPr>
          <w:bCs/>
          <w:color w:val="000000"/>
          <w:sz w:val="20"/>
          <w:szCs w:val="20"/>
          <w:lang w:val="hr-HR"/>
        </w:rPr>
        <w:t xml:space="preserve">. </w:t>
      </w:r>
      <w:proofErr w:type="spellStart"/>
      <w:r w:rsidR="00725903" w:rsidRPr="00950A2C">
        <w:rPr>
          <w:bCs/>
          <w:color w:val="000000"/>
          <w:sz w:val="20"/>
          <w:szCs w:val="20"/>
          <w:lang w:val="es-ES"/>
        </w:rPr>
        <w:t>ako</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kod</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premje</w:t>
      </w:r>
      <w:proofErr w:type="spellEnd"/>
      <w:r w:rsidR="00725903" w:rsidRPr="00950A2C">
        <w:rPr>
          <w:bCs/>
          <w:color w:val="000000"/>
          <w:sz w:val="20"/>
          <w:szCs w:val="20"/>
          <w:lang w:val="hr-HR"/>
        </w:rPr>
        <w:t>š</w:t>
      </w:r>
      <w:r w:rsidR="00725903" w:rsidRPr="00950A2C">
        <w:rPr>
          <w:bCs/>
          <w:color w:val="000000"/>
          <w:sz w:val="20"/>
          <w:szCs w:val="20"/>
          <w:lang w:val="es-ES"/>
        </w:rPr>
        <w:t>taja</w:t>
      </w:r>
      <w:r w:rsidR="00725903" w:rsidRPr="00950A2C">
        <w:rPr>
          <w:bCs/>
          <w:color w:val="000000"/>
          <w:sz w:val="20"/>
          <w:szCs w:val="20"/>
          <w:lang w:val="hr-HR"/>
        </w:rPr>
        <w:t xml:space="preserve"> </w:t>
      </w:r>
      <w:proofErr w:type="spellStart"/>
      <w:r w:rsidR="00725903" w:rsidRPr="00950A2C">
        <w:rPr>
          <w:bCs/>
          <w:color w:val="000000"/>
          <w:sz w:val="20"/>
          <w:szCs w:val="20"/>
          <w:lang w:val="es-ES"/>
        </w:rPr>
        <w:t>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javi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novu</w:t>
      </w:r>
      <w:proofErr w:type="spellEnd"/>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utvr</w:t>
      </w:r>
      <w:proofErr w:type="spellEnd"/>
      <w:r w:rsidR="00725903" w:rsidRPr="00950A2C">
        <w:rPr>
          <w:bCs/>
          <w:color w:val="000000"/>
          <w:sz w:val="20"/>
          <w:szCs w:val="20"/>
          <w:lang w:val="hr-HR"/>
        </w:rPr>
        <w:t>đ</w:t>
      </w:r>
      <w:proofErr w:type="spellStart"/>
      <w:r w:rsidR="00725903" w:rsidRPr="00950A2C">
        <w:rPr>
          <w:bCs/>
          <w:color w:val="000000"/>
          <w:sz w:val="20"/>
          <w:szCs w:val="20"/>
          <w:lang w:val="es-ES"/>
        </w:rPr>
        <w:t>enom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roku</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kojim</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morao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javiti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w:t>
      </w:r>
      <w:proofErr w:type="spellEnd"/>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w:t>
      </w:r>
      <w:proofErr w:type="spellEnd"/>
      <w:r w:rsidR="00725903" w:rsidRPr="00950A2C">
        <w:rPr>
          <w:bCs/>
          <w:color w:val="000000"/>
          <w:sz w:val="20"/>
          <w:szCs w:val="20"/>
          <w:lang w:val="hr-HR"/>
        </w:rPr>
        <w:t>,</w:t>
      </w:r>
    </w:p>
    <w:p w14:paraId="1E0DEEF5" w14:textId="77777777" w:rsidR="00725903" w:rsidRPr="00A97EFF" w:rsidRDefault="006F6009" w:rsidP="000229DC">
      <w:pPr>
        <w:pStyle w:val="t-9-8"/>
        <w:spacing w:before="120" w:beforeAutospacing="0" w:after="0" w:afterAutospacing="0"/>
        <w:jc w:val="both"/>
        <w:rPr>
          <w:color w:val="000000"/>
          <w:sz w:val="20"/>
          <w:szCs w:val="20"/>
          <w:lang w:val="hr-HR"/>
        </w:rPr>
      </w:pPr>
      <w:r w:rsidRPr="003D54F9">
        <w:rPr>
          <w:color w:val="000000"/>
          <w:sz w:val="20"/>
          <w:highlight w:val="yellow"/>
          <w:lang w:val="hr-HR"/>
        </w:rPr>
        <w:t>10</w:t>
      </w:r>
      <w:r w:rsidR="00725903" w:rsidRPr="003D54F9">
        <w:rPr>
          <w:bCs/>
          <w:color w:val="000000"/>
          <w:sz w:val="20"/>
          <w:szCs w:val="20"/>
          <w:highlight w:val="yellow"/>
          <w:lang w:val="hr-HR"/>
        </w:rPr>
        <w:t xml:space="preserve">. </w:t>
      </w:r>
      <w:proofErr w:type="spellStart"/>
      <w:r w:rsidR="00725903" w:rsidRPr="003D54F9">
        <w:rPr>
          <w:color w:val="000000"/>
          <w:sz w:val="20"/>
          <w:szCs w:val="20"/>
          <w:highlight w:val="yellow"/>
          <w:lang w:val="es-ES"/>
        </w:rPr>
        <w:t>ako</w:t>
      </w:r>
      <w:proofErr w:type="spellEnd"/>
      <w:r w:rsidR="00725903" w:rsidRPr="003D54F9">
        <w:rPr>
          <w:color w:val="000000"/>
          <w:sz w:val="20"/>
          <w:szCs w:val="20"/>
          <w:highlight w:val="yellow"/>
          <w:lang w:val="hr-HR"/>
        </w:rPr>
        <w:t xml:space="preserve"> </w:t>
      </w:r>
      <w:r w:rsidR="00725903" w:rsidRPr="003D54F9">
        <w:rPr>
          <w:color w:val="000000"/>
          <w:sz w:val="20"/>
          <w:szCs w:val="20"/>
          <w:highlight w:val="yellow"/>
          <w:lang w:val="es-ES"/>
        </w:rPr>
        <w:t>je</w:t>
      </w:r>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ocijenjen</w:t>
      </w:r>
      <w:proofErr w:type="spellEnd"/>
      <w:r w:rsidR="00725903" w:rsidRPr="003D54F9">
        <w:rPr>
          <w:color w:val="000000"/>
          <w:sz w:val="20"/>
          <w:szCs w:val="20"/>
          <w:highlight w:val="yellow"/>
          <w:lang w:val="hr-HR"/>
        </w:rPr>
        <w:t xml:space="preserve"> </w:t>
      </w:r>
      <w:proofErr w:type="spellStart"/>
      <w:proofErr w:type="gramStart"/>
      <w:r w:rsidR="00725903" w:rsidRPr="003D54F9">
        <w:rPr>
          <w:color w:val="000000"/>
          <w:sz w:val="20"/>
          <w:szCs w:val="20"/>
          <w:highlight w:val="yellow"/>
          <w:lang w:val="es-ES"/>
        </w:rPr>
        <w:t>ocjenom</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ne</w:t>
      </w:r>
      <w:proofErr w:type="spellEnd"/>
      <w:proofErr w:type="gram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zadovoljava</w:t>
      </w:r>
      <w:proofErr w:type="spellEnd"/>
      <w:r w:rsidR="00725903" w:rsidRPr="003D54F9">
        <w:rPr>
          <w:color w:val="000000"/>
          <w:sz w:val="20"/>
          <w:szCs w:val="20"/>
          <w:highlight w:val="yellow"/>
          <w:lang w:val="hr-HR"/>
        </w:rPr>
        <w:t xml:space="preserve">« – </w:t>
      </w:r>
      <w:proofErr w:type="spellStart"/>
      <w:r w:rsidR="00725903" w:rsidRPr="003D54F9">
        <w:rPr>
          <w:color w:val="000000"/>
          <w:sz w:val="20"/>
          <w:szCs w:val="20"/>
          <w:highlight w:val="yellow"/>
          <w:lang w:val="es-ES"/>
        </w:rPr>
        <w:t>danom</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izvr</w:t>
      </w:r>
      <w:proofErr w:type="spellEnd"/>
      <w:r w:rsidR="00725903" w:rsidRPr="003D54F9">
        <w:rPr>
          <w:color w:val="000000"/>
          <w:sz w:val="20"/>
          <w:szCs w:val="20"/>
          <w:highlight w:val="yellow"/>
          <w:lang w:val="hr-HR"/>
        </w:rPr>
        <w:t>š</w:t>
      </w:r>
      <w:proofErr w:type="spellStart"/>
      <w:r w:rsidR="00725903" w:rsidRPr="003D54F9">
        <w:rPr>
          <w:color w:val="000000"/>
          <w:sz w:val="20"/>
          <w:szCs w:val="20"/>
          <w:highlight w:val="yellow"/>
          <w:lang w:val="es-ES"/>
        </w:rPr>
        <w:t>nosti</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rje</w:t>
      </w:r>
      <w:proofErr w:type="spellEnd"/>
      <w:r w:rsidR="00725903" w:rsidRPr="003D54F9">
        <w:rPr>
          <w:color w:val="000000"/>
          <w:sz w:val="20"/>
          <w:szCs w:val="20"/>
          <w:highlight w:val="yellow"/>
          <w:lang w:val="hr-HR"/>
        </w:rPr>
        <w:t>š</w:t>
      </w:r>
      <w:proofErr w:type="spellStart"/>
      <w:r w:rsidR="00725903" w:rsidRPr="003D54F9">
        <w:rPr>
          <w:color w:val="000000"/>
          <w:sz w:val="20"/>
          <w:szCs w:val="20"/>
          <w:highlight w:val="yellow"/>
          <w:lang w:val="es-ES"/>
        </w:rPr>
        <w:t>enja</w:t>
      </w:r>
      <w:proofErr w:type="spellEnd"/>
      <w:r w:rsidR="00725903" w:rsidRPr="003D54F9">
        <w:rPr>
          <w:color w:val="000000"/>
          <w:sz w:val="20"/>
          <w:szCs w:val="20"/>
          <w:highlight w:val="yellow"/>
          <w:lang w:val="hr-HR"/>
        </w:rPr>
        <w:t xml:space="preserve"> </w:t>
      </w:r>
      <w:r w:rsidR="00725903" w:rsidRPr="003D54F9">
        <w:rPr>
          <w:color w:val="000000"/>
          <w:sz w:val="20"/>
          <w:szCs w:val="20"/>
          <w:highlight w:val="yellow"/>
          <w:lang w:val="es-ES"/>
        </w:rPr>
        <w:t>o</w:t>
      </w:r>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ocjenjivanju</w:t>
      </w:r>
      <w:proofErr w:type="spellEnd"/>
      <w:r w:rsidR="00725903" w:rsidRPr="003D54F9">
        <w:rPr>
          <w:color w:val="000000"/>
          <w:sz w:val="20"/>
          <w:szCs w:val="20"/>
          <w:highlight w:val="yellow"/>
          <w:lang w:val="hr-HR"/>
        </w:rPr>
        <w:t>,</w:t>
      </w:r>
    </w:p>
    <w:p w14:paraId="7EF7AF3B" w14:textId="1794E9EC" w:rsidR="001D4ABE" w:rsidRPr="00950A2C" w:rsidRDefault="00725903" w:rsidP="000229DC">
      <w:pPr>
        <w:pStyle w:val="t-9-8"/>
        <w:spacing w:before="120" w:beforeAutospacing="0" w:after="0" w:afterAutospacing="0"/>
        <w:jc w:val="both"/>
        <w:rPr>
          <w:bCs/>
          <w:sz w:val="20"/>
          <w:szCs w:val="20"/>
          <w:lang w:val="hr-HR"/>
        </w:rPr>
      </w:pPr>
      <w:r w:rsidRPr="005D7314">
        <w:rPr>
          <w:color w:val="000000"/>
          <w:sz w:val="20"/>
          <w:szCs w:val="20"/>
          <w:lang w:val="hr-HR"/>
        </w:rPr>
        <w:t>1</w:t>
      </w:r>
      <w:r w:rsidR="00541D6D" w:rsidRPr="005D7314">
        <w:rPr>
          <w:color w:val="000000"/>
          <w:sz w:val="20"/>
          <w:szCs w:val="20"/>
          <w:lang w:val="hr-HR"/>
        </w:rPr>
        <w:t>1</w:t>
      </w:r>
      <w:r w:rsidRPr="00A97EFF">
        <w:rPr>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drugim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ajevima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r w:rsidRPr="00950A2C">
        <w:rPr>
          <w:bCs/>
          <w:sz w:val="20"/>
          <w:szCs w:val="20"/>
          <w:lang w:val="hr-HR"/>
        </w:rPr>
        <w:t xml:space="preserve"> </w:t>
      </w:r>
    </w:p>
    <w:p w14:paraId="463EFFAF" w14:textId="77777777" w:rsidR="00690E34" w:rsidRPr="00690E34" w:rsidRDefault="00690E34" w:rsidP="00690E34">
      <w:pPr>
        <w:spacing w:before="120"/>
        <w:jc w:val="both"/>
        <w:rPr>
          <w:b/>
          <w:sz w:val="20"/>
          <w:szCs w:val="20"/>
          <w:lang w:val="hr-HR" w:eastAsia="en-US"/>
        </w:rPr>
      </w:pPr>
      <w:r w:rsidRPr="00690E34">
        <w:rPr>
          <w:b/>
          <w:sz w:val="20"/>
          <w:szCs w:val="20"/>
          <w:lang w:val="hr-HR" w:eastAsia="en-US"/>
        </w:rPr>
        <w:t>(2) Državnog službenika koji ispuni uvjete iz stavka 1. točke 3. ovoga članka može se zadržati u službi u punom ili nepunom radnom vremenu.</w:t>
      </w:r>
    </w:p>
    <w:p w14:paraId="79E3B7FC" w14:textId="77777777" w:rsidR="00690E34" w:rsidRPr="00690E34" w:rsidRDefault="00690E34" w:rsidP="00690E34">
      <w:pPr>
        <w:spacing w:before="120"/>
        <w:jc w:val="both"/>
        <w:rPr>
          <w:b/>
          <w:sz w:val="20"/>
          <w:szCs w:val="20"/>
          <w:lang w:val="hr-HR" w:eastAsia="en-US"/>
        </w:rPr>
      </w:pPr>
      <w:r w:rsidRPr="00690E34">
        <w:rPr>
          <w:b/>
          <w:sz w:val="20"/>
          <w:szCs w:val="20"/>
          <w:lang w:val="hr-HR" w:eastAsia="en-US"/>
        </w:rPr>
        <w:t>(3) Državnom službeniku iz stavka 1. točke 3. ovoga članka državna služba prestaje najkasnije kad navrši 67 godina života.</w:t>
      </w:r>
    </w:p>
    <w:p w14:paraId="30162F77" w14:textId="77777777" w:rsidR="00690E34" w:rsidRPr="00690E34" w:rsidRDefault="00690E34" w:rsidP="00690E34">
      <w:pPr>
        <w:spacing w:before="120"/>
        <w:jc w:val="both"/>
        <w:rPr>
          <w:bCs/>
          <w:sz w:val="20"/>
          <w:szCs w:val="20"/>
          <w:lang w:val="hr-HR" w:eastAsia="en-US"/>
        </w:rPr>
      </w:pPr>
      <w:r w:rsidRPr="00690E34">
        <w:rPr>
          <w:bCs/>
          <w:sz w:val="20"/>
          <w:szCs w:val="20"/>
          <w:lang w:val="hr-HR" w:eastAsia="en-US"/>
        </w:rPr>
        <w:t>(</w:t>
      </w:r>
      <w:r w:rsidRPr="00690E34">
        <w:rPr>
          <w:b/>
          <w:sz w:val="20"/>
          <w:szCs w:val="20"/>
          <w:lang w:val="hr-HR" w:eastAsia="en-US"/>
        </w:rPr>
        <w:t>4</w:t>
      </w:r>
      <w:r w:rsidRPr="00690E34">
        <w:rPr>
          <w:bCs/>
          <w:sz w:val="20"/>
          <w:szCs w:val="20"/>
          <w:lang w:val="hr-HR" w:eastAsia="en-US"/>
        </w:rPr>
        <w:t>) Državnom službeniku iz stavka 1. točke 4. ovoga članka kojem je izrečena uvjetna osuda te sud donese odluku o opozivu izrečene uvjetne osude, državna služba prestaje danom saznanja za pravomoćnost odluke o opozivu uvjetne osude.</w:t>
      </w:r>
    </w:p>
    <w:p w14:paraId="25AA8BBE" w14:textId="3E984C65" w:rsidR="00D75994" w:rsidRPr="00690E34" w:rsidRDefault="00690E34" w:rsidP="00690E34">
      <w:pPr>
        <w:spacing w:before="120"/>
        <w:jc w:val="both"/>
        <w:rPr>
          <w:bCs/>
          <w:sz w:val="20"/>
          <w:szCs w:val="20"/>
          <w:lang w:val="hr-HR" w:eastAsia="en-US"/>
        </w:rPr>
      </w:pPr>
      <w:r w:rsidRPr="00690E34">
        <w:rPr>
          <w:bCs/>
          <w:sz w:val="20"/>
          <w:szCs w:val="20"/>
          <w:lang w:val="hr-HR" w:eastAsia="en-US"/>
        </w:rPr>
        <w:t>(</w:t>
      </w:r>
      <w:r w:rsidRPr="00690E34">
        <w:rPr>
          <w:b/>
          <w:sz w:val="20"/>
          <w:szCs w:val="20"/>
          <w:lang w:val="hr-HR" w:eastAsia="en-US"/>
        </w:rPr>
        <w:t>5</w:t>
      </w:r>
      <w:r w:rsidRPr="00690E34">
        <w:rPr>
          <w:bCs/>
          <w:sz w:val="20"/>
          <w:szCs w:val="20"/>
          <w:lang w:val="hr-HR" w:eastAsia="en-US"/>
        </w:rPr>
        <w:t>) Državnom službeniku iz stavka 1. točke 4. ovoga članka kojem je kazna zatvora zamijenjena radom za opće dobro te sud donese odluku kojom određuje izvršenje izrečene kazne zatvora u neizvršenom dijelu ili u cijelosti, državna služba prestaje danom saznanja za pravomoćnost odluke o izvršenju izrečene kazne zatvora.</w:t>
      </w:r>
    </w:p>
    <w:p w14:paraId="7B00A0F5" w14:textId="77777777" w:rsidR="00D143B6" w:rsidRDefault="00D143B6" w:rsidP="000229DC">
      <w:pPr>
        <w:pStyle w:val="PlainText"/>
        <w:spacing w:before="120"/>
        <w:jc w:val="center"/>
        <w:rPr>
          <w:rFonts w:ascii="Times New Roman" w:hAnsi="Times New Roman" w:cs="Times New Roman"/>
          <w:bCs/>
        </w:rPr>
      </w:pPr>
    </w:p>
    <w:p w14:paraId="1ABFC534" w14:textId="758B45C6"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14. Dio</w:t>
      </w:r>
    </w:p>
    <w:p w14:paraId="0CC794E0" w14:textId="44007FA0" w:rsidR="001D4ABE" w:rsidRPr="00D143B6" w:rsidRDefault="001D4ABE" w:rsidP="00D143B6">
      <w:pPr>
        <w:pStyle w:val="PlainText"/>
        <w:spacing w:before="120"/>
        <w:jc w:val="center"/>
        <w:rPr>
          <w:bCs/>
        </w:rPr>
      </w:pPr>
      <w:r w:rsidRPr="00950A2C">
        <w:rPr>
          <w:rFonts w:ascii="Times New Roman" w:hAnsi="Times New Roman" w:cs="Times New Roman"/>
          <w:bCs/>
        </w:rPr>
        <w:t>NAMJEŠTENICI</w:t>
      </w:r>
    </w:p>
    <w:p w14:paraId="5FA70AA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Propisi</w:t>
      </w:r>
    </w:p>
    <w:p w14:paraId="265061C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138.</w:t>
      </w:r>
    </w:p>
    <w:p w14:paraId="0A906AF6" w14:textId="77777777"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1) Na prijam i prestanak službe te prava, obveze i odgovornosti namještenika odgovarajuće se primjenjuju odredbe ovoga Zakona o prijmu, pravima, obvezama i odgovornostima državnih službenika, osim odredaba o vježbeničkom stažu i obvezi polaganja državnoga ispita.</w:t>
      </w:r>
    </w:p>
    <w:p w14:paraId="54F4D401" w14:textId="3FEA4ED6"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(2) Iznimno od stavka 1. ovoga članka, namještenici se zapošljavaju putem oglasa, a izbor kandidata se obavlja na temelju rezultata provedenog intervjua i, po potrebi, provjere sposobnosti i vještina kandidata ovisno o vrsti radnoga mjesta.</w:t>
      </w:r>
    </w:p>
    <w:p w14:paraId="0043B145" w14:textId="1ADF2FAD"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(3) Ako se provodi provjera sposobnosti i vještina kandidata iz stavka 2. ovoga članka, u oglasu za prijam namještenika potrebno je navesti način obavljanja provjere i područje iz kojeg se provjera obavlja, kao i obvezu pristupanja provjeri sposobnosti i vještina kandidata.</w:t>
      </w:r>
    </w:p>
    <w:p w14:paraId="1545CAE5" w14:textId="729DCCCE" w:rsidR="00D143B6" w:rsidRPr="00D143B6" w:rsidRDefault="00F81F21" w:rsidP="00D143B6">
      <w:pPr>
        <w:pStyle w:val="PlainText"/>
        <w:spacing w:before="120"/>
        <w:jc w:val="both"/>
        <w:rPr>
          <w:rFonts w:ascii="Times New Roman" w:hAnsi="Times New Roman" w:cs="Times New Roman"/>
        </w:rPr>
      </w:pPr>
      <w:r w:rsidRPr="00F81F21">
        <w:rPr>
          <w:rFonts w:ascii="Times New Roman" w:hAnsi="Times New Roman" w:cs="Times New Roman"/>
        </w:rPr>
        <w:t>(4) Namještenik se ne može rasporediti odnosno premjestiti na radno mjesto državnog službenika bez provedbe javnog natječaja za prijam u državnu službu.</w:t>
      </w:r>
    </w:p>
    <w:p w14:paraId="3185725B" w14:textId="40AA3059"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Klasifikacija radnih mjesta i plaće namještenika</w:t>
      </w:r>
      <w:r w:rsidRPr="003D54F9">
        <w:rPr>
          <w:rStyle w:val="FootnoteReference"/>
          <w:bCs/>
          <w:color w:val="000000"/>
          <w:sz w:val="20"/>
          <w:szCs w:val="20"/>
          <w:highlight w:val="yellow"/>
          <w:lang w:val="hr-HR"/>
        </w:rPr>
        <w:footnoteReference w:id="17"/>
      </w:r>
    </w:p>
    <w:p w14:paraId="6780EB9E"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w:t>
      </w:r>
    </w:p>
    <w:p w14:paraId="2B6FB493" w14:textId="0526A253" w:rsidR="00D143B6" w:rsidRPr="003D54F9" w:rsidRDefault="00D143B6" w:rsidP="00BA4DB9">
      <w:pPr>
        <w:pStyle w:val="clanak-"/>
        <w:spacing w:before="120"/>
        <w:jc w:val="left"/>
        <w:rPr>
          <w:bCs/>
          <w:color w:val="000000"/>
          <w:sz w:val="20"/>
          <w:szCs w:val="20"/>
          <w:highlight w:val="yellow"/>
          <w:lang w:val="hr-HR"/>
        </w:rPr>
      </w:pPr>
      <w:r w:rsidRPr="003D54F9">
        <w:rPr>
          <w:bCs/>
          <w:color w:val="000000"/>
          <w:sz w:val="20"/>
          <w:szCs w:val="20"/>
          <w:highlight w:val="yellow"/>
          <w:lang w:val="hr-HR"/>
        </w:rPr>
        <w:t>Klasifikaciju radnih mjesta i plaće namješten</w:t>
      </w:r>
      <w:r w:rsidR="003D54F9">
        <w:rPr>
          <w:bCs/>
          <w:color w:val="000000"/>
          <w:sz w:val="20"/>
          <w:szCs w:val="20"/>
          <w:highlight w:val="yellow"/>
          <w:lang w:val="hr-HR"/>
        </w:rPr>
        <w:t>ika uređuje ured</w:t>
      </w:r>
      <w:r w:rsidRPr="003D54F9">
        <w:rPr>
          <w:bCs/>
          <w:color w:val="000000"/>
          <w:sz w:val="20"/>
          <w:szCs w:val="20"/>
          <w:highlight w:val="yellow"/>
          <w:lang w:val="hr-HR"/>
        </w:rPr>
        <w:t>bom Vlada.</w:t>
      </w:r>
    </w:p>
    <w:p w14:paraId="776F2ADD"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Odgovornost za povrede radne dužnosti</w:t>
      </w:r>
    </w:p>
    <w:p w14:paraId="7ECC5AB7"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139.a</w:t>
      </w:r>
    </w:p>
    <w:p w14:paraId="0AA37E42" w14:textId="0C9B61A8" w:rsidR="00D143B6" w:rsidRPr="003D54F9" w:rsidRDefault="00D143B6" w:rsidP="00BA4DB9">
      <w:pPr>
        <w:pStyle w:val="clanak-"/>
        <w:spacing w:before="120"/>
        <w:jc w:val="left"/>
        <w:rPr>
          <w:bCs/>
          <w:color w:val="000000"/>
          <w:sz w:val="20"/>
          <w:szCs w:val="20"/>
          <w:highlight w:val="yellow"/>
          <w:lang w:val="hr-HR"/>
        </w:rPr>
      </w:pPr>
      <w:r w:rsidRPr="003D54F9">
        <w:rPr>
          <w:bCs/>
          <w:color w:val="000000"/>
          <w:sz w:val="20"/>
          <w:szCs w:val="20"/>
          <w:highlight w:val="yellow"/>
          <w:lang w:val="hr-HR"/>
        </w:rPr>
        <w:lastRenderedPageBreak/>
        <w:t>Na udaljenje s rada i odgovornost namještenika za povrede radne dužnosti odgovarajuće se primjenjuju odredbe ovoga Zakona o udaljenju iz službe te odgovornosti državnih službenika za povrede službene dužnosti.</w:t>
      </w:r>
    </w:p>
    <w:p w14:paraId="3D2F5A15"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Ocjenjivanje namještenika</w:t>
      </w:r>
    </w:p>
    <w:p w14:paraId="5C9FAE22"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139.b</w:t>
      </w:r>
    </w:p>
    <w:p w14:paraId="5E67394B" w14:textId="77777777" w:rsidR="00D143B6" w:rsidRDefault="00D143B6" w:rsidP="00D143B6">
      <w:pPr>
        <w:pStyle w:val="clanak-"/>
        <w:spacing w:before="120"/>
        <w:jc w:val="left"/>
        <w:rPr>
          <w:bCs/>
          <w:color w:val="000000"/>
          <w:sz w:val="20"/>
          <w:szCs w:val="20"/>
          <w:lang w:val="hr-HR"/>
        </w:rPr>
      </w:pPr>
      <w:r w:rsidRPr="003D54F9">
        <w:rPr>
          <w:bCs/>
          <w:color w:val="000000"/>
          <w:sz w:val="20"/>
          <w:szCs w:val="20"/>
          <w:highlight w:val="yellow"/>
          <w:lang w:val="hr-HR"/>
        </w:rPr>
        <w:t>(1) Na ocjenjivanje namještenika odgovarajuće se primjenjuju odredbe ovoga Zakona o ocjenjivanju državnih službenika.</w:t>
      </w:r>
    </w:p>
    <w:p w14:paraId="0A8883E6" w14:textId="32B4D54A"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(2) Ocjenjivanje namještenika nije upravna stvar.</w:t>
      </w:r>
    </w:p>
    <w:p w14:paraId="3238B6F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(3) O ocjeni se donosi odluka.</w:t>
      </w:r>
    </w:p>
    <w:p w14:paraId="3F5D3371" w14:textId="0B43E741"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(4) Namještenik koji smatra da mu je odlukom iz stavka 3. ovoga članka povrijeđeno neko pravo iz radnog odnosa ima pravo na sudsku zaštitu sukladno općim propisima o radu.</w:t>
      </w:r>
    </w:p>
    <w:p w14:paraId="0D58E7C0"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Ocjene namještenika</w:t>
      </w:r>
    </w:p>
    <w:p w14:paraId="26BF6C9F"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139.c</w:t>
      </w:r>
    </w:p>
    <w:p w14:paraId="18B6C843"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(1) Namještenik se ocjenjuje ocjenom »USPJEŠAN«, ako ima potrebnu razinu znanja i stručnosti, čiji rad i poštivanje radne dužnosti osiguravaju pouzdano obavljanje poslova radnog mjesta, odnosno koji svoje službene zadatke obavlja pravodobno i u skladu s pravilima struke, a pogreške u radu i postupanju su zanemarive.</w:t>
      </w:r>
    </w:p>
    <w:p w14:paraId="372D642B"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(2) Namještenik može biti ocijenjen višom ocjenom od ocjene iz stavka 1. ovoga članka, i to ocjenom »PRIMJERAN«, ako ima visoku razinu znanja i stručnosti, čiji rad i poštivanje radne dužnosti osiguravaju prvorazredno obavljanje poslova radnog mjesta, koji, pored ispunjavanja uvjeta za ocjenu iz stavka 1. ovoga članka, daje korisne prijedloge za unapređenje rada i pokazuje iznimnu motivaciju za rad te postiže rezultate u radu bolje od predviđenih za radno mjesto na koje je raspoređen te nema pogrešaka u radu i postupanju.</w:t>
      </w:r>
    </w:p>
    <w:p w14:paraId="6368977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(3) Namještenik može biti ocijenjen nižom ocjenom od ocjene iz stavka 1. ovoga članka, i to:</w:t>
      </w:r>
    </w:p>
    <w:p w14:paraId="3E86B16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a) ocjenom »ZADOVOLJAVA«, ako pokazuje nižu razinu znanja i stručnosti, čiji rad i poštivanje radne dužnosti osiguravaju najmanju moguću mjeru prihvatljivih standarda kvalitete rada i preciznosti u obavljanju poslova radnog mjesta, koji ima više pogrešaka u radu i postupanju, odnosno koji radne zadatke bez opravdanog razloga obavlja izvan rokova ili protivno pravilima struke, na čiji rad i postupanje nadređeni službenik ima primjedbe,</w:t>
      </w:r>
    </w:p>
    <w:p w14:paraId="5C20FF5D" w14:textId="504F9C38" w:rsidR="00F81F21" w:rsidRPr="003D54F9" w:rsidRDefault="00D143B6" w:rsidP="00D143B6">
      <w:pPr>
        <w:pStyle w:val="clanak-"/>
        <w:spacing w:before="120" w:beforeAutospacing="0" w:after="0" w:afterAutospacing="0"/>
        <w:jc w:val="left"/>
        <w:rPr>
          <w:bCs/>
          <w:color w:val="000000"/>
          <w:sz w:val="20"/>
          <w:szCs w:val="20"/>
          <w:highlight w:val="yellow"/>
          <w:lang w:val="hr-HR"/>
        </w:rPr>
      </w:pPr>
      <w:r w:rsidRPr="003D54F9">
        <w:rPr>
          <w:bCs/>
          <w:color w:val="000000"/>
          <w:sz w:val="20"/>
          <w:szCs w:val="20"/>
          <w:highlight w:val="yellow"/>
          <w:lang w:val="hr-HR"/>
        </w:rPr>
        <w:t>b) ocjenom »NE ZADOVOLJAVA«, ako ne pokazuje potrebno znanje i stručnost za ostvarivanje minimuma standarda kvalitete rada te pouzdanog i prihvatljivog obavljanja poslova radnog mjesta, koji ima značajne pogreške u radu ili postupanju, odnosno koji radne zadaće učestalo obavlja izvan rokova ili protivno pravilima struke te ne pokazuje interes za kvalitetu svog rada unatoč tome što nadređeni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0013488D" w14:textId="77777777" w:rsidR="00725903" w:rsidRPr="0094619C" w:rsidRDefault="00725903" w:rsidP="00D143B6">
      <w:pPr>
        <w:pStyle w:val="PlainText"/>
        <w:spacing w:before="120"/>
        <w:rPr>
          <w:rFonts w:ascii="Times New Roman" w:hAnsi="Times New Roman"/>
        </w:rPr>
      </w:pPr>
    </w:p>
    <w:p w14:paraId="7ED3065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15. Dio</w:t>
      </w:r>
    </w:p>
    <w:p w14:paraId="00A8000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OSOBNI OČEVIDNICI I SREDIŠNJI POPIS DRŽAVNIH SLUŽBENIKA I NAMJEŠTENIKA</w:t>
      </w:r>
    </w:p>
    <w:p w14:paraId="48158606" w14:textId="77777777" w:rsidR="001D4ABE" w:rsidRPr="00950A2C" w:rsidRDefault="001D4ABE" w:rsidP="000229DC">
      <w:pPr>
        <w:pStyle w:val="PlainText"/>
        <w:spacing w:before="120"/>
        <w:jc w:val="center"/>
        <w:rPr>
          <w:rFonts w:ascii="Times New Roman" w:hAnsi="Times New Roman" w:cs="Times New Roman"/>
          <w:bCs/>
        </w:rPr>
      </w:pPr>
    </w:p>
    <w:p w14:paraId="7CC3759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Osobni očevidnici i središnji popis</w:t>
      </w:r>
    </w:p>
    <w:p w14:paraId="7182E5E3" w14:textId="77777777" w:rsidR="001D4ABE" w:rsidRPr="00950A2C" w:rsidRDefault="001D4ABE" w:rsidP="000229DC">
      <w:pPr>
        <w:pStyle w:val="PlainText"/>
        <w:spacing w:before="120"/>
        <w:jc w:val="center"/>
        <w:rPr>
          <w:rFonts w:ascii="Times New Roman" w:hAnsi="Times New Roman" w:cs="Times New Roman"/>
          <w:bCs/>
        </w:rPr>
      </w:pPr>
    </w:p>
    <w:p w14:paraId="45BA32F8"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140.</w:t>
      </w:r>
      <w:r w:rsidR="00C071B2" w:rsidRPr="00950A2C">
        <w:rPr>
          <w:rFonts w:ascii="Times New Roman" w:hAnsi="Times New Roman" w:cs="Times New Roman"/>
          <w:bCs/>
        </w:rPr>
        <w:t xml:space="preserve"> (prestao </w:t>
      </w:r>
      <w:proofErr w:type="spellStart"/>
      <w:r w:rsidR="00C071B2" w:rsidRPr="00950A2C">
        <w:rPr>
          <w:rFonts w:ascii="Times New Roman" w:hAnsi="Times New Roman" w:cs="Times New Roman"/>
          <w:bCs/>
        </w:rPr>
        <w:t>vežiti</w:t>
      </w:r>
      <w:proofErr w:type="spellEnd"/>
      <w:r w:rsidR="00C071B2" w:rsidRPr="00950A2C">
        <w:rPr>
          <w:rFonts w:ascii="Times New Roman" w:hAnsi="Times New Roman" w:cs="Times New Roman"/>
          <w:bCs/>
        </w:rPr>
        <w:t>)</w:t>
      </w:r>
      <w:r w:rsidR="00C071B2" w:rsidRPr="00950A2C">
        <w:rPr>
          <w:rStyle w:val="FootnoteReference"/>
          <w:rFonts w:ascii="Times New Roman" w:hAnsi="Times New Roman" w:cs="Times New Roman"/>
          <w:bCs/>
        </w:rPr>
        <w:footnoteReference w:id="18"/>
      </w:r>
    </w:p>
    <w:p w14:paraId="13423787" w14:textId="77777777" w:rsidR="001D4ABE" w:rsidRPr="00950A2C" w:rsidRDefault="001D4ABE" w:rsidP="000229DC">
      <w:pPr>
        <w:pStyle w:val="PlainText"/>
        <w:spacing w:before="120"/>
        <w:jc w:val="both"/>
        <w:rPr>
          <w:rFonts w:ascii="Times New Roman" w:hAnsi="Times New Roman" w:cs="Times New Roman"/>
          <w:bCs/>
        </w:rPr>
      </w:pPr>
    </w:p>
    <w:p w14:paraId="6E58EAF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Podaci iz osobnih očevidnika</w:t>
      </w:r>
    </w:p>
    <w:p w14:paraId="643A028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141.</w:t>
      </w:r>
      <w:r w:rsidR="00C071B2" w:rsidRPr="00950A2C">
        <w:rPr>
          <w:rFonts w:ascii="Times New Roman" w:hAnsi="Times New Roman" w:cs="Times New Roman"/>
          <w:bCs/>
        </w:rPr>
        <w:t xml:space="preserve"> (prestao važiti)</w:t>
      </w:r>
      <w:r w:rsidR="00C071B2" w:rsidRPr="00950A2C">
        <w:rPr>
          <w:rStyle w:val="FootnoteReference"/>
          <w:rFonts w:ascii="Times New Roman" w:hAnsi="Times New Roman" w:cs="Times New Roman"/>
          <w:bCs/>
        </w:rPr>
        <w:footnoteReference w:id="19"/>
      </w:r>
    </w:p>
    <w:p w14:paraId="207FF34D" w14:textId="77777777" w:rsidR="001D4ABE" w:rsidRPr="00950A2C" w:rsidRDefault="001D4ABE" w:rsidP="000229DC">
      <w:pPr>
        <w:pStyle w:val="PlainText"/>
        <w:spacing w:before="120"/>
        <w:jc w:val="both"/>
        <w:rPr>
          <w:rFonts w:ascii="Times New Roman" w:hAnsi="Times New Roman" w:cs="Times New Roman"/>
          <w:bCs/>
        </w:rPr>
      </w:pPr>
    </w:p>
    <w:p w14:paraId="67A586E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16. Dio</w:t>
      </w:r>
    </w:p>
    <w:p w14:paraId="5435DD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NADZOR</w:t>
      </w:r>
    </w:p>
    <w:p w14:paraId="3173188F" w14:textId="77777777" w:rsidR="001D4ABE" w:rsidRPr="00950A2C" w:rsidRDefault="001D4ABE" w:rsidP="000229DC">
      <w:pPr>
        <w:pStyle w:val="PlainText"/>
        <w:spacing w:before="120"/>
        <w:jc w:val="center"/>
        <w:rPr>
          <w:rFonts w:ascii="Times New Roman" w:hAnsi="Times New Roman" w:cs="Times New Roman"/>
          <w:bCs/>
        </w:rPr>
      </w:pPr>
    </w:p>
    <w:p w14:paraId="2782008A"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Upravni i inspekcijski nadzor</w:t>
      </w:r>
    </w:p>
    <w:p w14:paraId="415B78C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142.</w:t>
      </w:r>
    </w:p>
    <w:p w14:paraId="6D34A761" w14:textId="77777777" w:rsidR="001D4ABE" w:rsidRPr="00950A2C" w:rsidRDefault="001D4ABE" w:rsidP="000229DC">
      <w:pPr>
        <w:pStyle w:val="PlainText"/>
        <w:spacing w:before="120"/>
        <w:jc w:val="both"/>
        <w:rPr>
          <w:bCs/>
        </w:rPr>
      </w:pPr>
      <w:r w:rsidRPr="00950A2C">
        <w:rPr>
          <w:rFonts w:ascii="Times New Roman" w:hAnsi="Times New Roman" w:cs="Times New Roman"/>
          <w:bCs/>
        </w:rPr>
        <w:t>(1) Upravni nadzor nad primjenom ovoga Zakona kao i propisa donesenih na temelju ovoga Zakona provodi središnje tijelo državne uprave nadležno za službeničke odnose.</w:t>
      </w:r>
    </w:p>
    <w:p w14:paraId="18062C93" w14:textId="470B5A97" w:rsidR="001D4ABE" w:rsidRPr="00950A2C" w:rsidRDefault="005D102D" w:rsidP="000229DC">
      <w:pPr>
        <w:pStyle w:val="PlainText"/>
        <w:spacing w:before="120"/>
        <w:jc w:val="both"/>
        <w:rPr>
          <w:bCs/>
        </w:rPr>
      </w:pPr>
      <w:r w:rsidRPr="005D102D">
        <w:rPr>
          <w:rFonts w:ascii="Times New Roman" w:hAnsi="Times New Roman" w:cs="Times New Roman"/>
          <w:bCs/>
        </w:rPr>
        <w:t>(2) Inspekcijski nadzor nad provedbom ovoga Zakona te drugih zakona i propisa koji se primjenjuju na državne službenike i namještenike provodi upravna inspekcija</w:t>
      </w:r>
      <w:r w:rsidR="001D4ABE" w:rsidRPr="00950A2C">
        <w:rPr>
          <w:rFonts w:ascii="Times New Roman" w:hAnsi="Times New Roman" w:cs="Times New Roman"/>
          <w:bCs/>
        </w:rPr>
        <w:t>.</w:t>
      </w:r>
    </w:p>
    <w:p w14:paraId="3FE8D274" w14:textId="77777777" w:rsidR="001D4ABE" w:rsidRPr="00950A2C" w:rsidRDefault="001D4ABE" w:rsidP="000229DC">
      <w:pPr>
        <w:pStyle w:val="PlainText"/>
        <w:spacing w:before="120"/>
        <w:jc w:val="both"/>
        <w:rPr>
          <w:rFonts w:ascii="Times New Roman" w:hAnsi="Times New Roman" w:cs="Times New Roman"/>
          <w:bCs/>
        </w:rPr>
      </w:pPr>
    </w:p>
    <w:p w14:paraId="61DE77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143.</w:t>
      </w:r>
      <w:r w:rsidR="008F3C44">
        <w:rPr>
          <w:rFonts w:ascii="Times New Roman" w:hAnsi="Times New Roman" w:cs="Times New Roman"/>
          <w:bCs/>
        </w:rPr>
        <w:t xml:space="preserve"> (brisan)</w:t>
      </w:r>
    </w:p>
    <w:p w14:paraId="2EA7784D" w14:textId="77777777" w:rsidR="001D4ABE" w:rsidRPr="00645B81" w:rsidRDefault="001D4ABE" w:rsidP="000229DC">
      <w:pPr>
        <w:pStyle w:val="PlainText"/>
        <w:spacing w:before="120"/>
        <w:jc w:val="both"/>
        <w:rPr>
          <w:rFonts w:ascii="Times New Roman" w:hAnsi="Times New Roman" w:cs="Times New Roman"/>
          <w:bCs/>
        </w:rPr>
      </w:pPr>
    </w:p>
    <w:p w14:paraId="69BEE09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17. Dio</w:t>
      </w:r>
    </w:p>
    <w:p w14:paraId="5ABBBB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PRIJELAZNE I ZAVRŠNE ODREDBE</w:t>
      </w:r>
    </w:p>
    <w:p w14:paraId="6F08ACE0" w14:textId="77777777" w:rsidR="001D4ABE" w:rsidRPr="00950A2C" w:rsidRDefault="001D4ABE" w:rsidP="000229DC">
      <w:pPr>
        <w:pStyle w:val="PlainText"/>
        <w:spacing w:before="120"/>
        <w:jc w:val="center"/>
        <w:rPr>
          <w:rFonts w:ascii="Times New Roman" w:hAnsi="Times New Roman" w:cs="Times New Roman"/>
          <w:bCs/>
        </w:rPr>
      </w:pPr>
    </w:p>
    <w:p w14:paraId="3ADCED0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važenja propisa</w:t>
      </w:r>
    </w:p>
    <w:p w14:paraId="487F30A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144.</w:t>
      </w:r>
    </w:p>
    <w:p w14:paraId="5279D566" w14:textId="77777777" w:rsidR="001D4ABE" w:rsidRPr="00950A2C" w:rsidRDefault="001D4ABE" w:rsidP="000229DC">
      <w:pPr>
        <w:pStyle w:val="PlainText"/>
        <w:spacing w:before="120"/>
        <w:jc w:val="both"/>
        <w:rPr>
          <w:bCs/>
        </w:rPr>
      </w:pPr>
      <w:r w:rsidRPr="00950A2C">
        <w:rPr>
          <w:rFonts w:ascii="Times New Roman" w:hAnsi="Times New Roman" w:cs="Times New Roman"/>
          <w:bCs/>
        </w:rPr>
        <w:t>(1) Danom stupanja na snagu ovoga Zakona,</w:t>
      </w:r>
    </w:p>
    <w:p w14:paraId="26FC9162" w14:textId="77777777" w:rsidR="001D4ABE" w:rsidRPr="00950A2C" w:rsidRDefault="001D4ABE" w:rsidP="000229DC">
      <w:pPr>
        <w:pStyle w:val="PlainText"/>
        <w:spacing w:before="120"/>
        <w:jc w:val="both"/>
        <w:rPr>
          <w:bCs/>
        </w:rPr>
      </w:pPr>
      <w:r w:rsidRPr="00950A2C">
        <w:rPr>
          <w:rFonts w:ascii="Times New Roman" w:hAnsi="Times New Roman" w:cs="Times New Roman"/>
          <w:bCs/>
        </w:rPr>
        <w:t>a) u odnosu na državne službenike prestaje važiti Zakon o državnim službenicima i namještenicima (»Narodne novine«, br. 27/01.) i na temelju njega doneseni provedbeni propisi, osim odredaba kojima su uređene njihove plaće, koje ostaju na snazi do dana početka primjene posebnog zakona kojim će se urediti plaće i druga materijalna prava državnih službenika,</w:t>
      </w:r>
    </w:p>
    <w:p w14:paraId="42622296" w14:textId="77777777" w:rsidR="001D4ABE" w:rsidRPr="00950A2C" w:rsidRDefault="001D4ABE" w:rsidP="000229DC">
      <w:pPr>
        <w:pStyle w:val="PlainText"/>
        <w:spacing w:before="120"/>
        <w:jc w:val="both"/>
        <w:rPr>
          <w:bCs/>
        </w:rPr>
      </w:pPr>
      <w:r w:rsidRPr="00950A2C">
        <w:rPr>
          <w:rFonts w:ascii="Times New Roman" w:hAnsi="Times New Roman" w:cs="Times New Roman"/>
          <w:bCs/>
        </w:rPr>
        <w:t>b) u odnosu na namještenike prestaje važiti Zakon o državnim službenicima i namještenicima (»Narodne novine«, br. 27/01.) i na temelju njega doneseni provedbeni propisi, osim odredaba kojima su uređene njihove plaće, koje ostaju na snazi do dana početka primjene propisa kojima će se urediti klasifikacija radnih mjesta i plaće namještenika.</w:t>
      </w:r>
    </w:p>
    <w:p w14:paraId="49D5A0F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dana stupanja na snagu posebnog zakona kojima će se urediti plaće i druga materijalna prava državnih službenika i uredbi kojima će se urediti klasifikacija radnih mjesta i plaće namještenika ostaju na snazi odredbe članka 108 – 112. Zakona o državnim služ</w:t>
      </w:r>
      <w:r w:rsidRPr="00950A2C">
        <w:rPr>
          <w:rFonts w:ascii="Times New Roman" w:hAnsi="Times New Roman" w:cs="Times New Roman"/>
          <w:bCs/>
        </w:rPr>
        <w:softHyphen/>
        <w:t>benicima i namještenicima i provedbeni propisi:</w:t>
      </w:r>
    </w:p>
    <w:p w14:paraId="238E1B93"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a) Uredba o nazivima radnih mjesta i koeficijentima složenosti poslova u državnoj službi (»Narodne novine«, br. 37/01., 38/01.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 xml:space="preserve">., 71/01., 89/01., 112/01., 7/02.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 xml:space="preserve">., 17/03., 197/03., 21/04. i 25/04.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w:t>
      </w:r>
    </w:p>
    <w:p w14:paraId="1DC48E14" w14:textId="77777777" w:rsidR="001D4ABE" w:rsidRPr="00950A2C" w:rsidRDefault="001D4ABE" w:rsidP="000229DC">
      <w:pPr>
        <w:pStyle w:val="PlainText"/>
        <w:spacing w:before="120"/>
        <w:jc w:val="both"/>
        <w:rPr>
          <w:bCs/>
        </w:rPr>
      </w:pPr>
      <w:r w:rsidRPr="00950A2C">
        <w:rPr>
          <w:rFonts w:ascii="Times New Roman" w:hAnsi="Times New Roman" w:cs="Times New Roman"/>
          <w:bCs/>
        </w:rPr>
        <w:t>b) Uredba o poslovima i posebnim uvjetima rada (»Narodne novine«, br. 74/02.).</w:t>
      </w:r>
    </w:p>
    <w:p w14:paraId="188B472C"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odnosu na službenike i namještenike u upravnim odjelima i službama jedinica lokalne i jedinica područne (regionalne) samouprave Zakon o državnim službenicima i namještenicima (»Narodne novine«, br. 27/01.) ostaje na snazi do stupanja na snagu posebnog zakona kojim će se urediti njihova prava, obveze i odgovornosti.</w:t>
      </w:r>
    </w:p>
    <w:p w14:paraId="3236156A" w14:textId="77777777" w:rsidR="001D4ABE" w:rsidRPr="00950A2C" w:rsidRDefault="001D4ABE" w:rsidP="000229DC">
      <w:pPr>
        <w:pStyle w:val="PlainText"/>
        <w:spacing w:before="120"/>
        <w:jc w:val="both"/>
        <w:rPr>
          <w:rFonts w:ascii="Times New Roman" w:hAnsi="Times New Roman" w:cs="Times New Roman"/>
          <w:bCs/>
        </w:rPr>
      </w:pPr>
    </w:p>
    <w:p w14:paraId="5FE04059"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Uredbe i etički kodeks</w:t>
      </w:r>
    </w:p>
    <w:p w14:paraId="3911830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145.</w:t>
      </w:r>
    </w:p>
    <w:p w14:paraId="6FDD7910" w14:textId="77777777" w:rsidR="001D4ABE" w:rsidRPr="00950A2C" w:rsidRDefault="001D4ABE" w:rsidP="000229DC">
      <w:pPr>
        <w:pStyle w:val="PlainText"/>
        <w:spacing w:before="120"/>
        <w:jc w:val="both"/>
        <w:rPr>
          <w:bCs/>
        </w:rPr>
      </w:pPr>
      <w:r w:rsidRPr="00950A2C">
        <w:rPr>
          <w:rFonts w:ascii="Times New Roman" w:hAnsi="Times New Roman" w:cs="Times New Roman"/>
          <w:bCs/>
        </w:rPr>
        <w:t>Vlada će donijeti, najkasnije u roku od šest mjeseci od stupanja na snagu ovoga Zakona:</w:t>
      </w:r>
    </w:p>
    <w:p w14:paraId="1E7A57DF" w14:textId="77777777" w:rsidR="001D4ABE" w:rsidRPr="00950A2C" w:rsidRDefault="001D4ABE" w:rsidP="000229DC">
      <w:pPr>
        <w:pStyle w:val="PlainText"/>
        <w:spacing w:before="120"/>
        <w:jc w:val="both"/>
        <w:rPr>
          <w:bCs/>
        </w:rPr>
      </w:pPr>
      <w:r w:rsidRPr="00950A2C">
        <w:rPr>
          <w:rFonts w:ascii="Times New Roman" w:hAnsi="Times New Roman" w:cs="Times New Roman"/>
          <w:bCs/>
        </w:rPr>
        <w:t>1. uredbu iz članka 23. stavka 4., kojom se uređuje mogućnost rada na izdvojenim mjestima i rada s nepunim radnim vremenom,</w:t>
      </w:r>
    </w:p>
    <w:p w14:paraId="5689BFA1" w14:textId="77777777" w:rsidR="001D4ABE" w:rsidRPr="00950A2C" w:rsidRDefault="001D4ABE" w:rsidP="000229DC">
      <w:pPr>
        <w:pStyle w:val="PlainText"/>
        <w:spacing w:before="120"/>
        <w:jc w:val="both"/>
        <w:rPr>
          <w:bCs/>
        </w:rPr>
      </w:pPr>
      <w:r w:rsidRPr="00950A2C">
        <w:rPr>
          <w:rFonts w:ascii="Times New Roman" w:hAnsi="Times New Roman" w:cs="Times New Roman"/>
          <w:bCs/>
        </w:rPr>
        <w:t>2. etički kodeks iz članka 25. stavka 2., kojim se uređuju pravila ponašanja državnih službenika,</w:t>
      </w:r>
    </w:p>
    <w:p w14:paraId="7D897779" w14:textId="77777777" w:rsidR="001D4ABE" w:rsidRPr="00950A2C" w:rsidRDefault="001D4ABE" w:rsidP="000229DC">
      <w:pPr>
        <w:pStyle w:val="PlainText"/>
        <w:spacing w:before="120"/>
        <w:jc w:val="both"/>
        <w:rPr>
          <w:bCs/>
        </w:rPr>
      </w:pPr>
      <w:r w:rsidRPr="00950A2C">
        <w:rPr>
          <w:rFonts w:ascii="Times New Roman" w:hAnsi="Times New Roman" w:cs="Times New Roman"/>
          <w:bCs/>
        </w:rPr>
        <w:t>3. uredbu iz članka 45. stavka 6., kojom se uređuje postupak i način raspisivanja i provedbe javnog natječaja i internog oglasa,</w:t>
      </w:r>
    </w:p>
    <w:p w14:paraId="1DB9640E" w14:textId="77777777" w:rsidR="001D4ABE" w:rsidRPr="00950A2C" w:rsidRDefault="001D4ABE" w:rsidP="000229DC">
      <w:pPr>
        <w:pStyle w:val="PlainText"/>
        <w:spacing w:before="120"/>
        <w:jc w:val="both"/>
        <w:rPr>
          <w:bCs/>
        </w:rPr>
      </w:pPr>
      <w:r w:rsidRPr="00950A2C">
        <w:rPr>
          <w:rFonts w:ascii="Times New Roman" w:hAnsi="Times New Roman" w:cs="Times New Roman"/>
          <w:bCs/>
        </w:rPr>
        <w:t>4. uredbu iz članka 57. stavka 2., kojom se propisuje postupak i način polaganja te program državnoga stručnog ispita,</w:t>
      </w:r>
    </w:p>
    <w:p w14:paraId="6C4033BE" w14:textId="77777777" w:rsidR="001D4ABE" w:rsidRPr="00950A2C" w:rsidRDefault="001D4ABE" w:rsidP="000229DC">
      <w:pPr>
        <w:pStyle w:val="PlainText"/>
        <w:spacing w:before="120"/>
        <w:jc w:val="both"/>
        <w:rPr>
          <w:bCs/>
        </w:rPr>
      </w:pPr>
      <w:r w:rsidRPr="00950A2C">
        <w:rPr>
          <w:rFonts w:ascii="Times New Roman" w:hAnsi="Times New Roman" w:cs="Times New Roman"/>
          <w:bCs/>
        </w:rPr>
        <w:t>5. uredbu iz članka 66. stavka 8., kojom se pobliže propisuje broj članova, ustrojstvo i način rada Odbora za državnu službu,</w:t>
      </w:r>
    </w:p>
    <w:p w14:paraId="760DE4E0" w14:textId="77777777" w:rsidR="001D4ABE" w:rsidRPr="00950A2C" w:rsidRDefault="001D4ABE" w:rsidP="000229DC">
      <w:pPr>
        <w:pStyle w:val="PlainText"/>
        <w:spacing w:before="120"/>
        <w:jc w:val="both"/>
        <w:rPr>
          <w:bCs/>
        </w:rPr>
      </w:pPr>
      <w:r w:rsidRPr="00950A2C">
        <w:rPr>
          <w:rFonts w:ascii="Times New Roman" w:hAnsi="Times New Roman" w:cs="Times New Roman"/>
          <w:bCs/>
        </w:rPr>
        <w:t>6. uredbu iz članka 74. stavka 6., kojom se detaljno razrađuju radna mjesta unutar svake kategorije,</w:t>
      </w:r>
    </w:p>
    <w:p w14:paraId="0E125219" w14:textId="77777777" w:rsidR="001D4ABE" w:rsidRPr="00950A2C" w:rsidRDefault="001D4ABE" w:rsidP="000229DC">
      <w:pPr>
        <w:pStyle w:val="PlainText"/>
        <w:spacing w:before="120"/>
        <w:jc w:val="both"/>
        <w:rPr>
          <w:bCs/>
        </w:rPr>
      </w:pPr>
      <w:r w:rsidRPr="00950A2C">
        <w:rPr>
          <w:rFonts w:ascii="Times New Roman" w:hAnsi="Times New Roman" w:cs="Times New Roman"/>
          <w:bCs/>
        </w:rPr>
        <w:t>7. uredbu iz članka 81. stavka 3., kojom se uređuje upućivanje državnog službenika na rad izvan državne službe,</w:t>
      </w:r>
    </w:p>
    <w:p w14:paraId="6FE45222" w14:textId="77777777" w:rsidR="001D4ABE" w:rsidRPr="00950A2C" w:rsidRDefault="001D4ABE" w:rsidP="000229DC">
      <w:pPr>
        <w:pStyle w:val="PlainText"/>
        <w:spacing w:before="120"/>
        <w:jc w:val="both"/>
        <w:rPr>
          <w:bCs/>
        </w:rPr>
      </w:pPr>
      <w:r w:rsidRPr="00950A2C">
        <w:rPr>
          <w:rFonts w:ascii="Times New Roman" w:hAnsi="Times New Roman" w:cs="Times New Roman"/>
          <w:bCs/>
        </w:rPr>
        <w:t>8. uredbu iz članka 90. stavka 4., kojom se uređuju načini i uvjeti napredovanja,</w:t>
      </w:r>
    </w:p>
    <w:p w14:paraId="252FE661" w14:textId="77777777" w:rsidR="001D4ABE" w:rsidRPr="00950A2C" w:rsidRDefault="001D4ABE" w:rsidP="000229DC">
      <w:pPr>
        <w:pStyle w:val="PlainText"/>
        <w:spacing w:before="120"/>
        <w:jc w:val="both"/>
        <w:rPr>
          <w:bCs/>
        </w:rPr>
      </w:pPr>
      <w:r w:rsidRPr="00950A2C">
        <w:rPr>
          <w:rFonts w:ascii="Times New Roman" w:hAnsi="Times New Roman" w:cs="Times New Roman"/>
          <w:bCs/>
        </w:rPr>
        <w:t>9. uredbu iz članka 93. stavka 3., kojom se uređuju oblici, način i uvjeti izobrazbe državnih službenika,</w:t>
      </w:r>
    </w:p>
    <w:p w14:paraId="39A5CCD0" w14:textId="77777777" w:rsidR="001D4ABE" w:rsidRPr="00950A2C" w:rsidRDefault="001D4ABE" w:rsidP="000229DC">
      <w:pPr>
        <w:pStyle w:val="PlainText"/>
        <w:spacing w:before="120"/>
        <w:jc w:val="both"/>
        <w:rPr>
          <w:bCs/>
        </w:rPr>
      </w:pPr>
      <w:r w:rsidRPr="00950A2C">
        <w:rPr>
          <w:rFonts w:ascii="Times New Roman" w:hAnsi="Times New Roman" w:cs="Times New Roman"/>
          <w:bCs/>
        </w:rPr>
        <w:t>10. uredbu iz članka 139., o klasifikaciji radnih mjesta i plaćama namještenika,</w:t>
      </w:r>
    </w:p>
    <w:p w14:paraId="28AF1C88" w14:textId="77777777" w:rsidR="001D4ABE" w:rsidRPr="00950A2C" w:rsidRDefault="001D4ABE" w:rsidP="000229DC">
      <w:pPr>
        <w:pStyle w:val="PlainText"/>
        <w:spacing w:before="120"/>
        <w:jc w:val="both"/>
        <w:rPr>
          <w:bCs/>
        </w:rPr>
      </w:pPr>
      <w:r w:rsidRPr="00950A2C">
        <w:rPr>
          <w:rFonts w:ascii="Times New Roman" w:hAnsi="Times New Roman" w:cs="Times New Roman"/>
          <w:bCs/>
        </w:rPr>
        <w:t>11. uredbu iz članka 141. stavka 2., kojom se uređuje sadržaj i način vođenja osobnih očevidnika i središnjeg popisa državnih služ</w:t>
      </w:r>
      <w:r w:rsidRPr="00950A2C">
        <w:rPr>
          <w:rFonts w:ascii="Times New Roman" w:hAnsi="Times New Roman" w:cs="Times New Roman"/>
          <w:bCs/>
        </w:rPr>
        <w:softHyphen/>
        <w:t>benika i namještenika.</w:t>
      </w:r>
    </w:p>
    <w:p w14:paraId="60E6667F" w14:textId="77777777" w:rsidR="001D4ABE" w:rsidRPr="00950A2C" w:rsidRDefault="001D4ABE" w:rsidP="000229DC">
      <w:pPr>
        <w:pStyle w:val="PlainText"/>
        <w:spacing w:before="120"/>
        <w:jc w:val="both"/>
        <w:rPr>
          <w:rFonts w:ascii="Times New Roman" w:hAnsi="Times New Roman" w:cs="Times New Roman"/>
          <w:bCs/>
        </w:rPr>
      </w:pPr>
    </w:p>
    <w:p w14:paraId="01F6EED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Pravilnici čelnika središnjeg tijela državne uprave nadležnog za službeničke odnose</w:t>
      </w:r>
    </w:p>
    <w:p w14:paraId="7935FD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146.</w:t>
      </w:r>
    </w:p>
    <w:p w14:paraId="274855CF" w14:textId="77777777" w:rsidR="001D4ABE" w:rsidRPr="00950A2C" w:rsidRDefault="001D4ABE" w:rsidP="000229DC">
      <w:pPr>
        <w:pStyle w:val="PlainText"/>
        <w:spacing w:before="120"/>
        <w:jc w:val="both"/>
        <w:rPr>
          <w:bCs/>
        </w:rPr>
      </w:pPr>
      <w:r w:rsidRPr="00950A2C">
        <w:rPr>
          <w:rFonts w:ascii="Times New Roman" w:hAnsi="Times New Roman" w:cs="Times New Roman"/>
          <w:bCs/>
        </w:rPr>
        <w:t>(1) Čelnik središnjeg tijela državne uprave nadležnog za službeničke odnose najkasnije u roku od šest mjeseci od stupanja na snagu ovoga Zakona donijet će pravilnik iz članka 75. stavka 1., kojim će urediti jedinstvene standarde i mjerila za određivanje naziva i opisa radnih mjesta u državnoj službi.</w:t>
      </w:r>
    </w:p>
    <w:p w14:paraId="1D109F86"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Čelnik središnjeg tijela državne uprave nadležnog za službeničke odnose najkasnije do stupanja na snagu ovoga Zakona donijet će pravilnik iz članka 84. stavka 2., kojim se propisuje sadržaj poseb</w:t>
      </w:r>
      <w:r w:rsidRPr="00950A2C">
        <w:rPr>
          <w:rFonts w:ascii="Times New Roman" w:hAnsi="Times New Roman" w:cs="Times New Roman"/>
          <w:bCs/>
        </w:rPr>
        <w:softHyphen/>
        <w:t>nog izvještaja o ocjeni rada i učinkovitosti državnih službenika.</w:t>
      </w:r>
    </w:p>
    <w:p w14:paraId="21C4896F" w14:textId="77777777" w:rsidR="001D4ABE" w:rsidRPr="00950A2C" w:rsidRDefault="001D4ABE" w:rsidP="000229DC">
      <w:pPr>
        <w:pStyle w:val="PlainText"/>
        <w:spacing w:before="120"/>
        <w:jc w:val="both"/>
        <w:rPr>
          <w:rFonts w:ascii="Times New Roman" w:hAnsi="Times New Roman" w:cs="Times New Roman"/>
          <w:bCs/>
        </w:rPr>
      </w:pPr>
    </w:p>
    <w:p w14:paraId="0BD932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Propisi o unutarnjem ustrojstvu i unutarnjem redu državnih tijela</w:t>
      </w:r>
    </w:p>
    <w:p w14:paraId="2666D3C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147.</w:t>
      </w:r>
    </w:p>
    <w:p w14:paraId="51D7FEB8" w14:textId="77777777" w:rsidR="001D4ABE" w:rsidRPr="00950A2C" w:rsidRDefault="001D4ABE" w:rsidP="000229DC">
      <w:pPr>
        <w:pStyle w:val="PlainText"/>
        <w:spacing w:before="120"/>
        <w:jc w:val="both"/>
        <w:rPr>
          <w:bCs/>
        </w:rPr>
      </w:pPr>
      <w:r w:rsidRPr="00950A2C">
        <w:rPr>
          <w:rFonts w:ascii="Times New Roman" w:hAnsi="Times New Roman" w:cs="Times New Roman"/>
          <w:bCs/>
        </w:rPr>
        <w:t>(1) Vlada će najkasnije u roku od šest mjeseci od dana stupanja na snagu ovoga Zakona uskladiti uredbe o unutarnjem ustrojstvu državnih tijela s odredbama ovoga Zakona.</w:t>
      </w:r>
    </w:p>
    <w:p w14:paraId="6653A8DD"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Čelnici državnih tijela najkasnije u roku od 60 dana od dana stupanja na snagu uredbi iz stavka 1. ovoga članka uskladit će pravilnike o unutarnjem redu s odredbama ovoga Zakona.</w:t>
      </w:r>
    </w:p>
    <w:p w14:paraId="32822630" w14:textId="77777777" w:rsidR="001D4ABE" w:rsidRPr="00950A2C" w:rsidRDefault="001D4ABE" w:rsidP="000229DC">
      <w:pPr>
        <w:pStyle w:val="PlainText"/>
        <w:spacing w:before="120"/>
        <w:jc w:val="both"/>
        <w:rPr>
          <w:rFonts w:ascii="Times New Roman" w:hAnsi="Times New Roman" w:cs="Times New Roman"/>
          <w:bCs/>
        </w:rPr>
      </w:pPr>
    </w:p>
    <w:p w14:paraId="45FFDB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Akti o ustrojavanju i imenovanju</w:t>
      </w:r>
    </w:p>
    <w:p w14:paraId="0398667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148.</w:t>
      </w:r>
    </w:p>
    <w:p w14:paraId="089F633C" w14:textId="77777777" w:rsidR="001D4ABE" w:rsidRPr="00950A2C" w:rsidRDefault="001D4ABE" w:rsidP="000229DC">
      <w:pPr>
        <w:pStyle w:val="PlainText"/>
        <w:spacing w:before="120"/>
        <w:jc w:val="both"/>
        <w:rPr>
          <w:bCs/>
        </w:rPr>
      </w:pPr>
      <w:r w:rsidRPr="00950A2C">
        <w:rPr>
          <w:rFonts w:ascii="Times New Roman" w:hAnsi="Times New Roman" w:cs="Times New Roman"/>
          <w:bCs/>
        </w:rPr>
        <w:t>(1) Vlada će najkasnije u roku od tri mjeseca od dana stupanja na snagu ovoga Zakona:</w:t>
      </w:r>
    </w:p>
    <w:p w14:paraId="65AEA845" w14:textId="77777777" w:rsidR="001D4ABE" w:rsidRPr="00950A2C" w:rsidRDefault="001D4ABE" w:rsidP="000229DC">
      <w:pPr>
        <w:pStyle w:val="PlainText"/>
        <w:spacing w:before="120"/>
        <w:jc w:val="both"/>
        <w:rPr>
          <w:bCs/>
        </w:rPr>
      </w:pPr>
      <w:r w:rsidRPr="00950A2C">
        <w:rPr>
          <w:rFonts w:ascii="Times New Roman" w:hAnsi="Times New Roman" w:cs="Times New Roman"/>
          <w:bCs/>
        </w:rPr>
        <w:t>1. imenovat predsjednika i članove Odbora za državnu službu (članak 66. stavak 1.),</w:t>
      </w:r>
    </w:p>
    <w:p w14:paraId="787A57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ustrojiti službeničke sudove i Viši službenički sud (članak 100. stavak 3.),</w:t>
      </w:r>
    </w:p>
    <w:p w14:paraId="086C59D7" w14:textId="77777777" w:rsidR="001D4ABE" w:rsidRPr="00950A2C" w:rsidRDefault="001D4ABE" w:rsidP="000229DC">
      <w:pPr>
        <w:pStyle w:val="PlainText"/>
        <w:spacing w:before="120"/>
        <w:jc w:val="both"/>
        <w:rPr>
          <w:bCs/>
        </w:rPr>
      </w:pPr>
      <w:r w:rsidRPr="00950A2C">
        <w:rPr>
          <w:rFonts w:ascii="Times New Roman" w:hAnsi="Times New Roman" w:cs="Times New Roman"/>
          <w:bCs/>
        </w:rPr>
        <w:t>3. imenovati članove službeničkih sudova i Višeg službeničkog suda (101. stavak 3.).</w:t>
      </w:r>
    </w:p>
    <w:p w14:paraId="3FBF350B"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Do ustrojavanja novih službeničkih sudova i Višega služ</w:t>
      </w:r>
      <w:r w:rsidRPr="00950A2C">
        <w:rPr>
          <w:rFonts w:ascii="Times New Roman" w:hAnsi="Times New Roman" w:cs="Times New Roman"/>
          <w:bCs/>
        </w:rPr>
        <w:softHyphen/>
        <w:t>beničkog suda i imenovanja njihovih članova na temelju ovoga Zakona, postupke zbog teških povreda službene dužnosti provodit će dotadašnji službenički sudovi i Viši službenički sud, ustrojeni na temelju dotadašnjih propisa.</w:t>
      </w:r>
    </w:p>
    <w:p w14:paraId="2562B9B8" w14:textId="77777777" w:rsidR="001D4ABE" w:rsidRPr="00950A2C" w:rsidRDefault="001D4ABE" w:rsidP="000229DC">
      <w:pPr>
        <w:pStyle w:val="PlainText"/>
        <w:spacing w:before="120"/>
        <w:jc w:val="both"/>
        <w:rPr>
          <w:rFonts w:ascii="Times New Roman" w:hAnsi="Times New Roman" w:cs="Times New Roman"/>
          <w:bCs/>
        </w:rPr>
      </w:pPr>
    </w:p>
    <w:p w14:paraId="577B8FB3" w14:textId="77777777" w:rsidR="001D4ABE" w:rsidRPr="00950A2C" w:rsidRDefault="001D4ABE" w:rsidP="000229DC">
      <w:pPr>
        <w:pStyle w:val="PlainText"/>
        <w:spacing w:before="120"/>
        <w:jc w:val="center"/>
        <w:rPr>
          <w:bCs/>
        </w:rPr>
      </w:pPr>
      <w:r w:rsidRPr="00950A2C">
        <w:rPr>
          <w:rFonts w:ascii="Times New Roman" w:hAnsi="Times New Roman" w:cs="Times New Roman"/>
          <w:bCs/>
        </w:rPr>
        <w:t>Kolektivni pregovori</w:t>
      </w:r>
    </w:p>
    <w:p w14:paraId="3A44A7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149.</w:t>
      </w:r>
    </w:p>
    <w:p w14:paraId="76D26C84" w14:textId="77777777" w:rsidR="001D4ABE" w:rsidRPr="00950A2C" w:rsidRDefault="001D4ABE" w:rsidP="000229DC">
      <w:pPr>
        <w:pStyle w:val="PlainText"/>
        <w:spacing w:before="120"/>
        <w:jc w:val="both"/>
        <w:rPr>
          <w:bCs/>
        </w:rPr>
      </w:pPr>
      <w:r w:rsidRPr="00950A2C">
        <w:rPr>
          <w:rFonts w:ascii="Times New Roman" w:hAnsi="Times New Roman" w:cs="Times New Roman"/>
          <w:bCs/>
        </w:rPr>
        <w:t>Vlada će u roku od šest mjeseci od stupanja na snagu ovoga Zakona pozvati sindikate državnih službenika da započnu s pregovorima o usklađivanju važećeg Kolektivnog ugovora za državne službenike i namještenike s odredbama ovoga Zakona.</w:t>
      </w:r>
    </w:p>
    <w:p w14:paraId="0199EB5C" w14:textId="77777777" w:rsidR="001D4ABE" w:rsidRPr="00950A2C" w:rsidRDefault="001D4ABE" w:rsidP="000229DC">
      <w:pPr>
        <w:pStyle w:val="PlainText"/>
        <w:spacing w:before="120"/>
        <w:jc w:val="both"/>
        <w:rPr>
          <w:rFonts w:ascii="Times New Roman" w:hAnsi="Times New Roman" w:cs="Times New Roman"/>
          <w:bCs/>
        </w:rPr>
      </w:pPr>
    </w:p>
    <w:p w14:paraId="08E6CF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stečena prema ranijim propisima</w:t>
      </w:r>
    </w:p>
    <w:p w14:paraId="19A06E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150.</w:t>
      </w:r>
    </w:p>
    <w:p w14:paraId="3ABAE8C5"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i namještenici zatečeni u državnoj službi na dan stupanja na snagu ovoga Zakona nastavljaju raditi na svojim dotadašnjim radnim mjestima te zadržavaju plaće i druga prava prema dotadašnjim rješenjima, do donošenja rješenja o rasporedu na radna mjesta u skladu s propisima o unutarnjem ustrojstvu i unutarnjem redu državnog tijela usklađenim s odredbama ovoga Zakona.</w:t>
      </w:r>
    </w:p>
    <w:p w14:paraId="2F80905E" w14:textId="77777777" w:rsidR="001D4ABE" w:rsidRPr="00950A2C" w:rsidRDefault="001D4ABE" w:rsidP="000229DC">
      <w:pPr>
        <w:pStyle w:val="PlainText"/>
        <w:spacing w:before="120"/>
        <w:jc w:val="both"/>
        <w:rPr>
          <w:rFonts w:ascii="Times New Roman" w:hAnsi="Times New Roman" w:cs="Times New Roman"/>
          <w:bCs/>
        </w:rPr>
      </w:pPr>
    </w:p>
    <w:p w14:paraId="722F2A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Promjena statusa pojedinih državnih dužnosnika</w:t>
      </w:r>
    </w:p>
    <w:p w14:paraId="167224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151.</w:t>
      </w:r>
    </w:p>
    <w:p w14:paraId="33E43569"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dan stupanja na dužnost Vlade nakon prvih parlamentarnih izbora položaji tajnika ministarstva, ravnatelja u ministarstvu, zamjenika tajnika Vlade, predstojnika ureda Vlade, zamjenika državnog tajnika središnjeg državnog ureda te zamjenika i pomoćnika ravnatelja državne upravne organizacije, postaju radna mjesta državnih službenika, a dosadašnji položaji pomoćnika ministara ukidaju se.</w:t>
      </w:r>
    </w:p>
    <w:p w14:paraId="54E1D868" w14:textId="77777777" w:rsidR="001D4ABE" w:rsidRPr="00950A2C" w:rsidRDefault="001D4ABE" w:rsidP="000229DC">
      <w:pPr>
        <w:pStyle w:val="PlainText"/>
        <w:spacing w:before="120"/>
        <w:jc w:val="both"/>
        <w:rPr>
          <w:bCs/>
        </w:rPr>
      </w:pPr>
      <w:r w:rsidRPr="00950A2C">
        <w:rPr>
          <w:rFonts w:ascii="Times New Roman" w:hAnsi="Times New Roman" w:cs="Times New Roman"/>
          <w:bCs/>
        </w:rPr>
        <w:t>(2) Osobe zatečene na položajima iz stavka 1. ovoga članka nastavljaju obavljati dotadašnje poslove i imaju pravo na plaću prema dotadašnjim rješenjima do imenovanja službenika na ta radna mjesta na temelju natječaja sukladno odredbama ovoga Zakona, a nakon toga, ako ne budu ponovno imenovani, Vlada će donijeti odluku o njihovom razrješenju od dužnosti.</w:t>
      </w:r>
    </w:p>
    <w:p w14:paraId="7737F0C2" w14:textId="77777777" w:rsidR="001D4ABE" w:rsidRPr="00950A2C" w:rsidRDefault="001D4ABE" w:rsidP="000229DC">
      <w:pPr>
        <w:pStyle w:val="PlainText"/>
        <w:spacing w:before="120"/>
        <w:jc w:val="both"/>
        <w:rPr>
          <w:bCs/>
        </w:rPr>
      </w:pPr>
      <w:r w:rsidRPr="00950A2C">
        <w:rPr>
          <w:rFonts w:ascii="Times New Roman" w:hAnsi="Times New Roman" w:cs="Times New Roman"/>
          <w:bCs/>
        </w:rPr>
        <w:t>(3) Natječaj za imenovanje na radna mjesta iz stavka 1. ovoga članka raspisat će se najkasnije u roku od 60 dana od dana stupanja na dužnost Vlade nakon prvih parlamentarnih izbora nakon počet</w:t>
      </w:r>
      <w:r w:rsidRPr="00950A2C">
        <w:rPr>
          <w:rFonts w:ascii="Times New Roman" w:hAnsi="Times New Roman" w:cs="Times New Roman"/>
          <w:bCs/>
        </w:rPr>
        <w:softHyphen/>
        <w:t>ka primjene ovoga Zakona.</w:t>
      </w:r>
    </w:p>
    <w:p w14:paraId="381C40A8" w14:textId="77777777" w:rsidR="001D4ABE" w:rsidRPr="00950A2C" w:rsidRDefault="001D4ABE" w:rsidP="000229DC">
      <w:pPr>
        <w:pStyle w:val="PlainText"/>
        <w:spacing w:before="120"/>
        <w:jc w:val="both"/>
        <w:rPr>
          <w:bCs/>
        </w:rPr>
      </w:pPr>
      <w:r w:rsidRPr="00950A2C">
        <w:rPr>
          <w:rFonts w:ascii="Times New Roman" w:hAnsi="Times New Roman" w:cs="Times New Roman"/>
          <w:bCs/>
        </w:rPr>
        <w:t>(4) Razriješeni dužnosnik iz stavka 2. ovoga članka, koji je prije imenovanja na dužnost bio državni službenik, ima pravo rasporeda, bez natječaja, u državno tijelo u kojem je bio u državnoj službi prije imenovanja na dužnost ili u drugo državno tijelo, ukoliko postoji slobodno radno mjesto za koje ispunjava propisane stručne uvjete. Zahtjev za raspored razriješeni dužnosnik mora podnijeti najkasnije u roku od 30 dana od dana razrješenja, čelniku tijela u kojem je bio u službi prije imenovanja.</w:t>
      </w:r>
    </w:p>
    <w:p w14:paraId="2EE94260" w14:textId="77777777" w:rsidR="001D4ABE" w:rsidRPr="00950A2C" w:rsidRDefault="001D4ABE" w:rsidP="000229DC">
      <w:pPr>
        <w:pStyle w:val="PlainText"/>
        <w:spacing w:before="120"/>
        <w:jc w:val="both"/>
        <w:rPr>
          <w:bCs/>
        </w:rPr>
      </w:pPr>
      <w:r w:rsidRPr="00950A2C">
        <w:rPr>
          <w:rFonts w:ascii="Times New Roman" w:hAnsi="Times New Roman" w:cs="Times New Roman"/>
          <w:bCs/>
        </w:rPr>
        <w:t>(5) Razriješeni dužnosnik iz stavka 2. ovoga članka, koji prije imenovanja na dužnost nije bio državni službenik, kao i razriješeni dužnosnik iz stavka 4. ovoga članka, koji ne podnese zahtjev za raspored u državno tijelo u kojem je bio u državnoj službi prije imenovanja na dužnost, ostvaruju pravo na naknadu sukladno zakonu kojim se uređuju obveze i prava državnih dužnosnika.</w:t>
      </w:r>
    </w:p>
    <w:p w14:paraId="45A43271" w14:textId="77777777" w:rsidR="001D4ABE" w:rsidRPr="00950A2C" w:rsidRDefault="001D4ABE" w:rsidP="000229DC">
      <w:pPr>
        <w:pStyle w:val="PlainText"/>
        <w:spacing w:before="120"/>
        <w:jc w:val="both"/>
        <w:rPr>
          <w:rFonts w:ascii="Times New Roman" w:hAnsi="Times New Roman" w:cs="Times New Roman"/>
          <w:bCs/>
        </w:rPr>
      </w:pPr>
    </w:p>
    <w:p w14:paraId="47300386" w14:textId="77777777" w:rsidR="00133FC2" w:rsidRPr="00950A2C" w:rsidRDefault="00133FC2" w:rsidP="000229DC">
      <w:pPr>
        <w:pStyle w:val="NormalWeb"/>
        <w:spacing w:before="120" w:beforeAutospacing="0" w:after="0" w:afterAutospacing="0"/>
        <w:jc w:val="center"/>
        <w:rPr>
          <w:bCs/>
          <w:sz w:val="20"/>
          <w:szCs w:val="20"/>
        </w:rPr>
      </w:pPr>
      <w:r w:rsidRPr="00950A2C">
        <w:rPr>
          <w:bCs/>
          <w:iCs/>
          <w:sz w:val="20"/>
          <w:szCs w:val="20"/>
        </w:rPr>
        <w:t>Koeficijenti složenosti poslova u prijelaznom razdoblju za radna mjesta koja su prema ranijim propisima bila položaji državnih dužnosnika</w:t>
      </w:r>
    </w:p>
    <w:p w14:paraId="180409CB" w14:textId="77777777" w:rsidR="00FC709D" w:rsidRPr="00950A2C" w:rsidRDefault="00FC709D" w:rsidP="00FC709D">
      <w:pPr>
        <w:pStyle w:val="NormalWeb"/>
        <w:jc w:val="center"/>
        <w:rPr>
          <w:bCs/>
          <w:i/>
          <w:iCs/>
          <w:sz w:val="20"/>
          <w:szCs w:val="20"/>
        </w:rPr>
      </w:pPr>
      <w:r w:rsidRPr="00950A2C">
        <w:rPr>
          <w:bCs/>
          <w:i/>
          <w:iCs/>
          <w:sz w:val="20"/>
          <w:szCs w:val="20"/>
        </w:rPr>
        <w:t xml:space="preserve">Članak 151.a </w:t>
      </w:r>
      <w:r w:rsidR="004375CB" w:rsidRPr="00950A2C">
        <w:rPr>
          <w:rStyle w:val="FootnoteReference"/>
          <w:bCs/>
          <w:i/>
          <w:iCs/>
          <w:sz w:val="20"/>
          <w:szCs w:val="20"/>
        </w:rPr>
        <w:footnoteReference w:id="20"/>
      </w:r>
    </w:p>
    <w:p w14:paraId="6DF8699D" w14:textId="77777777" w:rsidR="00703881" w:rsidRPr="00703881" w:rsidRDefault="00703881" w:rsidP="00A65A26">
      <w:pPr>
        <w:pStyle w:val="NormalWeb"/>
        <w:spacing w:before="120" w:beforeAutospacing="0" w:after="0"/>
        <w:rPr>
          <w:bCs/>
          <w:iCs/>
          <w:sz w:val="20"/>
          <w:szCs w:val="20"/>
        </w:rPr>
      </w:pPr>
      <w:r w:rsidRPr="00703881">
        <w:rPr>
          <w:bCs/>
          <w:iCs/>
          <w:sz w:val="20"/>
          <w:szCs w:val="20"/>
        </w:rPr>
        <w:lastRenderedPageBreak/>
        <w:t>(1) Do stupanja na snagu posebnog zakona kojim će se urediti plaće i druga materijalna prava državnih službenika, plaće državnih službenika imenovanih na radna mjesta iz članka 74.a ovoga Zakona izračunavat će se prema sljedećim koeficijentima:</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7100"/>
        <w:gridCol w:w="1175"/>
      </w:tblGrid>
      <w:tr w:rsidR="00A65A26" w:rsidRPr="00703881" w14:paraId="262E6115" w14:textId="77777777" w:rsidTr="0094619C">
        <w:trPr>
          <w:tblCellSpacing w:w="15" w:type="dxa"/>
          <w:jc w:val="center"/>
        </w:trPr>
        <w:tc>
          <w:tcPr>
            <w:tcW w:w="353" w:type="pct"/>
            <w:vAlign w:val="center"/>
            <w:hideMark/>
          </w:tcPr>
          <w:p w14:paraId="0E2E208E" w14:textId="77777777" w:rsidR="00A65A26" w:rsidRPr="00A65A26" w:rsidRDefault="00A65A26" w:rsidP="00A65A26">
            <w:pPr>
              <w:pStyle w:val="NormalWeb"/>
              <w:spacing w:before="120"/>
              <w:rPr>
                <w:sz w:val="20"/>
                <w:lang w:val="en-US"/>
              </w:rPr>
            </w:pPr>
            <w:r w:rsidRPr="00A65A26">
              <w:rPr>
                <w:sz w:val="20"/>
                <w:lang w:val="en-US"/>
              </w:rPr>
              <w:t>1.</w:t>
            </w:r>
          </w:p>
        </w:tc>
        <w:tc>
          <w:tcPr>
            <w:tcW w:w="3885" w:type="pct"/>
            <w:vAlign w:val="center"/>
            <w:hideMark/>
          </w:tcPr>
          <w:p w14:paraId="1AA39EBC" w14:textId="77777777"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tajnika</w:t>
            </w:r>
            <w:proofErr w:type="spellEnd"/>
            <w:r w:rsidRPr="00A65A26">
              <w:rPr>
                <w:sz w:val="20"/>
                <w:lang w:val="en-US"/>
              </w:rPr>
              <w:t xml:space="preserve"> </w:t>
            </w:r>
            <w:proofErr w:type="spellStart"/>
            <w:r w:rsidRPr="00A65A26">
              <w:rPr>
                <w:sz w:val="20"/>
                <w:lang w:val="en-US"/>
              </w:rPr>
              <w:t>središnjeg</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ureda</w:t>
            </w:r>
            <w:proofErr w:type="spellEnd"/>
          </w:p>
        </w:tc>
        <w:tc>
          <w:tcPr>
            <w:tcW w:w="621" w:type="pct"/>
            <w:vAlign w:val="center"/>
            <w:hideMark/>
          </w:tcPr>
          <w:p w14:paraId="120D6027" w14:textId="77777777" w:rsidR="00A65A26" w:rsidRPr="00A65A26" w:rsidRDefault="00A65A26" w:rsidP="00A65A26">
            <w:pPr>
              <w:pStyle w:val="NormalWeb"/>
              <w:spacing w:before="120"/>
              <w:rPr>
                <w:sz w:val="20"/>
                <w:lang w:val="en-US"/>
              </w:rPr>
            </w:pPr>
            <w:r w:rsidRPr="00A65A26">
              <w:rPr>
                <w:sz w:val="20"/>
                <w:lang w:val="en-US"/>
              </w:rPr>
              <w:t>4,549</w:t>
            </w:r>
          </w:p>
        </w:tc>
      </w:tr>
      <w:tr w:rsidR="00A65A26" w:rsidRPr="00703881" w14:paraId="2B35D50C" w14:textId="77777777" w:rsidTr="0094619C">
        <w:trPr>
          <w:tblCellSpacing w:w="15" w:type="dxa"/>
          <w:jc w:val="center"/>
        </w:trPr>
        <w:tc>
          <w:tcPr>
            <w:tcW w:w="0" w:type="auto"/>
            <w:vAlign w:val="center"/>
            <w:hideMark/>
          </w:tcPr>
          <w:p w14:paraId="038F7684" w14:textId="77777777" w:rsidR="00A65A26" w:rsidRPr="00A65A26" w:rsidRDefault="00A65A26" w:rsidP="00A65A26">
            <w:pPr>
              <w:pStyle w:val="NormalWeb"/>
              <w:spacing w:before="120"/>
              <w:rPr>
                <w:sz w:val="20"/>
                <w:lang w:val="en-US"/>
              </w:rPr>
            </w:pPr>
            <w:r w:rsidRPr="00A65A26">
              <w:rPr>
                <w:sz w:val="20"/>
                <w:lang w:val="en-US"/>
              </w:rPr>
              <w:t>2.</w:t>
            </w:r>
          </w:p>
        </w:tc>
        <w:tc>
          <w:tcPr>
            <w:tcW w:w="0" w:type="auto"/>
            <w:vAlign w:val="center"/>
            <w:hideMark/>
          </w:tcPr>
          <w:p w14:paraId="31C24C8B" w14:textId="77777777" w:rsidR="00A65A26" w:rsidRPr="00A65A26" w:rsidRDefault="00A65A26" w:rsidP="00A65A26">
            <w:pPr>
              <w:pStyle w:val="NormalWeb"/>
              <w:spacing w:before="120"/>
              <w:rPr>
                <w:sz w:val="20"/>
                <w:lang w:val="en-US"/>
              </w:rPr>
            </w:pPr>
            <w:proofErr w:type="spellStart"/>
            <w:r w:rsidRPr="00A65A26">
              <w:rPr>
                <w:sz w:val="20"/>
                <w:lang w:val="en-US"/>
              </w:rPr>
              <w:t>glavni</w:t>
            </w:r>
            <w:proofErr w:type="spellEnd"/>
            <w:r w:rsidRPr="00A65A26">
              <w:rPr>
                <w:sz w:val="20"/>
                <w:lang w:val="en-US"/>
              </w:rPr>
              <w:t xml:space="preserve"> </w:t>
            </w: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ministarstva</w:t>
            </w:r>
            <w:proofErr w:type="spellEnd"/>
          </w:p>
        </w:tc>
        <w:tc>
          <w:tcPr>
            <w:tcW w:w="0" w:type="auto"/>
            <w:vAlign w:val="center"/>
            <w:hideMark/>
          </w:tcPr>
          <w:p w14:paraId="05FF38E1" w14:textId="77777777" w:rsidR="00A65A26" w:rsidRPr="00A65A26" w:rsidRDefault="00A65A26" w:rsidP="00A65A26">
            <w:pPr>
              <w:pStyle w:val="NormalWeb"/>
              <w:spacing w:before="120"/>
              <w:rPr>
                <w:sz w:val="20"/>
                <w:lang w:val="en-US"/>
              </w:rPr>
            </w:pPr>
            <w:r w:rsidRPr="00A65A26">
              <w:rPr>
                <w:sz w:val="20"/>
                <w:lang w:val="en-US"/>
              </w:rPr>
              <w:t>4,549</w:t>
            </w:r>
          </w:p>
        </w:tc>
      </w:tr>
      <w:tr w:rsidR="00A65A26" w:rsidRPr="00703881" w14:paraId="0BFC0864" w14:textId="77777777" w:rsidTr="0094619C">
        <w:trPr>
          <w:tblCellSpacing w:w="15" w:type="dxa"/>
          <w:jc w:val="center"/>
        </w:trPr>
        <w:tc>
          <w:tcPr>
            <w:tcW w:w="0" w:type="auto"/>
            <w:vAlign w:val="center"/>
            <w:hideMark/>
          </w:tcPr>
          <w:p w14:paraId="496250DB" w14:textId="77777777" w:rsidR="00A65A26" w:rsidRPr="00A65A26" w:rsidRDefault="00A65A26" w:rsidP="00A65A26">
            <w:pPr>
              <w:pStyle w:val="NormalWeb"/>
              <w:spacing w:before="120"/>
              <w:rPr>
                <w:sz w:val="20"/>
                <w:lang w:val="en-US"/>
              </w:rPr>
            </w:pPr>
            <w:r w:rsidRPr="00A65A26">
              <w:rPr>
                <w:sz w:val="20"/>
                <w:lang w:val="en-US"/>
              </w:rPr>
              <w:t>3.</w:t>
            </w:r>
          </w:p>
        </w:tc>
        <w:tc>
          <w:tcPr>
            <w:tcW w:w="0" w:type="auto"/>
            <w:vAlign w:val="center"/>
            <w:hideMark/>
          </w:tcPr>
          <w:p w14:paraId="5BC4C8CF"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Vlade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r w:rsidRPr="00A65A26">
              <w:rPr>
                <w:sz w:val="20"/>
                <w:lang w:val="en-US"/>
              </w:rPr>
              <w:t xml:space="preserve"> za </w:t>
            </w:r>
            <w:proofErr w:type="spellStart"/>
            <w:r w:rsidRPr="00A65A26">
              <w:rPr>
                <w:sz w:val="20"/>
                <w:lang w:val="en-US"/>
              </w:rPr>
              <w:t>zakonodavstvo</w:t>
            </w:r>
            <w:proofErr w:type="spellEnd"/>
          </w:p>
        </w:tc>
        <w:tc>
          <w:tcPr>
            <w:tcW w:w="0" w:type="auto"/>
            <w:vAlign w:val="center"/>
            <w:hideMark/>
          </w:tcPr>
          <w:p w14:paraId="27589294" w14:textId="77777777" w:rsidR="00A65A26" w:rsidRPr="00A65A26" w:rsidRDefault="00A65A26" w:rsidP="00A65A26">
            <w:pPr>
              <w:pStyle w:val="NormalWeb"/>
              <w:spacing w:before="120"/>
              <w:rPr>
                <w:sz w:val="20"/>
                <w:lang w:val="en-US"/>
              </w:rPr>
            </w:pPr>
            <w:r w:rsidRPr="00A65A26">
              <w:rPr>
                <w:sz w:val="20"/>
                <w:lang w:val="en-US"/>
              </w:rPr>
              <w:t>4,549</w:t>
            </w:r>
          </w:p>
        </w:tc>
      </w:tr>
      <w:tr w:rsidR="00703881" w:rsidRPr="00703881" w14:paraId="559DD719" w14:textId="77777777" w:rsidTr="00703881">
        <w:trPr>
          <w:tblCellSpacing w:w="15" w:type="dxa"/>
          <w:jc w:val="center"/>
        </w:trPr>
        <w:tc>
          <w:tcPr>
            <w:tcW w:w="0" w:type="auto"/>
            <w:vAlign w:val="center"/>
            <w:hideMark/>
          </w:tcPr>
          <w:p w14:paraId="588136D1"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4.</w:t>
            </w:r>
          </w:p>
        </w:tc>
        <w:tc>
          <w:tcPr>
            <w:tcW w:w="0" w:type="auto"/>
            <w:vAlign w:val="center"/>
            <w:hideMark/>
          </w:tcPr>
          <w:p w14:paraId="7020E0E1"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zamjenik</w:t>
            </w:r>
            <w:proofErr w:type="spellEnd"/>
            <w:r w:rsidRPr="00703881">
              <w:rPr>
                <w:bCs/>
                <w:iCs/>
                <w:sz w:val="20"/>
                <w:szCs w:val="20"/>
                <w:lang w:val="en-US"/>
              </w:rPr>
              <w:t xml:space="preserve"> </w:t>
            </w:r>
            <w:proofErr w:type="spellStart"/>
            <w:r w:rsidRPr="00703881">
              <w:rPr>
                <w:bCs/>
                <w:iCs/>
                <w:sz w:val="20"/>
                <w:szCs w:val="20"/>
                <w:lang w:val="en-US"/>
              </w:rPr>
              <w:t>glavnog</w:t>
            </w:r>
            <w:proofErr w:type="spellEnd"/>
            <w:r w:rsidRPr="00703881">
              <w:rPr>
                <w:bCs/>
                <w:iCs/>
                <w:sz w:val="20"/>
                <w:szCs w:val="20"/>
                <w:lang w:val="en-US"/>
              </w:rPr>
              <w:t xml:space="preserve"> </w:t>
            </w:r>
            <w:proofErr w:type="spellStart"/>
            <w:r w:rsidRPr="00703881">
              <w:rPr>
                <w:bCs/>
                <w:iCs/>
                <w:sz w:val="20"/>
                <w:szCs w:val="20"/>
                <w:lang w:val="en-US"/>
              </w:rPr>
              <w:t>državnog</w:t>
            </w:r>
            <w:proofErr w:type="spellEnd"/>
            <w:r w:rsidRPr="00703881">
              <w:rPr>
                <w:bCs/>
                <w:iCs/>
                <w:sz w:val="20"/>
                <w:szCs w:val="20"/>
                <w:lang w:val="en-US"/>
              </w:rPr>
              <w:t xml:space="preserve"> </w:t>
            </w:r>
            <w:proofErr w:type="spellStart"/>
            <w:r w:rsidRPr="00703881">
              <w:rPr>
                <w:bCs/>
                <w:iCs/>
                <w:sz w:val="20"/>
                <w:szCs w:val="20"/>
                <w:lang w:val="en-US"/>
              </w:rPr>
              <w:t>inspektora</w:t>
            </w:r>
            <w:proofErr w:type="spellEnd"/>
          </w:p>
        </w:tc>
        <w:tc>
          <w:tcPr>
            <w:tcW w:w="0" w:type="auto"/>
            <w:vAlign w:val="center"/>
            <w:hideMark/>
          </w:tcPr>
          <w:p w14:paraId="385FFDF1"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4,132</w:t>
            </w:r>
          </w:p>
        </w:tc>
      </w:tr>
      <w:tr w:rsidR="00A65A26" w:rsidRPr="00703881" w14:paraId="3AFD7D2F" w14:textId="77777777" w:rsidTr="0094619C">
        <w:trPr>
          <w:tblCellSpacing w:w="15" w:type="dxa"/>
          <w:jc w:val="center"/>
        </w:trPr>
        <w:tc>
          <w:tcPr>
            <w:tcW w:w="0" w:type="auto"/>
            <w:vAlign w:val="center"/>
            <w:hideMark/>
          </w:tcPr>
          <w:p w14:paraId="077730AF" w14:textId="7889CC5B" w:rsidR="00A65A26" w:rsidRPr="00A65A26" w:rsidRDefault="00A65A26" w:rsidP="00A65A26">
            <w:pPr>
              <w:pStyle w:val="NormalWeb"/>
              <w:spacing w:before="120"/>
              <w:rPr>
                <w:sz w:val="20"/>
                <w:lang w:val="en-US"/>
              </w:rPr>
            </w:pPr>
            <w:r w:rsidRPr="00703881">
              <w:rPr>
                <w:bCs/>
                <w:iCs/>
                <w:sz w:val="20"/>
                <w:szCs w:val="20"/>
                <w:lang w:val="en-US"/>
              </w:rPr>
              <w:t>5</w:t>
            </w:r>
            <w:r w:rsidRPr="00A65A26">
              <w:rPr>
                <w:sz w:val="20"/>
                <w:lang w:val="en-US"/>
              </w:rPr>
              <w:t>.</w:t>
            </w:r>
          </w:p>
        </w:tc>
        <w:tc>
          <w:tcPr>
            <w:tcW w:w="0" w:type="auto"/>
            <w:vAlign w:val="center"/>
            <w:hideMark/>
          </w:tcPr>
          <w:p w14:paraId="02936AB1" w14:textId="77777777" w:rsidR="00A65A26" w:rsidRPr="00A65A26" w:rsidRDefault="00A65A26" w:rsidP="00A65A26">
            <w:pPr>
              <w:pStyle w:val="NormalWeb"/>
              <w:spacing w:before="120"/>
              <w:rPr>
                <w:sz w:val="20"/>
                <w:lang w:val="en-US"/>
              </w:rPr>
            </w:pPr>
            <w:proofErr w:type="spellStart"/>
            <w:r w:rsidRPr="00A65A26">
              <w:rPr>
                <w:sz w:val="20"/>
                <w:lang w:val="en-US"/>
              </w:rPr>
              <w:t>glavni</w:t>
            </w:r>
            <w:proofErr w:type="spellEnd"/>
            <w:r w:rsidRPr="00A65A26">
              <w:rPr>
                <w:sz w:val="20"/>
                <w:lang w:val="en-US"/>
              </w:rPr>
              <w:t xml:space="preserve"> </w:t>
            </w: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središnjeg</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ureda</w:t>
            </w:r>
            <w:proofErr w:type="spellEnd"/>
          </w:p>
        </w:tc>
        <w:tc>
          <w:tcPr>
            <w:tcW w:w="0" w:type="auto"/>
            <w:vAlign w:val="center"/>
            <w:hideMark/>
          </w:tcPr>
          <w:p w14:paraId="6C70B5DB"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0EF469DF" w14:textId="77777777" w:rsidTr="0094619C">
        <w:trPr>
          <w:tblCellSpacing w:w="15" w:type="dxa"/>
          <w:jc w:val="center"/>
        </w:trPr>
        <w:tc>
          <w:tcPr>
            <w:tcW w:w="0" w:type="auto"/>
            <w:vAlign w:val="center"/>
            <w:hideMark/>
          </w:tcPr>
          <w:p w14:paraId="490BE440" w14:textId="5971B7EB" w:rsidR="00A65A26" w:rsidRPr="00A65A26" w:rsidRDefault="00A65A26" w:rsidP="00A65A26">
            <w:pPr>
              <w:pStyle w:val="NormalWeb"/>
              <w:spacing w:before="120"/>
              <w:rPr>
                <w:sz w:val="20"/>
                <w:lang w:val="en-US"/>
              </w:rPr>
            </w:pPr>
            <w:r w:rsidRPr="00703881">
              <w:rPr>
                <w:bCs/>
                <w:iCs/>
                <w:sz w:val="20"/>
                <w:szCs w:val="20"/>
                <w:lang w:val="en-US"/>
              </w:rPr>
              <w:t>6</w:t>
            </w:r>
            <w:r w:rsidRPr="00A65A26">
              <w:rPr>
                <w:sz w:val="20"/>
                <w:lang w:val="en-US"/>
              </w:rPr>
              <w:t>.</w:t>
            </w:r>
          </w:p>
        </w:tc>
        <w:tc>
          <w:tcPr>
            <w:tcW w:w="0" w:type="auto"/>
            <w:vAlign w:val="center"/>
            <w:hideMark/>
          </w:tcPr>
          <w:p w14:paraId="68403D98" w14:textId="7AA98BC2" w:rsidR="00A65A26" w:rsidRPr="00A65A26" w:rsidRDefault="00A65A26" w:rsidP="00A65A26">
            <w:pPr>
              <w:pStyle w:val="NormalWeb"/>
              <w:spacing w:before="120"/>
              <w:rPr>
                <w:sz w:val="20"/>
                <w:lang w:val="en-US"/>
              </w:rPr>
            </w:pP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izbornog</w:t>
            </w:r>
            <w:proofErr w:type="spellEnd"/>
            <w:r w:rsidRPr="00A65A26">
              <w:rPr>
                <w:sz w:val="20"/>
                <w:lang w:val="en-US"/>
              </w:rPr>
              <w:t xml:space="preserve"> </w:t>
            </w:r>
            <w:proofErr w:type="spellStart"/>
            <w:r w:rsidRPr="00A65A26">
              <w:rPr>
                <w:sz w:val="20"/>
                <w:lang w:val="en-US"/>
              </w:rPr>
              <w:t>povjerenstva</w:t>
            </w:r>
            <w:proofErr w:type="spellEnd"/>
          </w:p>
        </w:tc>
        <w:tc>
          <w:tcPr>
            <w:tcW w:w="0" w:type="auto"/>
            <w:vAlign w:val="center"/>
            <w:hideMark/>
          </w:tcPr>
          <w:p w14:paraId="0387E1F7"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7C2DF7A5" w14:textId="77777777" w:rsidTr="0094619C">
        <w:trPr>
          <w:tblCellSpacing w:w="15" w:type="dxa"/>
          <w:jc w:val="center"/>
        </w:trPr>
        <w:tc>
          <w:tcPr>
            <w:tcW w:w="0" w:type="auto"/>
            <w:vAlign w:val="center"/>
            <w:hideMark/>
          </w:tcPr>
          <w:p w14:paraId="4D71C106" w14:textId="55638610" w:rsidR="00A65A26" w:rsidRPr="00A65A26" w:rsidRDefault="00A65A26" w:rsidP="00A65A26">
            <w:pPr>
              <w:pStyle w:val="NormalWeb"/>
              <w:spacing w:before="120"/>
              <w:rPr>
                <w:sz w:val="20"/>
                <w:lang w:val="en-US"/>
              </w:rPr>
            </w:pPr>
            <w:r w:rsidRPr="00703881">
              <w:rPr>
                <w:bCs/>
                <w:iCs/>
                <w:sz w:val="20"/>
                <w:szCs w:val="20"/>
                <w:lang w:val="en-US"/>
              </w:rPr>
              <w:t>7</w:t>
            </w:r>
            <w:r w:rsidRPr="00A65A26">
              <w:rPr>
                <w:sz w:val="20"/>
                <w:lang w:val="en-US"/>
              </w:rPr>
              <w:t>.</w:t>
            </w:r>
          </w:p>
        </w:tc>
        <w:tc>
          <w:tcPr>
            <w:tcW w:w="0" w:type="auto"/>
            <w:vAlign w:val="center"/>
            <w:hideMark/>
          </w:tcPr>
          <w:p w14:paraId="2006E4AA" w14:textId="77777777" w:rsidR="00A65A26" w:rsidRPr="00A65A26" w:rsidRDefault="00A65A26" w:rsidP="00A65A26">
            <w:pPr>
              <w:pStyle w:val="NormalWeb"/>
              <w:spacing w:before="120"/>
              <w:rPr>
                <w:sz w:val="20"/>
                <w:lang w:val="en-US"/>
              </w:rPr>
            </w:pPr>
            <w:proofErr w:type="spellStart"/>
            <w:r w:rsidRPr="00A65A26">
              <w:rPr>
                <w:sz w:val="20"/>
                <w:lang w:val="en-US"/>
              </w:rPr>
              <w:t>predstojnik</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w:t>
            </w:r>
            <w:proofErr w:type="spellStart"/>
            <w:r w:rsidRPr="00A65A26">
              <w:rPr>
                <w:sz w:val="20"/>
                <w:lang w:val="en-US"/>
              </w:rPr>
              <w:t>Povjerenstva</w:t>
            </w:r>
            <w:proofErr w:type="spellEnd"/>
            <w:r w:rsidRPr="00A65A26">
              <w:rPr>
                <w:sz w:val="20"/>
                <w:lang w:val="en-US"/>
              </w:rPr>
              <w:t xml:space="preserve"> za </w:t>
            </w:r>
            <w:proofErr w:type="spellStart"/>
            <w:r w:rsidRPr="00A65A26">
              <w:rPr>
                <w:sz w:val="20"/>
                <w:lang w:val="en-US"/>
              </w:rPr>
              <w:t>odlučivanje</w:t>
            </w:r>
            <w:proofErr w:type="spellEnd"/>
            <w:r w:rsidRPr="00A65A26">
              <w:rPr>
                <w:sz w:val="20"/>
                <w:lang w:val="en-US"/>
              </w:rPr>
              <w:t xml:space="preserve"> o </w:t>
            </w:r>
            <w:proofErr w:type="spellStart"/>
            <w:r w:rsidRPr="00A65A26">
              <w:rPr>
                <w:sz w:val="20"/>
                <w:lang w:val="en-US"/>
              </w:rPr>
              <w:t>sukobu</w:t>
            </w:r>
            <w:proofErr w:type="spellEnd"/>
            <w:r w:rsidRPr="00A65A26">
              <w:rPr>
                <w:sz w:val="20"/>
                <w:lang w:val="en-US"/>
              </w:rPr>
              <w:t xml:space="preserve"> </w:t>
            </w:r>
            <w:proofErr w:type="spellStart"/>
            <w:r w:rsidRPr="00A65A26">
              <w:rPr>
                <w:sz w:val="20"/>
                <w:lang w:val="en-US"/>
              </w:rPr>
              <w:t>interesa</w:t>
            </w:r>
            <w:proofErr w:type="spellEnd"/>
          </w:p>
        </w:tc>
        <w:tc>
          <w:tcPr>
            <w:tcW w:w="0" w:type="auto"/>
            <w:vAlign w:val="center"/>
            <w:hideMark/>
          </w:tcPr>
          <w:p w14:paraId="437F0D4C"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6BF59C8C" w14:textId="77777777" w:rsidTr="0094619C">
        <w:trPr>
          <w:tblCellSpacing w:w="15" w:type="dxa"/>
          <w:jc w:val="center"/>
        </w:trPr>
        <w:tc>
          <w:tcPr>
            <w:tcW w:w="0" w:type="auto"/>
            <w:vAlign w:val="center"/>
            <w:hideMark/>
          </w:tcPr>
          <w:p w14:paraId="19A3E4B3" w14:textId="661B05ED" w:rsidR="00A65A26" w:rsidRPr="00A65A26" w:rsidRDefault="00A65A26" w:rsidP="00A65A26">
            <w:pPr>
              <w:pStyle w:val="NormalWeb"/>
              <w:spacing w:before="120"/>
              <w:rPr>
                <w:sz w:val="20"/>
                <w:lang w:val="en-US"/>
              </w:rPr>
            </w:pPr>
            <w:r w:rsidRPr="00703881">
              <w:rPr>
                <w:bCs/>
                <w:iCs/>
                <w:sz w:val="20"/>
                <w:szCs w:val="20"/>
                <w:lang w:val="en-US"/>
              </w:rPr>
              <w:t>8</w:t>
            </w:r>
            <w:r w:rsidRPr="00A65A26">
              <w:rPr>
                <w:sz w:val="20"/>
                <w:lang w:val="en-US"/>
              </w:rPr>
              <w:t>.</w:t>
            </w:r>
          </w:p>
        </w:tc>
        <w:tc>
          <w:tcPr>
            <w:tcW w:w="0" w:type="auto"/>
            <w:vAlign w:val="center"/>
            <w:hideMark/>
          </w:tcPr>
          <w:p w14:paraId="3F897913"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Direkcije</w:t>
            </w:r>
            <w:proofErr w:type="spellEnd"/>
            <w:r w:rsidRPr="00A65A26">
              <w:rPr>
                <w:sz w:val="20"/>
                <w:lang w:val="en-US"/>
              </w:rPr>
              <w:t xml:space="preserve"> Vlade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r w:rsidRPr="00A65A26">
              <w:rPr>
                <w:sz w:val="20"/>
                <w:lang w:val="en-US"/>
              </w:rPr>
              <w:t xml:space="preserve"> za </w:t>
            </w:r>
            <w:proofErr w:type="spellStart"/>
            <w:r w:rsidRPr="00A65A26">
              <w:rPr>
                <w:sz w:val="20"/>
                <w:lang w:val="en-US"/>
              </w:rPr>
              <w:t>korištenje</w:t>
            </w:r>
            <w:proofErr w:type="spellEnd"/>
            <w:r w:rsidRPr="00A65A26">
              <w:rPr>
                <w:sz w:val="20"/>
                <w:lang w:val="en-US"/>
              </w:rPr>
              <w:t xml:space="preserve"> </w:t>
            </w:r>
            <w:proofErr w:type="spellStart"/>
            <w:r w:rsidRPr="00A65A26">
              <w:rPr>
                <w:sz w:val="20"/>
                <w:lang w:val="en-US"/>
              </w:rPr>
              <w:t>službenih</w:t>
            </w:r>
            <w:proofErr w:type="spellEnd"/>
            <w:r w:rsidRPr="00A65A26">
              <w:rPr>
                <w:sz w:val="20"/>
                <w:lang w:val="en-US"/>
              </w:rPr>
              <w:t xml:space="preserve"> </w:t>
            </w:r>
            <w:proofErr w:type="spellStart"/>
            <w:r w:rsidRPr="00A65A26">
              <w:rPr>
                <w:sz w:val="20"/>
                <w:lang w:val="en-US"/>
              </w:rPr>
              <w:t>zrakoplova</w:t>
            </w:r>
            <w:proofErr w:type="spellEnd"/>
          </w:p>
        </w:tc>
        <w:tc>
          <w:tcPr>
            <w:tcW w:w="0" w:type="auto"/>
            <w:vAlign w:val="center"/>
            <w:hideMark/>
          </w:tcPr>
          <w:p w14:paraId="17F6A3C6"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5418FAF5" w14:textId="77777777" w:rsidTr="0094619C">
        <w:trPr>
          <w:tblCellSpacing w:w="15" w:type="dxa"/>
          <w:jc w:val="center"/>
        </w:trPr>
        <w:tc>
          <w:tcPr>
            <w:tcW w:w="0" w:type="auto"/>
            <w:vAlign w:val="center"/>
            <w:hideMark/>
          </w:tcPr>
          <w:p w14:paraId="7D1274FC" w14:textId="35BF4770" w:rsidR="00A65A26" w:rsidRPr="00A65A26" w:rsidRDefault="00A65A26" w:rsidP="00A65A26">
            <w:pPr>
              <w:pStyle w:val="NormalWeb"/>
              <w:spacing w:before="120"/>
              <w:rPr>
                <w:sz w:val="20"/>
                <w:lang w:val="en-US"/>
              </w:rPr>
            </w:pPr>
            <w:r w:rsidRPr="00703881">
              <w:rPr>
                <w:bCs/>
                <w:iCs/>
                <w:sz w:val="20"/>
                <w:szCs w:val="20"/>
                <w:lang w:val="en-US"/>
              </w:rPr>
              <w:t>9.</w:t>
            </w:r>
          </w:p>
        </w:tc>
        <w:tc>
          <w:tcPr>
            <w:tcW w:w="0" w:type="auto"/>
            <w:vAlign w:val="center"/>
            <w:hideMark/>
          </w:tcPr>
          <w:p w14:paraId="481EDF35" w14:textId="06247493"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703881">
              <w:rPr>
                <w:bCs/>
                <w:iCs/>
                <w:sz w:val="20"/>
                <w:szCs w:val="20"/>
                <w:lang w:val="en-US"/>
              </w:rPr>
              <w:t>glavnog</w:t>
            </w:r>
            <w:proofErr w:type="spellEnd"/>
            <w:r w:rsidRPr="00703881">
              <w:rPr>
                <w:bCs/>
                <w:iCs/>
                <w:sz w:val="20"/>
                <w:szCs w:val="20"/>
                <w:lang w:val="en-US"/>
              </w:rPr>
              <w:t xml:space="preserve"> </w:t>
            </w:r>
            <w:proofErr w:type="spellStart"/>
            <w:r w:rsidRPr="00A65A26">
              <w:rPr>
                <w:sz w:val="20"/>
                <w:lang w:val="en-US"/>
              </w:rPr>
              <w:t>ravnatelja</w:t>
            </w:r>
            <w:proofErr w:type="spellEnd"/>
            <w:r w:rsidRPr="00A65A26">
              <w:rPr>
                <w:sz w:val="20"/>
                <w:lang w:val="en-US"/>
              </w:rPr>
              <w:t xml:space="preserve"> </w:t>
            </w:r>
            <w:proofErr w:type="spellStart"/>
            <w:r w:rsidRPr="00A65A26">
              <w:rPr>
                <w:sz w:val="20"/>
                <w:lang w:val="en-US"/>
              </w:rPr>
              <w:t>državne</w:t>
            </w:r>
            <w:proofErr w:type="spellEnd"/>
            <w:r w:rsidRPr="00A65A26">
              <w:rPr>
                <w:sz w:val="20"/>
                <w:lang w:val="en-US"/>
              </w:rPr>
              <w:t xml:space="preserve"> </w:t>
            </w:r>
            <w:proofErr w:type="spellStart"/>
            <w:r w:rsidRPr="00A65A26">
              <w:rPr>
                <w:sz w:val="20"/>
                <w:lang w:val="en-US"/>
              </w:rPr>
              <w:t>upravne</w:t>
            </w:r>
            <w:proofErr w:type="spellEnd"/>
            <w:r w:rsidRPr="00A65A26">
              <w:rPr>
                <w:sz w:val="20"/>
                <w:lang w:val="en-US"/>
              </w:rPr>
              <w:t xml:space="preserve"> </w:t>
            </w:r>
            <w:proofErr w:type="spellStart"/>
            <w:r w:rsidRPr="00A65A26">
              <w:rPr>
                <w:sz w:val="20"/>
                <w:lang w:val="en-US"/>
              </w:rPr>
              <w:t>organizacije</w:t>
            </w:r>
            <w:proofErr w:type="spellEnd"/>
          </w:p>
        </w:tc>
        <w:tc>
          <w:tcPr>
            <w:tcW w:w="0" w:type="auto"/>
            <w:vAlign w:val="center"/>
            <w:hideMark/>
          </w:tcPr>
          <w:p w14:paraId="6365D13D" w14:textId="77777777" w:rsidR="00A65A26" w:rsidRPr="00A65A26" w:rsidRDefault="00A65A26" w:rsidP="00A65A26">
            <w:pPr>
              <w:pStyle w:val="NormalWeb"/>
              <w:spacing w:before="120"/>
              <w:rPr>
                <w:sz w:val="20"/>
                <w:lang w:val="en-US"/>
              </w:rPr>
            </w:pPr>
            <w:r w:rsidRPr="00A65A26">
              <w:rPr>
                <w:sz w:val="20"/>
                <w:lang w:val="en-US"/>
              </w:rPr>
              <w:t>3,996</w:t>
            </w:r>
          </w:p>
        </w:tc>
      </w:tr>
      <w:tr w:rsidR="00703881" w:rsidRPr="00703881" w14:paraId="3BF3D323" w14:textId="77777777" w:rsidTr="00703881">
        <w:trPr>
          <w:tblCellSpacing w:w="15" w:type="dxa"/>
          <w:jc w:val="center"/>
        </w:trPr>
        <w:tc>
          <w:tcPr>
            <w:tcW w:w="0" w:type="auto"/>
            <w:vAlign w:val="center"/>
            <w:hideMark/>
          </w:tcPr>
          <w:p w14:paraId="2DF5F6BB"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10.</w:t>
            </w:r>
          </w:p>
        </w:tc>
        <w:tc>
          <w:tcPr>
            <w:tcW w:w="0" w:type="auto"/>
            <w:vAlign w:val="center"/>
            <w:hideMark/>
          </w:tcPr>
          <w:p w14:paraId="50072413"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ravnatelj</w:t>
            </w:r>
            <w:proofErr w:type="spellEnd"/>
            <w:r w:rsidRPr="00703881">
              <w:rPr>
                <w:bCs/>
                <w:iCs/>
                <w:sz w:val="20"/>
                <w:szCs w:val="20"/>
                <w:lang w:val="en-US"/>
              </w:rPr>
              <w:t xml:space="preserve"> koji </w:t>
            </w:r>
            <w:proofErr w:type="spellStart"/>
            <w:r w:rsidRPr="00703881">
              <w:rPr>
                <w:bCs/>
                <w:iCs/>
                <w:sz w:val="20"/>
                <w:szCs w:val="20"/>
                <w:lang w:val="en-US"/>
              </w:rPr>
              <w:t>upravlja</w:t>
            </w:r>
            <w:proofErr w:type="spellEnd"/>
            <w:r w:rsidRPr="00703881">
              <w:rPr>
                <w:bCs/>
                <w:iCs/>
                <w:sz w:val="20"/>
                <w:szCs w:val="20"/>
                <w:lang w:val="en-US"/>
              </w:rPr>
              <w:t xml:space="preserve"> </w:t>
            </w:r>
            <w:proofErr w:type="spellStart"/>
            <w:r w:rsidRPr="00703881">
              <w:rPr>
                <w:bCs/>
                <w:iCs/>
                <w:sz w:val="20"/>
                <w:szCs w:val="20"/>
                <w:lang w:val="en-US"/>
              </w:rPr>
              <w:t>upravnom</w:t>
            </w:r>
            <w:proofErr w:type="spellEnd"/>
            <w:r w:rsidRPr="00703881">
              <w:rPr>
                <w:bCs/>
                <w:iCs/>
                <w:sz w:val="20"/>
                <w:szCs w:val="20"/>
                <w:lang w:val="en-US"/>
              </w:rPr>
              <w:t xml:space="preserve"> </w:t>
            </w:r>
            <w:proofErr w:type="spellStart"/>
            <w:r w:rsidRPr="00703881">
              <w:rPr>
                <w:bCs/>
                <w:iCs/>
                <w:sz w:val="20"/>
                <w:szCs w:val="20"/>
                <w:lang w:val="en-US"/>
              </w:rPr>
              <w:t>organizacijom</w:t>
            </w:r>
            <w:proofErr w:type="spellEnd"/>
            <w:r w:rsidRPr="00703881">
              <w:rPr>
                <w:bCs/>
                <w:iCs/>
                <w:sz w:val="20"/>
                <w:szCs w:val="20"/>
                <w:lang w:val="en-US"/>
              </w:rPr>
              <w:t xml:space="preserve"> u </w:t>
            </w:r>
            <w:proofErr w:type="spellStart"/>
            <w:r w:rsidRPr="00703881">
              <w:rPr>
                <w:bCs/>
                <w:iCs/>
                <w:sz w:val="20"/>
                <w:szCs w:val="20"/>
                <w:lang w:val="en-US"/>
              </w:rPr>
              <w:t>sastavu</w:t>
            </w:r>
            <w:proofErr w:type="spellEnd"/>
            <w:r w:rsidRPr="00703881">
              <w:rPr>
                <w:bCs/>
                <w:iCs/>
                <w:sz w:val="20"/>
                <w:szCs w:val="20"/>
                <w:lang w:val="en-US"/>
              </w:rPr>
              <w:t xml:space="preserve"> </w:t>
            </w:r>
            <w:proofErr w:type="spellStart"/>
            <w:r w:rsidRPr="00703881">
              <w:rPr>
                <w:bCs/>
                <w:iCs/>
                <w:sz w:val="20"/>
                <w:szCs w:val="20"/>
                <w:lang w:val="en-US"/>
              </w:rPr>
              <w:t>ministarstva</w:t>
            </w:r>
            <w:proofErr w:type="spellEnd"/>
          </w:p>
        </w:tc>
        <w:tc>
          <w:tcPr>
            <w:tcW w:w="0" w:type="auto"/>
            <w:vAlign w:val="center"/>
            <w:hideMark/>
          </w:tcPr>
          <w:p w14:paraId="3CFFC9F7"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3,700</w:t>
            </w:r>
          </w:p>
        </w:tc>
      </w:tr>
      <w:tr w:rsidR="00703881" w:rsidRPr="00703881" w14:paraId="286BB7E2" w14:textId="77777777" w:rsidTr="00703881">
        <w:trPr>
          <w:tblCellSpacing w:w="15" w:type="dxa"/>
          <w:jc w:val="center"/>
        </w:trPr>
        <w:tc>
          <w:tcPr>
            <w:tcW w:w="0" w:type="auto"/>
            <w:vAlign w:val="center"/>
            <w:hideMark/>
          </w:tcPr>
          <w:p w14:paraId="13F7A75B"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11.</w:t>
            </w:r>
          </w:p>
        </w:tc>
        <w:tc>
          <w:tcPr>
            <w:tcW w:w="0" w:type="auto"/>
            <w:vAlign w:val="center"/>
            <w:hideMark/>
          </w:tcPr>
          <w:p w14:paraId="1EDC0608"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glavni</w:t>
            </w:r>
            <w:proofErr w:type="spellEnd"/>
            <w:r w:rsidRPr="00703881">
              <w:rPr>
                <w:bCs/>
                <w:iCs/>
                <w:sz w:val="20"/>
                <w:szCs w:val="20"/>
                <w:lang w:val="en-US"/>
              </w:rPr>
              <w:t xml:space="preserve"> </w:t>
            </w:r>
            <w:proofErr w:type="spellStart"/>
            <w:r w:rsidRPr="00703881">
              <w:rPr>
                <w:bCs/>
                <w:iCs/>
                <w:sz w:val="20"/>
                <w:szCs w:val="20"/>
                <w:lang w:val="en-US"/>
              </w:rPr>
              <w:t>inspektor</w:t>
            </w:r>
            <w:proofErr w:type="spellEnd"/>
            <w:r w:rsidRPr="00703881">
              <w:rPr>
                <w:bCs/>
                <w:iCs/>
                <w:sz w:val="20"/>
                <w:szCs w:val="20"/>
                <w:lang w:val="en-US"/>
              </w:rPr>
              <w:t xml:space="preserve"> koji </w:t>
            </w:r>
            <w:proofErr w:type="spellStart"/>
            <w:r w:rsidRPr="00703881">
              <w:rPr>
                <w:bCs/>
                <w:iCs/>
                <w:sz w:val="20"/>
                <w:szCs w:val="20"/>
                <w:lang w:val="en-US"/>
              </w:rPr>
              <w:t>upravlja</w:t>
            </w:r>
            <w:proofErr w:type="spellEnd"/>
            <w:r w:rsidRPr="00703881">
              <w:rPr>
                <w:bCs/>
                <w:iCs/>
                <w:sz w:val="20"/>
                <w:szCs w:val="20"/>
                <w:lang w:val="en-US"/>
              </w:rPr>
              <w:t xml:space="preserve"> </w:t>
            </w:r>
            <w:proofErr w:type="spellStart"/>
            <w:r w:rsidRPr="00703881">
              <w:rPr>
                <w:bCs/>
                <w:iCs/>
                <w:sz w:val="20"/>
                <w:szCs w:val="20"/>
                <w:lang w:val="en-US"/>
              </w:rPr>
              <w:t>upravnom</w:t>
            </w:r>
            <w:proofErr w:type="spellEnd"/>
            <w:r w:rsidRPr="00703881">
              <w:rPr>
                <w:bCs/>
                <w:iCs/>
                <w:sz w:val="20"/>
                <w:szCs w:val="20"/>
                <w:lang w:val="en-US"/>
              </w:rPr>
              <w:t xml:space="preserve"> </w:t>
            </w:r>
            <w:proofErr w:type="spellStart"/>
            <w:r w:rsidRPr="00703881">
              <w:rPr>
                <w:bCs/>
                <w:iCs/>
                <w:sz w:val="20"/>
                <w:szCs w:val="20"/>
                <w:lang w:val="en-US"/>
              </w:rPr>
              <w:t>organizacijom</w:t>
            </w:r>
            <w:proofErr w:type="spellEnd"/>
            <w:r w:rsidRPr="00703881">
              <w:rPr>
                <w:bCs/>
                <w:iCs/>
                <w:sz w:val="20"/>
                <w:szCs w:val="20"/>
                <w:lang w:val="en-US"/>
              </w:rPr>
              <w:t xml:space="preserve"> u </w:t>
            </w:r>
            <w:proofErr w:type="spellStart"/>
            <w:r w:rsidRPr="00703881">
              <w:rPr>
                <w:bCs/>
                <w:iCs/>
                <w:sz w:val="20"/>
                <w:szCs w:val="20"/>
                <w:lang w:val="en-US"/>
              </w:rPr>
              <w:t>sastavu</w:t>
            </w:r>
            <w:proofErr w:type="spellEnd"/>
            <w:r w:rsidRPr="00703881">
              <w:rPr>
                <w:bCs/>
                <w:iCs/>
                <w:sz w:val="20"/>
                <w:szCs w:val="20"/>
                <w:lang w:val="en-US"/>
              </w:rPr>
              <w:t xml:space="preserve"> </w:t>
            </w:r>
            <w:proofErr w:type="spellStart"/>
            <w:r w:rsidRPr="00703881">
              <w:rPr>
                <w:bCs/>
                <w:iCs/>
                <w:sz w:val="20"/>
                <w:szCs w:val="20"/>
                <w:lang w:val="en-US"/>
              </w:rPr>
              <w:t>ministarstva</w:t>
            </w:r>
            <w:proofErr w:type="spellEnd"/>
          </w:p>
        </w:tc>
        <w:tc>
          <w:tcPr>
            <w:tcW w:w="0" w:type="auto"/>
            <w:vAlign w:val="center"/>
            <w:hideMark/>
          </w:tcPr>
          <w:p w14:paraId="79E02EAE"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3,700</w:t>
            </w:r>
          </w:p>
        </w:tc>
      </w:tr>
      <w:tr w:rsidR="00A65A26" w:rsidRPr="00703881" w14:paraId="7C165880" w14:textId="77777777" w:rsidTr="0094619C">
        <w:trPr>
          <w:tblCellSpacing w:w="15" w:type="dxa"/>
          <w:jc w:val="center"/>
        </w:trPr>
        <w:tc>
          <w:tcPr>
            <w:tcW w:w="0" w:type="auto"/>
            <w:vAlign w:val="center"/>
            <w:hideMark/>
          </w:tcPr>
          <w:p w14:paraId="143B87CE" w14:textId="3F98D98F" w:rsidR="00A65A26" w:rsidRPr="00A65A26" w:rsidRDefault="00A65A26" w:rsidP="00A65A26">
            <w:pPr>
              <w:pStyle w:val="NormalWeb"/>
              <w:spacing w:before="120"/>
              <w:rPr>
                <w:sz w:val="20"/>
                <w:lang w:val="en-US"/>
              </w:rPr>
            </w:pPr>
            <w:r w:rsidRPr="00703881">
              <w:rPr>
                <w:bCs/>
                <w:iCs/>
                <w:sz w:val="20"/>
                <w:szCs w:val="20"/>
                <w:lang w:val="en-US"/>
              </w:rPr>
              <w:t>12.</w:t>
            </w:r>
          </w:p>
        </w:tc>
        <w:tc>
          <w:tcPr>
            <w:tcW w:w="0" w:type="auto"/>
            <w:vAlign w:val="center"/>
            <w:hideMark/>
          </w:tcPr>
          <w:p w14:paraId="4AD5A867" w14:textId="77777777"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A65A26">
              <w:rPr>
                <w:sz w:val="20"/>
                <w:lang w:val="en-US"/>
              </w:rPr>
              <w:t>tajnika</w:t>
            </w:r>
            <w:proofErr w:type="spellEnd"/>
            <w:r w:rsidRPr="00A65A26">
              <w:rPr>
                <w:sz w:val="20"/>
                <w:lang w:val="en-US"/>
              </w:rPr>
              <w:t xml:space="preserve"> </w:t>
            </w:r>
            <w:proofErr w:type="spellStart"/>
            <w:r w:rsidRPr="00A65A26">
              <w:rPr>
                <w:sz w:val="20"/>
                <w:lang w:val="en-US"/>
              </w:rPr>
              <w:t>Državnoga</w:t>
            </w:r>
            <w:proofErr w:type="spellEnd"/>
            <w:r w:rsidRPr="00A65A26">
              <w:rPr>
                <w:sz w:val="20"/>
                <w:lang w:val="en-US"/>
              </w:rPr>
              <w:t xml:space="preserve"> </w:t>
            </w:r>
            <w:proofErr w:type="spellStart"/>
            <w:r w:rsidRPr="00A65A26">
              <w:rPr>
                <w:sz w:val="20"/>
                <w:lang w:val="en-US"/>
              </w:rPr>
              <w:t>izbornog</w:t>
            </w:r>
            <w:proofErr w:type="spellEnd"/>
            <w:r w:rsidRPr="00A65A26">
              <w:rPr>
                <w:sz w:val="20"/>
                <w:lang w:val="en-US"/>
              </w:rPr>
              <w:t xml:space="preserve"> </w:t>
            </w:r>
            <w:proofErr w:type="spellStart"/>
            <w:r w:rsidRPr="00A65A26">
              <w:rPr>
                <w:sz w:val="20"/>
                <w:lang w:val="en-US"/>
              </w:rPr>
              <w:t>povjerenstva</w:t>
            </w:r>
            <w:proofErr w:type="spellEnd"/>
            <w:r w:rsidRPr="00A65A26">
              <w:rPr>
                <w:sz w:val="20"/>
                <w:lang w:val="en-US"/>
              </w:rPr>
              <w:t xml:space="preserv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p>
        </w:tc>
        <w:tc>
          <w:tcPr>
            <w:tcW w:w="0" w:type="auto"/>
            <w:vAlign w:val="center"/>
            <w:hideMark/>
          </w:tcPr>
          <w:p w14:paraId="01AA4499" w14:textId="77777777" w:rsidR="00A65A26" w:rsidRPr="00A65A26" w:rsidRDefault="00A65A26" w:rsidP="00A65A26">
            <w:pPr>
              <w:pStyle w:val="NormalWeb"/>
              <w:spacing w:before="120"/>
              <w:rPr>
                <w:sz w:val="20"/>
                <w:lang w:val="en-US"/>
              </w:rPr>
            </w:pPr>
            <w:r w:rsidRPr="00A65A26">
              <w:rPr>
                <w:sz w:val="20"/>
                <w:lang w:val="en-US"/>
              </w:rPr>
              <w:t>3,570</w:t>
            </w:r>
          </w:p>
        </w:tc>
      </w:tr>
      <w:tr w:rsidR="00A65A26" w:rsidRPr="00703881" w14:paraId="28B98535" w14:textId="77777777" w:rsidTr="0094619C">
        <w:trPr>
          <w:tblCellSpacing w:w="15" w:type="dxa"/>
          <w:jc w:val="center"/>
        </w:trPr>
        <w:tc>
          <w:tcPr>
            <w:tcW w:w="0" w:type="auto"/>
            <w:vAlign w:val="center"/>
            <w:hideMark/>
          </w:tcPr>
          <w:p w14:paraId="5DED1A90" w14:textId="65DF1897" w:rsidR="00A65A26" w:rsidRPr="00A65A26" w:rsidRDefault="00A65A26" w:rsidP="00A65A26">
            <w:pPr>
              <w:pStyle w:val="NormalWeb"/>
              <w:spacing w:before="120"/>
              <w:rPr>
                <w:sz w:val="20"/>
                <w:lang w:val="en-US"/>
              </w:rPr>
            </w:pPr>
            <w:r w:rsidRPr="00703881">
              <w:rPr>
                <w:bCs/>
                <w:iCs/>
                <w:sz w:val="20"/>
                <w:szCs w:val="20"/>
                <w:lang w:val="en-US"/>
              </w:rPr>
              <w:t>13</w:t>
            </w:r>
            <w:r w:rsidRPr="00A65A26">
              <w:rPr>
                <w:sz w:val="20"/>
                <w:lang w:val="en-US"/>
              </w:rPr>
              <w:t>.</w:t>
            </w:r>
          </w:p>
        </w:tc>
        <w:tc>
          <w:tcPr>
            <w:tcW w:w="0" w:type="auto"/>
            <w:vAlign w:val="center"/>
            <w:hideMark/>
          </w:tcPr>
          <w:p w14:paraId="6C20DBA7"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za </w:t>
            </w:r>
            <w:proofErr w:type="spellStart"/>
            <w:r w:rsidRPr="00A65A26">
              <w:rPr>
                <w:sz w:val="20"/>
                <w:lang w:val="en-US"/>
              </w:rPr>
              <w:t>opće</w:t>
            </w:r>
            <w:proofErr w:type="spellEnd"/>
            <w:r w:rsidRPr="00A65A26">
              <w:rPr>
                <w:sz w:val="20"/>
                <w:lang w:val="en-US"/>
              </w:rPr>
              <w:t xml:space="preserve"> </w:t>
            </w:r>
            <w:proofErr w:type="spellStart"/>
            <w:r w:rsidRPr="00A65A26">
              <w:rPr>
                <w:sz w:val="20"/>
                <w:lang w:val="en-US"/>
              </w:rPr>
              <w:t>poslove</w:t>
            </w:r>
            <w:proofErr w:type="spellEnd"/>
            <w:r w:rsidRPr="00A65A26">
              <w:rPr>
                <w:sz w:val="20"/>
                <w:lang w:val="en-US"/>
              </w:rPr>
              <w:t xml:space="preserve"> </w:t>
            </w:r>
            <w:proofErr w:type="spellStart"/>
            <w:r w:rsidRPr="00A65A26">
              <w:rPr>
                <w:sz w:val="20"/>
                <w:lang w:val="en-US"/>
              </w:rPr>
              <w:t>Hrvatskoga</w:t>
            </w:r>
            <w:proofErr w:type="spellEnd"/>
            <w:r w:rsidRPr="00A65A26">
              <w:rPr>
                <w:sz w:val="20"/>
                <w:lang w:val="en-US"/>
              </w:rPr>
              <w:t xml:space="preserve"> </w:t>
            </w:r>
            <w:proofErr w:type="spellStart"/>
            <w:r w:rsidRPr="00A65A26">
              <w:rPr>
                <w:sz w:val="20"/>
                <w:lang w:val="en-US"/>
              </w:rPr>
              <w:t>sabora</w:t>
            </w:r>
            <w:proofErr w:type="spellEnd"/>
            <w:r w:rsidRPr="00A65A26">
              <w:rPr>
                <w:sz w:val="20"/>
                <w:lang w:val="en-US"/>
              </w:rPr>
              <w:t xml:space="preserve"> i Vlade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p>
        </w:tc>
        <w:tc>
          <w:tcPr>
            <w:tcW w:w="0" w:type="auto"/>
            <w:vAlign w:val="center"/>
            <w:hideMark/>
          </w:tcPr>
          <w:p w14:paraId="43979199" w14:textId="77777777" w:rsidR="00A65A26" w:rsidRPr="00A65A26" w:rsidRDefault="00A65A26" w:rsidP="00A65A26">
            <w:pPr>
              <w:pStyle w:val="NormalWeb"/>
              <w:spacing w:before="120"/>
              <w:rPr>
                <w:sz w:val="20"/>
                <w:lang w:val="en-US"/>
              </w:rPr>
            </w:pPr>
            <w:r w:rsidRPr="00A65A26">
              <w:rPr>
                <w:sz w:val="20"/>
                <w:lang w:val="en-US"/>
              </w:rPr>
              <w:t>3,996</w:t>
            </w:r>
          </w:p>
        </w:tc>
      </w:tr>
      <w:tr w:rsidR="00A65A26" w:rsidRPr="00703881" w14:paraId="6A52FC4F" w14:textId="77777777" w:rsidTr="0094619C">
        <w:trPr>
          <w:tblCellSpacing w:w="15" w:type="dxa"/>
          <w:jc w:val="center"/>
        </w:trPr>
        <w:tc>
          <w:tcPr>
            <w:tcW w:w="0" w:type="auto"/>
            <w:vAlign w:val="center"/>
            <w:hideMark/>
          </w:tcPr>
          <w:p w14:paraId="06541D70" w14:textId="3ABF4A4C" w:rsidR="00A65A26" w:rsidRPr="00AA6492" w:rsidRDefault="00A65A26" w:rsidP="00AA6492">
            <w:pPr>
              <w:pStyle w:val="NormalWeb"/>
              <w:spacing w:before="120"/>
              <w:rPr>
                <w:sz w:val="20"/>
                <w:lang w:val="en-US"/>
              </w:rPr>
            </w:pPr>
            <w:r w:rsidRPr="00703881">
              <w:rPr>
                <w:bCs/>
                <w:iCs/>
                <w:sz w:val="20"/>
                <w:szCs w:val="20"/>
                <w:lang w:val="en-US"/>
              </w:rPr>
              <w:t>14</w:t>
            </w:r>
            <w:r w:rsidRPr="00AA6492">
              <w:rPr>
                <w:sz w:val="20"/>
                <w:lang w:val="en-US"/>
              </w:rPr>
              <w:t>.</w:t>
            </w:r>
          </w:p>
        </w:tc>
        <w:tc>
          <w:tcPr>
            <w:tcW w:w="0" w:type="auto"/>
            <w:vAlign w:val="center"/>
            <w:hideMark/>
          </w:tcPr>
          <w:p w14:paraId="63F9F7D3" w14:textId="57921F99" w:rsidR="00A65A26" w:rsidRPr="00AA6492" w:rsidRDefault="00A65A26"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Vlade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ljudska</w:t>
            </w:r>
            <w:proofErr w:type="spellEnd"/>
            <w:r w:rsidRPr="00AA6492">
              <w:rPr>
                <w:sz w:val="20"/>
                <w:lang w:val="en-US"/>
              </w:rPr>
              <w:t xml:space="preserve"> </w:t>
            </w:r>
            <w:proofErr w:type="spellStart"/>
            <w:r w:rsidRPr="00AA6492">
              <w:rPr>
                <w:sz w:val="20"/>
                <w:lang w:val="en-US"/>
              </w:rPr>
              <w:t>prava</w:t>
            </w:r>
            <w:proofErr w:type="spellEnd"/>
            <w:r w:rsidRPr="00AA6492">
              <w:rPr>
                <w:sz w:val="20"/>
                <w:lang w:val="en-US"/>
              </w:rPr>
              <w:t xml:space="preserve"> i </w:t>
            </w:r>
            <w:proofErr w:type="spellStart"/>
            <w:r w:rsidRPr="00AA6492">
              <w:rPr>
                <w:sz w:val="20"/>
                <w:lang w:val="en-US"/>
              </w:rPr>
              <w:t>prava</w:t>
            </w:r>
            <w:proofErr w:type="spellEnd"/>
            <w:r w:rsidRPr="00AA6492">
              <w:rPr>
                <w:sz w:val="20"/>
                <w:lang w:val="en-US"/>
              </w:rPr>
              <w:t xml:space="preserve"> </w:t>
            </w:r>
            <w:proofErr w:type="spellStart"/>
            <w:r w:rsidRPr="00AA6492">
              <w:rPr>
                <w:sz w:val="20"/>
                <w:lang w:val="en-US"/>
              </w:rPr>
              <w:t>nacionalnih</w:t>
            </w:r>
            <w:proofErr w:type="spellEnd"/>
            <w:r w:rsidRPr="00AA6492">
              <w:rPr>
                <w:sz w:val="20"/>
                <w:lang w:val="en-US"/>
              </w:rPr>
              <w:t xml:space="preserve"> </w:t>
            </w:r>
            <w:proofErr w:type="spellStart"/>
            <w:r w:rsidRPr="00AA6492">
              <w:rPr>
                <w:sz w:val="20"/>
                <w:lang w:val="en-US"/>
              </w:rPr>
              <w:t>manjina</w:t>
            </w:r>
            <w:proofErr w:type="spellEnd"/>
          </w:p>
        </w:tc>
        <w:tc>
          <w:tcPr>
            <w:tcW w:w="0" w:type="auto"/>
            <w:vAlign w:val="center"/>
            <w:hideMark/>
          </w:tcPr>
          <w:p w14:paraId="07A544F4" w14:textId="77777777" w:rsidR="00A65A26" w:rsidRPr="00AA6492" w:rsidRDefault="00A65A26" w:rsidP="00AA6492">
            <w:pPr>
              <w:pStyle w:val="NormalWeb"/>
              <w:spacing w:before="120"/>
              <w:rPr>
                <w:sz w:val="20"/>
                <w:lang w:val="en-US"/>
              </w:rPr>
            </w:pPr>
            <w:r w:rsidRPr="00AA6492">
              <w:rPr>
                <w:sz w:val="20"/>
                <w:lang w:val="en-US"/>
              </w:rPr>
              <w:t>3,570</w:t>
            </w:r>
          </w:p>
        </w:tc>
      </w:tr>
      <w:tr w:rsidR="00AA6492" w:rsidRPr="00703881" w14:paraId="6E90FFB1" w14:textId="77777777" w:rsidTr="0094619C">
        <w:trPr>
          <w:tblCellSpacing w:w="15" w:type="dxa"/>
          <w:jc w:val="center"/>
        </w:trPr>
        <w:tc>
          <w:tcPr>
            <w:tcW w:w="0" w:type="auto"/>
            <w:vAlign w:val="center"/>
            <w:hideMark/>
          </w:tcPr>
          <w:p w14:paraId="5BA4293D" w14:textId="1BD31031" w:rsidR="00AA6492" w:rsidRPr="00AA6492" w:rsidRDefault="00AA6492" w:rsidP="00AA6492">
            <w:pPr>
              <w:pStyle w:val="NormalWeb"/>
              <w:spacing w:before="120"/>
              <w:rPr>
                <w:sz w:val="20"/>
                <w:lang w:val="en-US"/>
              </w:rPr>
            </w:pPr>
            <w:r w:rsidRPr="00703881">
              <w:rPr>
                <w:bCs/>
                <w:iCs/>
                <w:sz w:val="20"/>
                <w:szCs w:val="20"/>
                <w:lang w:val="en-US"/>
              </w:rPr>
              <w:t>15</w:t>
            </w:r>
            <w:r w:rsidRPr="00AA6492">
              <w:rPr>
                <w:sz w:val="20"/>
                <w:lang w:val="en-US"/>
              </w:rPr>
              <w:t>.</w:t>
            </w:r>
          </w:p>
        </w:tc>
        <w:tc>
          <w:tcPr>
            <w:tcW w:w="0" w:type="auto"/>
            <w:vAlign w:val="center"/>
            <w:hideMark/>
          </w:tcPr>
          <w:p w14:paraId="43CEEE17" w14:textId="0B20F8F4"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Vlade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protokol</w:t>
            </w:r>
            <w:proofErr w:type="spellEnd"/>
          </w:p>
        </w:tc>
        <w:tc>
          <w:tcPr>
            <w:tcW w:w="0" w:type="auto"/>
            <w:vAlign w:val="center"/>
            <w:hideMark/>
          </w:tcPr>
          <w:p w14:paraId="7490B587"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50F747DF" w14:textId="77777777" w:rsidTr="0094619C">
        <w:trPr>
          <w:tblCellSpacing w:w="15" w:type="dxa"/>
          <w:jc w:val="center"/>
        </w:trPr>
        <w:tc>
          <w:tcPr>
            <w:tcW w:w="0" w:type="auto"/>
            <w:vAlign w:val="center"/>
            <w:hideMark/>
          </w:tcPr>
          <w:p w14:paraId="3D766DC0" w14:textId="0AFB5141" w:rsidR="00AA6492" w:rsidRPr="00AA6492" w:rsidRDefault="00AA6492" w:rsidP="00AA6492">
            <w:pPr>
              <w:pStyle w:val="NormalWeb"/>
              <w:spacing w:before="120"/>
              <w:rPr>
                <w:sz w:val="20"/>
                <w:lang w:val="en-US"/>
              </w:rPr>
            </w:pPr>
            <w:r w:rsidRPr="00703881">
              <w:rPr>
                <w:bCs/>
                <w:iCs/>
                <w:sz w:val="20"/>
                <w:szCs w:val="20"/>
                <w:lang w:val="en-US"/>
              </w:rPr>
              <w:t>16</w:t>
            </w:r>
            <w:r w:rsidRPr="00AA6492">
              <w:rPr>
                <w:sz w:val="20"/>
                <w:lang w:val="en-US"/>
              </w:rPr>
              <w:t>.</w:t>
            </w:r>
          </w:p>
        </w:tc>
        <w:tc>
          <w:tcPr>
            <w:tcW w:w="0" w:type="auto"/>
            <w:vAlign w:val="center"/>
            <w:hideMark/>
          </w:tcPr>
          <w:p w14:paraId="035D3D17" w14:textId="77777777"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Vlade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ravnopravnost</w:t>
            </w:r>
            <w:proofErr w:type="spellEnd"/>
            <w:r w:rsidRPr="00AA6492">
              <w:rPr>
                <w:sz w:val="20"/>
                <w:lang w:val="en-US"/>
              </w:rPr>
              <w:t xml:space="preserve"> </w:t>
            </w:r>
            <w:proofErr w:type="spellStart"/>
            <w:r w:rsidRPr="00AA6492">
              <w:rPr>
                <w:sz w:val="20"/>
                <w:lang w:val="en-US"/>
              </w:rPr>
              <w:t>spolova</w:t>
            </w:r>
            <w:proofErr w:type="spellEnd"/>
          </w:p>
        </w:tc>
        <w:tc>
          <w:tcPr>
            <w:tcW w:w="0" w:type="auto"/>
            <w:vAlign w:val="center"/>
            <w:hideMark/>
          </w:tcPr>
          <w:p w14:paraId="2AFD42C5"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5482171F" w14:textId="77777777" w:rsidTr="0094619C">
        <w:trPr>
          <w:tblCellSpacing w:w="15" w:type="dxa"/>
          <w:jc w:val="center"/>
        </w:trPr>
        <w:tc>
          <w:tcPr>
            <w:tcW w:w="0" w:type="auto"/>
            <w:vAlign w:val="center"/>
            <w:hideMark/>
          </w:tcPr>
          <w:p w14:paraId="6E3B2391" w14:textId="6668EF52" w:rsidR="00AA6492" w:rsidRPr="00AA6492" w:rsidRDefault="00AA6492" w:rsidP="00AA6492">
            <w:pPr>
              <w:pStyle w:val="NormalWeb"/>
              <w:spacing w:before="120"/>
              <w:rPr>
                <w:sz w:val="20"/>
                <w:lang w:val="en-US"/>
              </w:rPr>
            </w:pPr>
            <w:r w:rsidRPr="00703881">
              <w:rPr>
                <w:bCs/>
                <w:iCs/>
                <w:sz w:val="20"/>
                <w:szCs w:val="20"/>
                <w:lang w:val="en-US"/>
              </w:rPr>
              <w:t>17</w:t>
            </w:r>
            <w:r w:rsidRPr="00AA6492">
              <w:rPr>
                <w:sz w:val="20"/>
                <w:lang w:val="en-US"/>
              </w:rPr>
              <w:t>.</w:t>
            </w:r>
          </w:p>
        </w:tc>
        <w:tc>
          <w:tcPr>
            <w:tcW w:w="0" w:type="auto"/>
            <w:vAlign w:val="center"/>
            <w:hideMark/>
          </w:tcPr>
          <w:p w14:paraId="6DD06B5B" w14:textId="77777777"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Vlade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udruge</w:t>
            </w:r>
            <w:proofErr w:type="spellEnd"/>
          </w:p>
        </w:tc>
        <w:tc>
          <w:tcPr>
            <w:tcW w:w="0" w:type="auto"/>
            <w:vAlign w:val="center"/>
            <w:hideMark/>
          </w:tcPr>
          <w:p w14:paraId="6FB381A9"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2775898D" w14:textId="77777777" w:rsidTr="0094619C">
        <w:trPr>
          <w:tblCellSpacing w:w="15" w:type="dxa"/>
          <w:jc w:val="center"/>
        </w:trPr>
        <w:tc>
          <w:tcPr>
            <w:tcW w:w="0" w:type="auto"/>
            <w:vAlign w:val="center"/>
            <w:hideMark/>
          </w:tcPr>
          <w:p w14:paraId="7199328C" w14:textId="62B20C48" w:rsidR="00AA6492" w:rsidRPr="00AA6492" w:rsidRDefault="00AA6492" w:rsidP="00AA6492">
            <w:pPr>
              <w:pStyle w:val="NormalWeb"/>
              <w:spacing w:before="120"/>
              <w:rPr>
                <w:sz w:val="20"/>
                <w:lang w:val="en-US"/>
              </w:rPr>
            </w:pPr>
            <w:r w:rsidRPr="00703881">
              <w:rPr>
                <w:bCs/>
                <w:iCs/>
                <w:sz w:val="20"/>
                <w:szCs w:val="20"/>
                <w:lang w:val="en-US"/>
              </w:rPr>
              <w:t>18</w:t>
            </w:r>
            <w:r w:rsidRPr="00AA6492">
              <w:rPr>
                <w:sz w:val="20"/>
                <w:lang w:val="en-US"/>
              </w:rPr>
              <w:t>.</w:t>
            </w:r>
          </w:p>
        </w:tc>
        <w:tc>
          <w:tcPr>
            <w:tcW w:w="0" w:type="auto"/>
            <w:vAlign w:val="center"/>
            <w:hideMark/>
          </w:tcPr>
          <w:p w14:paraId="1D3517E0" w14:textId="638E0AC8" w:rsidR="00AA6492" w:rsidRPr="00AA6492" w:rsidRDefault="00AA6492" w:rsidP="00AA6492">
            <w:pPr>
              <w:pStyle w:val="NormalWeb"/>
              <w:spacing w:before="120"/>
              <w:rPr>
                <w:sz w:val="20"/>
                <w:lang w:val="en-US"/>
              </w:rPr>
            </w:pPr>
            <w:proofErr w:type="spellStart"/>
            <w:r w:rsidRPr="00703881">
              <w:rPr>
                <w:bCs/>
                <w:iCs/>
                <w:sz w:val="20"/>
                <w:szCs w:val="20"/>
                <w:lang w:val="en-US"/>
              </w:rPr>
              <w:t>glavni</w:t>
            </w:r>
            <w:proofErr w:type="spellEnd"/>
            <w:r w:rsidRPr="00703881">
              <w:rPr>
                <w:bCs/>
                <w:iCs/>
                <w:sz w:val="20"/>
                <w:szCs w:val="20"/>
                <w:lang w:val="en-US"/>
              </w:rPr>
              <w:t xml:space="preserve"> </w:t>
            </w:r>
            <w:proofErr w:type="spellStart"/>
            <w:r w:rsidRPr="00703881">
              <w:rPr>
                <w:bCs/>
                <w:iCs/>
                <w:sz w:val="20"/>
                <w:szCs w:val="20"/>
                <w:lang w:val="en-US"/>
              </w:rPr>
              <w:t>tajnik</w:t>
            </w:r>
            <w:proofErr w:type="spellEnd"/>
            <w:r w:rsidRPr="00703881">
              <w:rPr>
                <w:bCs/>
                <w:iCs/>
                <w:sz w:val="20"/>
                <w:szCs w:val="20"/>
                <w:lang w:val="en-US"/>
              </w:rPr>
              <w:t xml:space="preserve"> </w:t>
            </w:r>
            <w:proofErr w:type="spellStart"/>
            <w:r w:rsidRPr="00703881">
              <w:rPr>
                <w:bCs/>
                <w:iCs/>
                <w:sz w:val="20"/>
                <w:szCs w:val="20"/>
                <w:lang w:val="en-US"/>
              </w:rPr>
              <w:t>državne</w:t>
            </w:r>
            <w:proofErr w:type="spellEnd"/>
            <w:r w:rsidRPr="00703881">
              <w:rPr>
                <w:bCs/>
                <w:iCs/>
                <w:sz w:val="20"/>
                <w:szCs w:val="20"/>
                <w:lang w:val="en-US"/>
              </w:rPr>
              <w:t xml:space="preserve"> </w:t>
            </w:r>
            <w:proofErr w:type="spellStart"/>
            <w:r w:rsidRPr="00703881">
              <w:rPr>
                <w:bCs/>
                <w:iCs/>
                <w:sz w:val="20"/>
                <w:szCs w:val="20"/>
                <w:lang w:val="en-US"/>
              </w:rPr>
              <w:t>upravne</w:t>
            </w:r>
            <w:proofErr w:type="spellEnd"/>
            <w:r w:rsidRPr="00703881">
              <w:rPr>
                <w:bCs/>
                <w:iCs/>
                <w:sz w:val="20"/>
                <w:szCs w:val="20"/>
                <w:lang w:val="en-US"/>
              </w:rPr>
              <w:t xml:space="preserve"> </w:t>
            </w:r>
            <w:proofErr w:type="spellStart"/>
            <w:r w:rsidRPr="00703881">
              <w:rPr>
                <w:bCs/>
                <w:iCs/>
                <w:sz w:val="20"/>
                <w:szCs w:val="20"/>
                <w:lang w:val="en-US"/>
              </w:rPr>
              <w:t>organizacije</w:t>
            </w:r>
            <w:proofErr w:type="spellEnd"/>
          </w:p>
        </w:tc>
        <w:tc>
          <w:tcPr>
            <w:tcW w:w="0" w:type="auto"/>
            <w:vAlign w:val="center"/>
            <w:hideMark/>
          </w:tcPr>
          <w:p w14:paraId="18E1BF53"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6C1CE62A" w14:textId="77777777" w:rsidTr="0094619C">
        <w:trPr>
          <w:tblCellSpacing w:w="15" w:type="dxa"/>
          <w:jc w:val="center"/>
        </w:trPr>
        <w:tc>
          <w:tcPr>
            <w:tcW w:w="0" w:type="auto"/>
            <w:vAlign w:val="center"/>
            <w:hideMark/>
          </w:tcPr>
          <w:p w14:paraId="4BCE5210" w14:textId="5B4098AF" w:rsidR="00AA6492" w:rsidRPr="00AA6492" w:rsidRDefault="00AA6492" w:rsidP="00AA6492">
            <w:pPr>
              <w:pStyle w:val="NormalWeb"/>
              <w:spacing w:before="120"/>
              <w:rPr>
                <w:sz w:val="20"/>
                <w:lang w:val="en-US"/>
              </w:rPr>
            </w:pPr>
            <w:r w:rsidRPr="00703881">
              <w:rPr>
                <w:bCs/>
                <w:iCs/>
                <w:sz w:val="20"/>
                <w:szCs w:val="20"/>
                <w:lang w:val="en-US"/>
              </w:rPr>
              <w:t>19</w:t>
            </w:r>
            <w:r w:rsidRPr="00AA6492">
              <w:rPr>
                <w:sz w:val="20"/>
                <w:lang w:val="en-US"/>
              </w:rPr>
              <w:t>.</w:t>
            </w:r>
          </w:p>
        </w:tc>
        <w:tc>
          <w:tcPr>
            <w:tcW w:w="0" w:type="auto"/>
            <w:vAlign w:val="center"/>
            <w:hideMark/>
          </w:tcPr>
          <w:p w14:paraId="452F0C46" w14:textId="582E5F58" w:rsidR="00AA6492" w:rsidRPr="00AA6492" w:rsidRDefault="00AA6492" w:rsidP="00AA6492">
            <w:pPr>
              <w:pStyle w:val="NormalWeb"/>
              <w:spacing w:before="120"/>
              <w:rPr>
                <w:sz w:val="20"/>
                <w:lang w:val="en-US"/>
              </w:rPr>
            </w:pPr>
            <w:proofErr w:type="spellStart"/>
            <w:r w:rsidRPr="00AA6492">
              <w:rPr>
                <w:sz w:val="20"/>
                <w:lang w:val="en-US"/>
              </w:rPr>
              <w:t>predstojnik</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potpredsjednika</w:t>
            </w:r>
            <w:proofErr w:type="spellEnd"/>
            <w:r w:rsidRPr="00AA6492">
              <w:rPr>
                <w:sz w:val="20"/>
                <w:lang w:val="en-US"/>
              </w:rPr>
              <w:t xml:space="preserve"> Vlade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p>
        </w:tc>
        <w:tc>
          <w:tcPr>
            <w:tcW w:w="0" w:type="auto"/>
            <w:vAlign w:val="center"/>
            <w:hideMark/>
          </w:tcPr>
          <w:p w14:paraId="38F6B8D0" w14:textId="77777777" w:rsidR="00AA6492" w:rsidRPr="00AA6492" w:rsidRDefault="00AA6492" w:rsidP="00AA6492">
            <w:pPr>
              <w:pStyle w:val="NormalWeb"/>
              <w:spacing w:before="120"/>
              <w:rPr>
                <w:sz w:val="20"/>
                <w:lang w:val="en-US"/>
              </w:rPr>
            </w:pPr>
            <w:r w:rsidRPr="00AA6492">
              <w:rPr>
                <w:sz w:val="20"/>
                <w:lang w:val="en-US"/>
              </w:rPr>
              <w:t>3,570</w:t>
            </w:r>
          </w:p>
        </w:tc>
      </w:tr>
    </w:tbl>
    <w:p w14:paraId="0E875776" w14:textId="77777777" w:rsidR="00703881" w:rsidRDefault="00703881" w:rsidP="00A352F7">
      <w:pPr>
        <w:pStyle w:val="NormalWeb"/>
        <w:spacing w:before="120" w:beforeAutospacing="0" w:after="0" w:afterAutospacing="0"/>
        <w:rPr>
          <w:bCs/>
          <w:iCs/>
          <w:sz w:val="20"/>
          <w:szCs w:val="20"/>
        </w:rPr>
      </w:pPr>
    </w:p>
    <w:p w14:paraId="7932FDB7" w14:textId="2B1B0C05" w:rsidR="000814C1" w:rsidRPr="00950A2C" w:rsidRDefault="00A352F7" w:rsidP="00AA6492">
      <w:pPr>
        <w:pStyle w:val="NormalWeb"/>
        <w:spacing w:before="120" w:beforeAutospacing="0" w:after="0" w:afterAutospacing="0"/>
        <w:jc w:val="both"/>
        <w:rPr>
          <w:bCs/>
          <w:iCs/>
          <w:sz w:val="20"/>
          <w:szCs w:val="20"/>
        </w:rPr>
      </w:pPr>
      <w:r w:rsidRPr="00950A2C">
        <w:rPr>
          <w:bCs/>
          <w:iCs/>
          <w:sz w:val="20"/>
          <w:szCs w:val="20"/>
        </w:rPr>
        <w:t xml:space="preserve">(2) Do stupanja na snagu posebnog zakona kojim će se urediti plaće i druga materijalna prava državnih službenika, plaća savjetnika predsjednika Vlade izračunavat će se prema koeficijentu glavnog tajnika ministarstva, a plaća zamjenika predstojnika Ureda predsjednika Hrvatskoga sabora izračunavat će se prema koeficijentu glavnog tajnika </w:t>
      </w:r>
      <w:r w:rsidRPr="00AA6492">
        <w:rPr>
          <w:sz w:val="20"/>
        </w:rPr>
        <w:t>središnjeg državnog ureda</w:t>
      </w:r>
      <w:r w:rsidRPr="00950A2C">
        <w:rPr>
          <w:bCs/>
          <w:iCs/>
          <w:sz w:val="20"/>
          <w:szCs w:val="20"/>
        </w:rPr>
        <w:t>.</w:t>
      </w:r>
    </w:p>
    <w:p w14:paraId="343C49FF" w14:textId="77777777" w:rsidR="004908AB" w:rsidRPr="00950A2C" w:rsidRDefault="004908AB" w:rsidP="000229DC">
      <w:pPr>
        <w:pStyle w:val="NormalWeb"/>
        <w:spacing w:before="120" w:beforeAutospacing="0" w:after="0" w:afterAutospacing="0"/>
        <w:jc w:val="center"/>
        <w:rPr>
          <w:bCs/>
          <w:iCs/>
          <w:sz w:val="20"/>
          <w:szCs w:val="20"/>
        </w:rPr>
      </w:pPr>
    </w:p>
    <w:p w14:paraId="07EF808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Postupci započeti prije stupanja na snagu ovoga Zakona</w:t>
      </w:r>
    </w:p>
    <w:p w14:paraId="0A215F3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152.</w:t>
      </w:r>
    </w:p>
    <w:p w14:paraId="3D4E2A47" w14:textId="77777777" w:rsidR="001D4ABE" w:rsidRPr="00950A2C" w:rsidRDefault="001D4ABE" w:rsidP="000229DC">
      <w:pPr>
        <w:pStyle w:val="PlainText"/>
        <w:spacing w:before="120"/>
        <w:jc w:val="both"/>
        <w:rPr>
          <w:bCs/>
        </w:rPr>
      </w:pPr>
      <w:r w:rsidRPr="00950A2C">
        <w:rPr>
          <w:rFonts w:ascii="Times New Roman" w:hAnsi="Times New Roman" w:cs="Times New Roman"/>
          <w:bCs/>
        </w:rPr>
        <w:t>Postupci u predmetima iz službeničkih i radnih odnosa koji ne budu dovršeni do stupanja na snagu ovoga Zakona, nastavit će se i dovršiti prema dosadašnjim propisima.</w:t>
      </w:r>
    </w:p>
    <w:p w14:paraId="7AB8BE35" w14:textId="77777777" w:rsidR="001D4ABE" w:rsidRPr="00950A2C" w:rsidRDefault="001D4ABE" w:rsidP="000229DC">
      <w:pPr>
        <w:pStyle w:val="PlainText"/>
        <w:spacing w:before="120"/>
        <w:jc w:val="both"/>
        <w:rPr>
          <w:rFonts w:ascii="Times New Roman" w:hAnsi="Times New Roman" w:cs="Times New Roman"/>
          <w:bCs/>
        </w:rPr>
      </w:pPr>
    </w:p>
    <w:p w14:paraId="1C65DD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Stupanje na snagu</w:t>
      </w:r>
    </w:p>
    <w:p w14:paraId="0B01C13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153.</w:t>
      </w:r>
    </w:p>
    <w:p w14:paraId="5D5E75C8" w14:textId="77777777" w:rsidR="001D4ABE" w:rsidRPr="00950A2C" w:rsidRDefault="001D4ABE" w:rsidP="000229DC">
      <w:pPr>
        <w:pStyle w:val="PlainText"/>
        <w:spacing w:before="120"/>
        <w:jc w:val="both"/>
        <w:rPr>
          <w:bCs/>
        </w:rPr>
      </w:pPr>
      <w:r w:rsidRPr="00950A2C">
        <w:rPr>
          <w:rFonts w:ascii="Times New Roman" w:hAnsi="Times New Roman" w:cs="Times New Roman"/>
          <w:bCs/>
        </w:rPr>
        <w:t>Ovaj Zakon stupa na snagu 1. siječnja 2006., osim odredaba članka 23. stavka 4., članaka 25. stavka 2., članka 45. stavka 6., članka 57. stavka 2., članka 66. stavka 8., članka 74. stavka 6., članka 75. stavka 1., članka 81. stavka 3., članka 84. stavka 2., članka 90. stavka 4., članka 93. stavka 3., članka 139., članka 141. stavka 2. i članaka 144. – 153., koje stupaju na snagu osmoga dana od dana objave u »Narodnim novinama«.</w:t>
      </w:r>
    </w:p>
    <w:p w14:paraId="0BD95DD7"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2CF1AEF7" w14:textId="77777777" w:rsidR="001D4ABE" w:rsidRPr="00950A2C" w:rsidRDefault="001D4ABE" w:rsidP="000229DC">
      <w:pPr>
        <w:pStyle w:val="PlainText"/>
        <w:spacing w:before="120"/>
        <w:jc w:val="both"/>
        <w:rPr>
          <w:bCs/>
        </w:rPr>
      </w:pPr>
      <w:r w:rsidRPr="00950A2C">
        <w:rPr>
          <w:rFonts w:ascii="Times New Roman" w:hAnsi="Times New Roman" w:cs="Times New Roman"/>
          <w:bCs/>
        </w:rPr>
        <w:t>Klasa: 023-03/04-01/16</w:t>
      </w:r>
    </w:p>
    <w:p w14:paraId="4ED1F380" w14:textId="77777777" w:rsidR="001D4ABE" w:rsidRPr="00950A2C" w:rsidRDefault="001D4ABE" w:rsidP="000229DC">
      <w:pPr>
        <w:pStyle w:val="PlainText"/>
        <w:spacing w:before="120"/>
        <w:jc w:val="both"/>
        <w:rPr>
          <w:bCs/>
        </w:rPr>
      </w:pPr>
      <w:r w:rsidRPr="00950A2C">
        <w:rPr>
          <w:rFonts w:ascii="Times New Roman" w:hAnsi="Times New Roman" w:cs="Times New Roman"/>
          <w:bCs/>
        </w:rPr>
        <w:t>Zagreb, 15. srpnja 2005.</w:t>
      </w:r>
    </w:p>
    <w:p w14:paraId="6777510F" w14:textId="77777777" w:rsidR="001D4ABE" w:rsidRPr="00950A2C" w:rsidRDefault="001D4ABE" w:rsidP="000229DC">
      <w:pPr>
        <w:pStyle w:val="potpisnik"/>
        <w:spacing w:before="120"/>
        <w:rPr>
          <w:bCs/>
          <w:sz w:val="20"/>
          <w:szCs w:val="20"/>
        </w:rPr>
      </w:pPr>
      <w:r w:rsidRPr="00950A2C">
        <w:rPr>
          <w:bCs/>
          <w:sz w:val="20"/>
          <w:szCs w:val="20"/>
        </w:rPr>
        <w:t>HRVATSKI SABOR</w:t>
      </w:r>
    </w:p>
    <w:p w14:paraId="676DAB4D" w14:textId="77777777" w:rsidR="001D4ABE" w:rsidRPr="00950A2C" w:rsidRDefault="001D4ABE" w:rsidP="000229DC">
      <w:pPr>
        <w:pStyle w:val="potpisnik"/>
        <w:spacing w:before="120"/>
        <w:rPr>
          <w:bCs/>
          <w:sz w:val="20"/>
          <w:szCs w:val="20"/>
        </w:rPr>
      </w:pPr>
      <w:r w:rsidRPr="00950A2C">
        <w:rPr>
          <w:bCs/>
          <w:sz w:val="20"/>
          <w:szCs w:val="20"/>
        </w:rPr>
        <w:t>Predsjednik</w:t>
      </w:r>
    </w:p>
    <w:p w14:paraId="755196AA" w14:textId="77777777" w:rsidR="001D4ABE" w:rsidRPr="00950A2C" w:rsidRDefault="001D4ABE" w:rsidP="000229DC">
      <w:pPr>
        <w:pStyle w:val="potpisnik"/>
        <w:spacing w:before="120"/>
        <w:rPr>
          <w:bCs/>
          <w:sz w:val="20"/>
          <w:szCs w:val="20"/>
        </w:rPr>
      </w:pPr>
      <w:r w:rsidRPr="00950A2C">
        <w:rPr>
          <w:bCs/>
          <w:sz w:val="20"/>
          <w:szCs w:val="20"/>
        </w:rPr>
        <w:lastRenderedPageBreak/>
        <w:t>Hrvatskoga sabora</w:t>
      </w:r>
    </w:p>
    <w:p w14:paraId="560DF4F6" w14:textId="77777777" w:rsidR="001D4ABE" w:rsidRPr="00950A2C" w:rsidRDefault="001D4ABE" w:rsidP="000229DC">
      <w:pPr>
        <w:pStyle w:val="potpisnik"/>
        <w:spacing w:before="120"/>
        <w:rPr>
          <w:bCs/>
          <w:sz w:val="20"/>
          <w:szCs w:val="20"/>
        </w:rPr>
      </w:pPr>
      <w:r w:rsidRPr="00950A2C">
        <w:rPr>
          <w:bCs/>
          <w:sz w:val="20"/>
          <w:szCs w:val="20"/>
        </w:rPr>
        <w:t>Vladimir Šeks, v. r.</w:t>
      </w:r>
    </w:p>
    <w:p w14:paraId="707B6F49" w14:textId="77777777" w:rsidR="001D4ABE" w:rsidRPr="0094619C" w:rsidRDefault="001D4ABE" w:rsidP="000229DC">
      <w:pPr>
        <w:pBdr>
          <w:bottom w:val="single" w:sz="6" w:space="1" w:color="auto"/>
        </w:pBdr>
        <w:spacing w:before="120"/>
        <w:rPr>
          <w:bCs/>
          <w:sz w:val="20"/>
          <w:szCs w:val="20"/>
          <w:lang w:val="hr-HR"/>
        </w:rPr>
      </w:pPr>
      <w:r w:rsidRPr="0094619C">
        <w:rPr>
          <w:bCs/>
          <w:sz w:val="20"/>
          <w:szCs w:val="20"/>
          <w:lang w:val="hr-HR"/>
        </w:rPr>
        <w:t> </w:t>
      </w:r>
    </w:p>
    <w:p w14:paraId="4A692F44" w14:textId="77777777" w:rsidR="00F72F80" w:rsidRPr="0094619C" w:rsidRDefault="00F72F80" w:rsidP="000229DC">
      <w:pPr>
        <w:pBdr>
          <w:bottom w:val="single" w:sz="6" w:space="1" w:color="auto"/>
        </w:pBdr>
        <w:spacing w:before="120"/>
        <w:rPr>
          <w:bCs/>
          <w:sz w:val="20"/>
          <w:szCs w:val="20"/>
          <w:lang w:val="hr-HR"/>
        </w:rPr>
      </w:pPr>
    </w:p>
    <w:p w14:paraId="40472556" w14:textId="77777777" w:rsidR="00D40D80" w:rsidRPr="0094619C" w:rsidRDefault="00D40D80" w:rsidP="000229DC">
      <w:pPr>
        <w:spacing w:before="120"/>
        <w:rPr>
          <w:bCs/>
          <w:sz w:val="20"/>
          <w:szCs w:val="20"/>
          <w:lang w:val="hr-HR"/>
        </w:rPr>
      </w:pPr>
    </w:p>
    <w:p w14:paraId="047021B9"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NN 142/06 od 28.12.2006.</w:t>
      </w:r>
    </w:p>
    <w:p w14:paraId="5CCA62A3" w14:textId="77777777" w:rsidR="00AC5B8F" w:rsidRPr="00950A2C" w:rsidRDefault="00AC5B8F" w:rsidP="000229DC">
      <w:pPr>
        <w:pStyle w:val="NormalWeb"/>
        <w:spacing w:before="120" w:beforeAutospacing="0" w:after="0" w:afterAutospacing="0"/>
        <w:jc w:val="center"/>
        <w:rPr>
          <w:bCs/>
          <w:i/>
          <w:sz w:val="20"/>
          <w:szCs w:val="20"/>
        </w:rPr>
      </w:pPr>
    </w:p>
    <w:p w14:paraId="5B36FC67"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Odredbe</w:t>
      </w:r>
    </w:p>
    <w:p w14:paraId="677DD88D"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Uredbe o dopuni Zakona o državnim službenicima</w:t>
      </w:r>
      <w:r w:rsidR="007D7A5D" w:rsidRPr="00950A2C">
        <w:rPr>
          <w:bCs/>
          <w:i/>
          <w:sz w:val="20"/>
          <w:szCs w:val="20"/>
        </w:rPr>
        <w:t xml:space="preserve"> </w:t>
      </w:r>
    </w:p>
    <w:p w14:paraId="61E990F5"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142/06)</w:t>
      </w:r>
    </w:p>
    <w:p w14:paraId="586AEAE2"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18C1BED0" w14:textId="77777777" w:rsidR="00AC5B8F" w:rsidRPr="00950A2C" w:rsidRDefault="00AC5B8F" w:rsidP="000229DC">
      <w:pPr>
        <w:pStyle w:val="NormalWeb"/>
        <w:spacing w:before="120" w:beforeAutospacing="0" w:after="0" w:afterAutospacing="0"/>
        <w:jc w:val="center"/>
        <w:rPr>
          <w:bCs/>
          <w:i/>
          <w:sz w:val="20"/>
          <w:szCs w:val="20"/>
        </w:rPr>
      </w:pPr>
    </w:p>
    <w:p w14:paraId="5BC1FBD1" w14:textId="77777777" w:rsidR="00D40D80" w:rsidRPr="00950A2C" w:rsidRDefault="00D40D80" w:rsidP="000229DC">
      <w:pPr>
        <w:pStyle w:val="NormalWeb"/>
        <w:spacing w:before="120" w:beforeAutospacing="0" w:after="0" w:afterAutospacing="0"/>
        <w:jc w:val="center"/>
        <w:rPr>
          <w:bCs/>
          <w:i/>
          <w:sz w:val="20"/>
          <w:szCs w:val="20"/>
        </w:rPr>
      </w:pPr>
      <w:r w:rsidRPr="00950A2C">
        <w:rPr>
          <w:bCs/>
          <w:i/>
          <w:sz w:val="20"/>
          <w:szCs w:val="20"/>
        </w:rPr>
        <w:t>Članak 2.</w:t>
      </w:r>
    </w:p>
    <w:p w14:paraId="3BE65AFD"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Ova Uredba stupa na snagu danom objave u »Narodnim novinama«.</w:t>
      </w:r>
      <w:r w:rsidRPr="00950A2C">
        <w:rPr>
          <w:bCs/>
          <w:i/>
          <w:sz w:val="20"/>
          <w:szCs w:val="20"/>
        </w:rPr>
        <w:br/>
      </w:r>
    </w:p>
    <w:p w14:paraId="0F3D827E"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Klasa: 023-03/06-01/29</w:t>
      </w:r>
      <w:r w:rsidRPr="00950A2C">
        <w:rPr>
          <w:bCs/>
          <w:i/>
          <w:sz w:val="20"/>
          <w:szCs w:val="20"/>
        </w:rPr>
        <w:br/>
      </w:r>
      <w:proofErr w:type="spellStart"/>
      <w:r w:rsidRPr="00950A2C">
        <w:rPr>
          <w:bCs/>
          <w:i/>
          <w:sz w:val="20"/>
          <w:szCs w:val="20"/>
        </w:rPr>
        <w:t>Urbroj</w:t>
      </w:r>
      <w:proofErr w:type="spellEnd"/>
      <w:r w:rsidRPr="00950A2C">
        <w:rPr>
          <w:bCs/>
          <w:i/>
          <w:sz w:val="20"/>
          <w:szCs w:val="20"/>
        </w:rPr>
        <w:t>: 5030109-06-1</w:t>
      </w:r>
      <w:r w:rsidRPr="00950A2C">
        <w:rPr>
          <w:bCs/>
          <w:i/>
          <w:sz w:val="20"/>
          <w:szCs w:val="20"/>
        </w:rPr>
        <w:br/>
        <w:t>Zagreb, 21. prosinca 2006.</w:t>
      </w:r>
    </w:p>
    <w:p w14:paraId="45C3C270" w14:textId="77777777" w:rsidR="00AD34B8" w:rsidRPr="00950A2C" w:rsidRDefault="00D40D80" w:rsidP="000229DC">
      <w:pPr>
        <w:pStyle w:val="NormalWeb"/>
        <w:spacing w:before="120" w:beforeAutospacing="0" w:after="0" w:afterAutospacing="0"/>
        <w:jc w:val="center"/>
        <w:rPr>
          <w:bCs/>
          <w:i/>
          <w:sz w:val="20"/>
          <w:szCs w:val="20"/>
        </w:rPr>
      </w:pPr>
      <w:r w:rsidRPr="00950A2C">
        <w:rPr>
          <w:bCs/>
          <w:i/>
          <w:sz w:val="20"/>
          <w:szCs w:val="20"/>
        </w:rPr>
        <w:t>Predsjednik</w:t>
      </w:r>
      <w:r w:rsidRPr="00950A2C">
        <w:rPr>
          <w:bCs/>
          <w:i/>
          <w:sz w:val="20"/>
          <w:szCs w:val="20"/>
        </w:rPr>
        <w:br/>
        <w:t>dr. sc. Ivo Sanader, v. r.</w:t>
      </w:r>
    </w:p>
    <w:p w14:paraId="0207120A" w14:textId="77777777" w:rsidR="00A64457" w:rsidRPr="00950A2C" w:rsidRDefault="00A64457" w:rsidP="000229DC">
      <w:pPr>
        <w:pStyle w:val="NormalWeb"/>
        <w:pBdr>
          <w:bottom w:val="single" w:sz="6" w:space="1" w:color="auto"/>
        </w:pBdr>
        <w:spacing w:before="120" w:beforeAutospacing="0" w:after="0" w:afterAutospacing="0"/>
        <w:rPr>
          <w:bCs/>
          <w:i/>
          <w:sz w:val="20"/>
          <w:szCs w:val="20"/>
        </w:rPr>
      </w:pPr>
    </w:p>
    <w:p w14:paraId="644BCAD2" w14:textId="77777777" w:rsidR="00A64457" w:rsidRPr="00950A2C" w:rsidRDefault="00A64457" w:rsidP="000229DC">
      <w:pPr>
        <w:pStyle w:val="NormalWeb"/>
        <w:spacing w:before="120" w:beforeAutospacing="0" w:after="0" w:afterAutospacing="0"/>
        <w:rPr>
          <w:bCs/>
          <w:i/>
          <w:sz w:val="20"/>
          <w:szCs w:val="20"/>
        </w:rPr>
      </w:pPr>
      <w:r w:rsidRPr="00950A2C">
        <w:rPr>
          <w:bCs/>
          <w:i/>
          <w:sz w:val="20"/>
          <w:szCs w:val="20"/>
        </w:rPr>
        <w:t xml:space="preserve">NN 77/07 od 25.07.2007. </w:t>
      </w:r>
    </w:p>
    <w:p w14:paraId="4AB0B52E"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Odredbe</w:t>
      </w:r>
    </w:p>
    <w:p w14:paraId="78237CD9"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Uredbe o dopuni Zakona o državnim službenicima</w:t>
      </w:r>
    </w:p>
    <w:p w14:paraId="04799A8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77/07)</w:t>
      </w:r>
    </w:p>
    <w:p w14:paraId="482AE7AB"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310659CC" w14:textId="77777777" w:rsidR="00A64457" w:rsidRPr="00950A2C" w:rsidRDefault="00A64457" w:rsidP="000A63E9">
      <w:pPr>
        <w:pStyle w:val="PlainText"/>
        <w:jc w:val="center"/>
        <w:rPr>
          <w:rFonts w:ascii="Times New Roman" w:hAnsi="Times New Roman" w:cs="Times New Roman"/>
          <w:bCs/>
          <w:i/>
        </w:rPr>
      </w:pPr>
    </w:p>
    <w:p w14:paraId="5BAFB64F" w14:textId="77777777" w:rsidR="00A64457" w:rsidRPr="00950A2C" w:rsidRDefault="00A64457" w:rsidP="000229DC">
      <w:pPr>
        <w:pStyle w:val="PlainText"/>
        <w:spacing w:before="120"/>
        <w:jc w:val="center"/>
        <w:rPr>
          <w:rFonts w:ascii="Times New Roman" w:hAnsi="Times New Roman" w:cs="Times New Roman"/>
          <w:bCs/>
          <w:i/>
        </w:rPr>
      </w:pPr>
    </w:p>
    <w:p w14:paraId="7EF1CE4F" w14:textId="77777777" w:rsidR="00A64457" w:rsidRPr="00950A2C" w:rsidRDefault="00A64457" w:rsidP="000229DC">
      <w:pPr>
        <w:pStyle w:val="PlainText"/>
        <w:spacing w:before="120"/>
        <w:jc w:val="center"/>
        <w:rPr>
          <w:rFonts w:ascii="Times New Roman" w:hAnsi="Times New Roman" w:cs="Times New Roman"/>
          <w:bCs/>
          <w:i/>
        </w:rPr>
      </w:pPr>
      <w:r w:rsidRPr="00950A2C">
        <w:rPr>
          <w:rFonts w:ascii="Times New Roman" w:hAnsi="Times New Roman" w:cs="Times New Roman"/>
          <w:bCs/>
          <w:i/>
        </w:rPr>
        <w:t>Članak 4.</w:t>
      </w:r>
    </w:p>
    <w:p w14:paraId="1D84B632"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Ova Uredba stupa na snagu osmog dana od dana objave u »Narodnim novinama«.</w:t>
      </w:r>
    </w:p>
    <w:p w14:paraId="074E5BA2" w14:textId="77777777" w:rsidR="00A64457" w:rsidRPr="00950A2C" w:rsidRDefault="00A64457" w:rsidP="000229DC">
      <w:pPr>
        <w:pStyle w:val="PlainText"/>
        <w:spacing w:before="120"/>
        <w:rPr>
          <w:rFonts w:ascii="Times New Roman" w:hAnsi="Times New Roman" w:cs="Times New Roman"/>
          <w:bCs/>
          <w:i/>
        </w:rPr>
      </w:pPr>
    </w:p>
    <w:p w14:paraId="641E038E" w14:textId="77777777" w:rsidR="00A64457" w:rsidRPr="00950A2C" w:rsidRDefault="00A64457" w:rsidP="000229DC">
      <w:pPr>
        <w:pStyle w:val="PlainText"/>
        <w:spacing w:before="120"/>
        <w:rPr>
          <w:rFonts w:ascii="Times New Roman" w:hAnsi="Times New Roman" w:cs="Times New Roman"/>
          <w:bCs/>
          <w:i/>
        </w:rPr>
      </w:pPr>
    </w:p>
    <w:p w14:paraId="6E7B5725"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Klasa: 023-03/07-01/16</w:t>
      </w:r>
    </w:p>
    <w:p w14:paraId="0CCB0A40" w14:textId="77777777" w:rsidR="00A64457" w:rsidRPr="00950A2C" w:rsidRDefault="00A64457" w:rsidP="000229DC">
      <w:pPr>
        <w:pStyle w:val="PlainText"/>
        <w:spacing w:before="120"/>
        <w:rPr>
          <w:rFonts w:ascii="Times New Roman" w:hAnsi="Times New Roman" w:cs="Times New Roman"/>
          <w:bCs/>
          <w:i/>
        </w:rPr>
      </w:pPr>
      <w:proofErr w:type="spellStart"/>
      <w:r w:rsidRPr="00950A2C">
        <w:rPr>
          <w:rFonts w:ascii="Times New Roman" w:hAnsi="Times New Roman" w:cs="Times New Roman"/>
          <w:bCs/>
          <w:i/>
        </w:rPr>
        <w:t>Urbroj</w:t>
      </w:r>
      <w:proofErr w:type="spellEnd"/>
      <w:r w:rsidRPr="00950A2C">
        <w:rPr>
          <w:rFonts w:ascii="Times New Roman" w:hAnsi="Times New Roman" w:cs="Times New Roman"/>
          <w:bCs/>
          <w:i/>
        </w:rPr>
        <w:t>: 5030109-07-2</w:t>
      </w:r>
    </w:p>
    <w:p w14:paraId="6454EAA0"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Zagreb, 19. srpnja 2007.</w:t>
      </w:r>
    </w:p>
    <w:p w14:paraId="28B9F0DD" w14:textId="77777777" w:rsidR="00A64457" w:rsidRPr="00950A2C" w:rsidRDefault="00A64457" w:rsidP="000229DC">
      <w:pPr>
        <w:pStyle w:val="Potpisnik0"/>
        <w:spacing w:before="120"/>
        <w:rPr>
          <w:bCs/>
          <w:i/>
          <w:sz w:val="20"/>
          <w:szCs w:val="20"/>
        </w:rPr>
      </w:pPr>
    </w:p>
    <w:p w14:paraId="005A27FB" w14:textId="77777777" w:rsidR="00A64457" w:rsidRPr="00950A2C" w:rsidRDefault="00A64457" w:rsidP="000229DC">
      <w:pPr>
        <w:pStyle w:val="Potpisnik0"/>
        <w:spacing w:before="120"/>
        <w:rPr>
          <w:bCs/>
          <w:i/>
          <w:sz w:val="20"/>
          <w:szCs w:val="20"/>
        </w:rPr>
      </w:pPr>
      <w:r w:rsidRPr="00950A2C">
        <w:rPr>
          <w:bCs/>
          <w:i/>
          <w:sz w:val="20"/>
          <w:szCs w:val="20"/>
        </w:rPr>
        <w:t>Potpredsjednica Vlade</w:t>
      </w:r>
    </w:p>
    <w:p w14:paraId="1DBC658F" w14:textId="77777777" w:rsidR="00A64457" w:rsidRPr="00950A2C" w:rsidRDefault="00A64457" w:rsidP="000229DC">
      <w:pPr>
        <w:pStyle w:val="Potpisnik0"/>
        <w:spacing w:before="120"/>
        <w:rPr>
          <w:bCs/>
          <w:i/>
          <w:sz w:val="20"/>
          <w:szCs w:val="20"/>
        </w:rPr>
      </w:pPr>
      <w:r w:rsidRPr="00950A2C">
        <w:rPr>
          <w:bCs/>
          <w:i/>
          <w:sz w:val="20"/>
          <w:szCs w:val="20"/>
        </w:rPr>
        <w:t>i ministrica obitelji, branitelja i</w:t>
      </w:r>
    </w:p>
    <w:p w14:paraId="5F90DA38" w14:textId="77777777" w:rsidR="00A64457" w:rsidRPr="00950A2C" w:rsidRDefault="00A64457" w:rsidP="000229DC">
      <w:pPr>
        <w:pStyle w:val="Potpisnik0"/>
        <w:spacing w:before="120"/>
        <w:rPr>
          <w:bCs/>
          <w:i/>
          <w:sz w:val="20"/>
          <w:szCs w:val="20"/>
        </w:rPr>
      </w:pPr>
      <w:r w:rsidRPr="00950A2C">
        <w:rPr>
          <w:bCs/>
          <w:i/>
          <w:sz w:val="20"/>
          <w:szCs w:val="20"/>
        </w:rPr>
        <w:t>međugeneracijske solidarnosti</w:t>
      </w:r>
    </w:p>
    <w:p w14:paraId="53107234" w14:textId="77777777" w:rsidR="00A64457" w:rsidRPr="00950A2C" w:rsidRDefault="00A64457" w:rsidP="000229DC">
      <w:pPr>
        <w:pStyle w:val="Potpisnik0"/>
        <w:spacing w:before="120"/>
        <w:rPr>
          <w:bCs/>
          <w:i/>
          <w:sz w:val="20"/>
          <w:szCs w:val="20"/>
        </w:rPr>
      </w:pPr>
      <w:r w:rsidRPr="00950A2C">
        <w:rPr>
          <w:bCs/>
          <w:i/>
          <w:sz w:val="20"/>
          <w:szCs w:val="20"/>
        </w:rPr>
        <w:t xml:space="preserve">Jadranka Kosor, dipl. </w:t>
      </w:r>
      <w:proofErr w:type="spellStart"/>
      <w:r w:rsidRPr="00950A2C">
        <w:rPr>
          <w:bCs/>
          <w:i/>
          <w:sz w:val="20"/>
          <w:szCs w:val="20"/>
        </w:rPr>
        <w:t>iur</w:t>
      </w:r>
      <w:proofErr w:type="spellEnd"/>
      <w:r w:rsidRPr="00950A2C">
        <w:rPr>
          <w:bCs/>
          <w:i/>
          <w:sz w:val="20"/>
          <w:szCs w:val="20"/>
        </w:rPr>
        <w:t>., v. r.</w:t>
      </w:r>
    </w:p>
    <w:p w14:paraId="38FA2941" w14:textId="77777777" w:rsidR="00A64457" w:rsidRPr="00950A2C" w:rsidRDefault="00A64457" w:rsidP="000229DC">
      <w:pPr>
        <w:pStyle w:val="NormalWeb"/>
        <w:pBdr>
          <w:bottom w:val="single" w:sz="6" w:space="1" w:color="auto"/>
        </w:pBdr>
        <w:spacing w:before="120" w:beforeAutospacing="0" w:after="0" w:afterAutospacing="0"/>
        <w:rPr>
          <w:bCs/>
          <w:i/>
          <w:sz w:val="20"/>
          <w:szCs w:val="20"/>
        </w:rPr>
      </w:pPr>
    </w:p>
    <w:p w14:paraId="700D7FD2"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NN107/07 od 19.10.2007.</w:t>
      </w:r>
    </w:p>
    <w:p w14:paraId="50ED99FE"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Odredbe</w:t>
      </w:r>
    </w:p>
    <w:p w14:paraId="4639851B"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lastRenderedPageBreak/>
        <w:t>Zakona o izmjenama i dopunama Zakona o državnim službenicima (NN 107/07) preostale nakon neslužbenog pročišćavanja teksta</w:t>
      </w:r>
    </w:p>
    <w:p w14:paraId="27B442DD"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Članak 5.</w:t>
      </w:r>
    </w:p>
    <w:p w14:paraId="4975DAE5"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Stupanjem na snagu ovoga Zakona prestaju važiti Uredba o dopuni Zakona o državnim službenicima (»Narodne novine«, br. 142/06.) i Uredba o izmjenama i dopunama Zakona o državnim službenicima (»Narodne novine«, br. 77/07.).</w:t>
      </w:r>
    </w:p>
    <w:p w14:paraId="495B6F63"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Članak 6.</w:t>
      </w:r>
    </w:p>
    <w:p w14:paraId="53CD0DE4"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Ovaj Zakon stupa na snagu osmoga dana od dana objave u »Narodnim novinama«.</w:t>
      </w:r>
      <w:r w:rsidRPr="00950A2C">
        <w:rPr>
          <w:bCs/>
          <w:i/>
          <w:sz w:val="20"/>
          <w:szCs w:val="20"/>
        </w:rPr>
        <w:br/>
      </w:r>
      <w:r w:rsidRPr="00950A2C">
        <w:rPr>
          <w:bCs/>
          <w:i/>
          <w:sz w:val="20"/>
          <w:szCs w:val="20"/>
        </w:rPr>
        <w:br/>
        <w:t>Klasa: 023-03/07-01/05</w:t>
      </w:r>
      <w:r w:rsidRPr="00950A2C">
        <w:rPr>
          <w:bCs/>
          <w:i/>
          <w:sz w:val="20"/>
          <w:szCs w:val="20"/>
        </w:rPr>
        <w:br/>
        <w:t>Zagreb, 3. listopada 2007.</w:t>
      </w:r>
    </w:p>
    <w:p w14:paraId="7C9AD75D"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HRVATSKI SABOR</w:t>
      </w:r>
      <w:r w:rsidRPr="00950A2C">
        <w:rPr>
          <w:bCs/>
          <w:i/>
          <w:sz w:val="20"/>
          <w:szCs w:val="20"/>
        </w:rPr>
        <w:br/>
        <w:t>Predsjednik</w:t>
      </w:r>
      <w:r w:rsidRPr="00950A2C">
        <w:rPr>
          <w:bCs/>
          <w:i/>
          <w:sz w:val="20"/>
          <w:szCs w:val="20"/>
        </w:rPr>
        <w:br/>
        <w:t>Hrvatskoga sabora</w:t>
      </w:r>
      <w:r w:rsidRPr="00950A2C">
        <w:rPr>
          <w:bCs/>
          <w:i/>
          <w:sz w:val="20"/>
          <w:szCs w:val="20"/>
        </w:rPr>
        <w:br/>
        <w:t>Vladimir Šeks, v. r.</w:t>
      </w:r>
    </w:p>
    <w:p w14:paraId="5B450E6F" w14:textId="77777777" w:rsidR="00133FC2" w:rsidRPr="00950A2C" w:rsidRDefault="00133FC2" w:rsidP="000229DC">
      <w:pPr>
        <w:pStyle w:val="NormalWeb"/>
        <w:spacing w:before="120" w:beforeAutospacing="0" w:after="0" w:afterAutospacing="0"/>
        <w:jc w:val="center"/>
        <w:rPr>
          <w:bCs/>
          <w:i/>
          <w:sz w:val="20"/>
          <w:szCs w:val="20"/>
        </w:rPr>
      </w:pPr>
      <w:r w:rsidRPr="00950A2C">
        <w:rPr>
          <w:bCs/>
          <w:i/>
          <w:sz w:val="20"/>
          <w:szCs w:val="20"/>
        </w:rPr>
        <w:t>________________</w:t>
      </w:r>
      <w:r w:rsidR="00BA32E9" w:rsidRPr="00950A2C">
        <w:rPr>
          <w:bCs/>
          <w:i/>
          <w:sz w:val="20"/>
          <w:szCs w:val="20"/>
        </w:rPr>
        <w:t>______</w:t>
      </w:r>
      <w:r w:rsidR="007D7A5D" w:rsidRPr="00950A2C">
        <w:rPr>
          <w:bCs/>
          <w:i/>
          <w:sz w:val="20"/>
          <w:szCs w:val="20"/>
        </w:rPr>
        <w:t>________________________</w:t>
      </w:r>
    </w:p>
    <w:p w14:paraId="034797B6" w14:textId="77777777" w:rsidR="00133FC2" w:rsidRPr="00950A2C" w:rsidRDefault="00133FC2" w:rsidP="000229DC">
      <w:pPr>
        <w:pStyle w:val="NormalWeb"/>
        <w:spacing w:before="120" w:beforeAutospacing="0" w:after="0" w:afterAutospacing="0"/>
        <w:rPr>
          <w:bCs/>
          <w:i/>
          <w:sz w:val="20"/>
          <w:szCs w:val="20"/>
        </w:rPr>
      </w:pPr>
      <w:r w:rsidRPr="00950A2C">
        <w:rPr>
          <w:bCs/>
          <w:i/>
          <w:sz w:val="20"/>
          <w:szCs w:val="20"/>
        </w:rPr>
        <w:t xml:space="preserve">NN 27/08 od 05.03.2008. </w:t>
      </w:r>
    </w:p>
    <w:p w14:paraId="6C93DD5B" w14:textId="77777777" w:rsidR="00AC5B8F" w:rsidRPr="00950A2C" w:rsidRDefault="00133FC2" w:rsidP="000A63E9">
      <w:pPr>
        <w:pStyle w:val="NormalWeb"/>
        <w:spacing w:before="0" w:beforeAutospacing="0" w:after="0" w:afterAutospacing="0"/>
        <w:jc w:val="center"/>
        <w:rPr>
          <w:bCs/>
          <w:i/>
          <w:sz w:val="20"/>
          <w:szCs w:val="20"/>
        </w:rPr>
      </w:pPr>
      <w:r w:rsidRPr="00950A2C">
        <w:rPr>
          <w:bCs/>
          <w:i/>
          <w:sz w:val="20"/>
          <w:szCs w:val="20"/>
        </w:rPr>
        <w:t xml:space="preserve">Odredbe Zakona o izmjenama i dopunama </w:t>
      </w:r>
    </w:p>
    <w:p w14:paraId="7F9FEDC2" w14:textId="77777777" w:rsidR="00133FC2" w:rsidRPr="00950A2C" w:rsidRDefault="00133FC2" w:rsidP="000A63E9">
      <w:pPr>
        <w:pStyle w:val="NormalWeb"/>
        <w:spacing w:before="0" w:beforeAutospacing="0" w:after="0" w:afterAutospacing="0"/>
        <w:jc w:val="center"/>
        <w:rPr>
          <w:bCs/>
          <w:i/>
          <w:sz w:val="20"/>
          <w:szCs w:val="20"/>
        </w:rPr>
      </w:pPr>
      <w:r w:rsidRPr="00950A2C">
        <w:rPr>
          <w:bCs/>
          <w:i/>
          <w:sz w:val="20"/>
          <w:szCs w:val="20"/>
        </w:rPr>
        <w:t>Zakona o državnim službenicima</w:t>
      </w:r>
    </w:p>
    <w:p w14:paraId="35712C6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27/08)</w:t>
      </w:r>
    </w:p>
    <w:p w14:paraId="51C242AA"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24845145" w14:textId="77777777" w:rsidR="00AC5B8F" w:rsidRPr="00950A2C" w:rsidRDefault="00AC5B8F" w:rsidP="000229DC">
      <w:pPr>
        <w:pStyle w:val="Heading1"/>
        <w:spacing w:before="120" w:after="0"/>
        <w:jc w:val="left"/>
        <w:rPr>
          <w:b w:val="0"/>
          <w:sz w:val="20"/>
          <w:szCs w:val="20"/>
        </w:rPr>
      </w:pPr>
    </w:p>
    <w:p w14:paraId="032E91EC" w14:textId="77777777" w:rsidR="00AC5B8F" w:rsidRPr="00950A2C" w:rsidRDefault="00AC5B8F" w:rsidP="000229DC">
      <w:pPr>
        <w:pStyle w:val="NormalWeb"/>
        <w:spacing w:before="120" w:beforeAutospacing="0" w:after="0" w:afterAutospacing="0"/>
        <w:jc w:val="center"/>
        <w:rPr>
          <w:bCs/>
          <w:i/>
          <w:sz w:val="20"/>
          <w:szCs w:val="20"/>
        </w:rPr>
      </w:pPr>
      <w:r w:rsidRPr="00950A2C">
        <w:rPr>
          <w:bCs/>
          <w:i/>
          <w:sz w:val="20"/>
          <w:szCs w:val="20"/>
        </w:rPr>
        <w:t>Članak 10.</w:t>
      </w:r>
    </w:p>
    <w:p w14:paraId="2CA0B3A6" w14:textId="77777777" w:rsidR="00AC5B8F" w:rsidRPr="00950A2C" w:rsidRDefault="00AC5B8F" w:rsidP="000229DC">
      <w:pPr>
        <w:pStyle w:val="NormalWeb"/>
        <w:spacing w:before="120" w:beforeAutospacing="0" w:after="0" w:afterAutospacing="0"/>
        <w:rPr>
          <w:bCs/>
          <w:i/>
          <w:sz w:val="20"/>
          <w:szCs w:val="20"/>
        </w:rPr>
      </w:pPr>
      <w:r w:rsidRPr="00950A2C">
        <w:rPr>
          <w:bCs/>
          <w:i/>
          <w:sz w:val="20"/>
          <w:szCs w:val="20"/>
        </w:rPr>
        <w:t>Ovaj Zakon stupa na snagu osmoga dana od dana objave u »Narodnim novinama«.</w:t>
      </w:r>
      <w:r w:rsidRPr="00950A2C">
        <w:rPr>
          <w:bCs/>
          <w:i/>
          <w:sz w:val="20"/>
          <w:szCs w:val="20"/>
        </w:rPr>
        <w:br/>
      </w:r>
      <w:r w:rsidRPr="00950A2C">
        <w:rPr>
          <w:bCs/>
          <w:i/>
          <w:sz w:val="20"/>
          <w:szCs w:val="20"/>
        </w:rPr>
        <w:br/>
        <w:t>Klasa: 023-03/08-01/02</w:t>
      </w:r>
      <w:r w:rsidRPr="00950A2C">
        <w:rPr>
          <w:bCs/>
          <w:i/>
          <w:sz w:val="20"/>
          <w:szCs w:val="20"/>
        </w:rPr>
        <w:br/>
        <w:t>Zagreb, 22. veljače 2008.</w:t>
      </w:r>
    </w:p>
    <w:p w14:paraId="2C18A187" w14:textId="77777777" w:rsidR="00AC5B8F" w:rsidRPr="00950A2C" w:rsidRDefault="00AC5B8F" w:rsidP="000229DC">
      <w:pPr>
        <w:pStyle w:val="NormalWeb"/>
        <w:spacing w:before="120" w:beforeAutospacing="0" w:after="0" w:afterAutospacing="0"/>
        <w:jc w:val="center"/>
        <w:rPr>
          <w:bCs/>
          <w:i/>
          <w:sz w:val="20"/>
          <w:szCs w:val="20"/>
        </w:rPr>
      </w:pPr>
      <w:r w:rsidRPr="00950A2C">
        <w:rPr>
          <w:bCs/>
          <w:i/>
          <w:sz w:val="20"/>
          <w:szCs w:val="20"/>
        </w:rPr>
        <w:t>HRVATSKI SABOR</w:t>
      </w:r>
      <w:r w:rsidRPr="00950A2C">
        <w:rPr>
          <w:bCs/>
          <w:i/>
          <w:sz w:val="20"/>
          <w:szCs w:val="20"/>
        </w:rPr>
        <w:br/>
        <w:t>Predsjednik</w:t>
      </w:r>
      <w:r w:rsidRPr="00950A2C">
        <w:rPr>
          <w:bCs/>
          <w:i/>
          <w:sz w:val="20"/>
          <w:szCs w:val="20"/>
        </w:rPr>
        <w:br/>
        <w:t>Hrvatskoga sabora</w:t>
      </w:r>
      <w:r w:rsidRPr="00950A2C">
        <w:rPr>
          <w:bCs/>
          <w:i/>
          <w:sz w:val="20"/>
          <w:szCs w:val="20"/>
        </w:rPr>
        <w:br/>
        <w:t xml:space="preserve">Luka Bebić, v. r. </w:t>
      </w:r>
    </w:p>
    <w:p w14:paraId="47F987B1" w14:textId="77777777" w:rsidR="007D7A5D" w:rsidRPr="00950A2C" w:rsidRDefault="007D7A5D" w:rsidP="000229DC">
      <w:pPr>
        <w:pStyle w:val="NormalWeb"/>
        <w:pBdr>
          <w:bottom w:val="single" w:sz="6" w:space="1" w:color="auto"/>
        </w:pBdr>
        <w:spacing w:before="120" w:beforeAutospacing="0" w:after="0" w:afterAutospacing="0"/>
        <w:jc w:val="center"/>
        <w:rPr>
          <w:bCs/>
          <w:i/>
          <w:sz w:val="20"/>
          <w:szCs w:val="20"/>
        </w:rPr>
      </w:pPr>
    </w:p>
    <w:p w14:paraId="4AD76E5D" w14:textId="77777777" w:rsidR="007D7A5D" w:rsidRPr="00950A2C" w:rsidRDefault="007D7A5D" w:rsidP="000229DC">
      <w:pPr>
        <w:pStyle w:val="NormalWeb"/>
        <w:spacing w:before="120" w:beforeAutospacing="0" w:after="0" w:afterAutospacing="0"/>
        <w:rPr>
          <w:bCs/>
          <w:i/>
          <w:sz w:val="20"/>
          <w:szCs w:val="20"/>
        </w:rPr>
      </w:pPr>
      <w:r w:rsidRPr="00950A2C">
        <w:rPr>
          <w:bCs/>
          <w:i/>
          <w:sz w:val="20"/>
          <w:szCs w:val="20"/>
        </w:rPr>
        <w:t>NN 49/2011 od 29.04.2011.</w:t>
      </w:r>
    </w:p>
    <w:p w14:paraId="45B1B030" w14:textId="77777777" w:rsidR="00FB7709" w:rsidRPr="00950A2C" w:rsidRDefault="00FB7709" w:rsidP="000A63E9">
      <w:pPr>
        <w:pStyle w:val="NormalWeb"/>
        <w:spacing w:before="0" w:beforeAutospacing="0" w:after="0" w:afterAutospacing="0"/>
        <w:jc w:val="center"/>
        <w:rPr>
          <w:bCs/>
          <w:i/>
          <w:sz w:val="20"/>
          <w:szCs w:val="20"/>
        </w:rPr>
      </w:pPr>
    </w:p>
    <w:p w14:paraId="4CC10970"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 xml:space="preserve">Odredbe Zakona o izmjenama i dopunama </w:t>
      </w:r>
    </w:p>
    <w:p w14:paraId="2493EC06"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Zakona o državnim službenicima</w:t>
      </w:r>
    </w:p>
    <w:p w14:paraId="59D26FF4"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49/11)</w:t>
      </w:r>
    </w:p>
    <w:p w14:paraId="791DD24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081A0568" w14:textId="77777777" w:rsidR="007D7A5D" w:rsidRPr="00950A2C" w:rsidRDefault="007D7A5D" w:rsidP="000229DC">
      <w:pPr>
        <w:pStyle w:val="NormalWeb"/>
        <w:spacing w:before="120" w:beforeAutospacing="0" w:after="0" w:afterAutospacing="0"/>
        <w:jc w:val="center"/>
        <w:rPr>
          <w:bCs/>
          <w:i/>
          <w:sz w:val="20"/>
          <w:szCs w:val="20"/>
        </w:rPr>
      </w:pPr>
    </w:p>
    <w:p w14:paraId="694E1F0D" w14:textId="77777777" w:rsidR="007D7A5D" w:rsidRPr="00950A2C" w:rsidRDefault="007D7A5D" w:rsidP="000229DC">
      <w:pPr>
        <w:pStyle w:val="clanak"/>
        <w:spacing w:before="120" w:beforeAutospacing="0" w:after="0" w:afterAutospacing="0"/>
        <w:rPr>
          <w:bCs/>
          <w:i/>
          <w:color w:val="000000"/>
          <w:sz w:val="20"/>
          <w:szCs w:val="20"/>
          <w:lang w:val="hr-HR"/>
        </w:rPr>
      </w:pPr>
      <w:r w:rsidRPr="00950A2C">
        <w:rPr>
          <w:bCs/>
          <w:i/>
          <w:color w:val="000000"/>
          <w:sz w:val="20"/>
          <w:szCs w:val="20"/>
          <w:lang w:val="hr-HR"/>
        </w:rPr>
        <w:t>Č</w:t>
      </w:r>
      <w:proofErr w:type="spellStart"/>
      <w:r w:rsidRPr="00950A2C">
        <w:rPr>
          <w:bCs/>
          <w:i/>
          <w:color w:val="000000"/>
          <w:sz w:val="20"/>
          <w:szCs w:val="20"/>
          <w:lang w:val="es-ES"/>
        </w:rPr>
        <w:t>lanak</w:t>
      </w:r>
      <w:proofErr w:type="spellEnd"/>
      <w:r w:rsidRPr="00950A2C">
        <w:rPr>
          <w:bCs/>
          <w:i/>
          <w:color w:val="000000"/>
          <w:sz w:val="20"/>
          <w:szCs w:val="20"/>
          <w:lang w:val="hr-HR"/>
        </w:rPr>
        <w:t xml:space="preserve"> 67.</w:t>
      </w:r>
    </w:p>
    <w:p w14:paraId="750A1F5E" w14:textId="77777777" w:rsidR="007D7A5D" w:rsidRPr="00950A2C" w:rsidRDefault="007D7A5D" w:rsidP="000229DC">
      <w:pPr>
        <w:pStyle w:val="t-9-8"/>
        <w:spacing w:before="120" w:beforeAutospacing="0" w:after="0" w:afterAutospacing="0"/>
        <w:jc w:val="both"/>
        <w:rPr>
          <w:bCs/>
          <w:i/>
          <w:color w:val="000000"/>
          <w:sz w:val="20"/>
          <w:szCs w:val="20"/>
          <w:lang w:val="hr-HR"/>
        </w:rPr>
      </w:pPr>
      <w:proofErr w:type="spellStart"/>
      <w:r w:rsidRPr="00950A2C">
        <w:rPr>
          <w:bCs/>
          <w:i/>
          <w:color w:val="000000"/>
          <w:sz w:val="20"/>
          <w:szCs w:val="20"/>
          <w:lang w:val="es-ES"/>
        </w:rPr>
        <w:t>Vlada</w:t>
      </w:r>
      <w:proofErr w:type="spellEnd"/>
      <w:r w:rsidRPr="00950A2C">
        <w:rPr>
          <w:bCs/>
          <w:i/>
          <w:color w:val="000000"/>
          <w:sz w:val="20"/>
          <w:szCs w:val="20"/>
          <w:lang w:val="hr-HR"/>
        </w:rPr>
        <w:t xml:space="preserve"> ć</w:t>
      </w:r>
      <w:r w:rsidRPr="00950A2C">
        <w:rPr>
          <w:bCs/>
          <w:i/>
          <w:color w:val="000000"/>
          <w:sz w:val="20"/>
          <w:szCs w:val="20"/>
          <w:lang w:val="es-ES"/>
        </w:rPr>
        <w:t>e</w:t>
      </w:r>
      <w:r w:rsidRPr="00950A2C">
        <w:rPr>
          <w:bCs/>
          <w:i/>
          <w:color w:val="000000"/>
          <w:sz w:val="20"/>
          <w:szCs w:val="20"/>
          <w:lang w:val="hr-HR"/>
        </w:rPr>
        <w:t xml:space="preserve"> </w:t>
      </w:r>
      <w:proofErr w:type="spellStart"/>
      <w:r w:rsidRPr="00950A2C">
        <w:rPr>
          <w:bCs/>
          <w:i/>
          <w:color w:val="000000"/>
          <w:sz w:val="20"/>
          <w:szCs w:val="20"/>
          <w:lang w:val="es-ES"/>
        </w:rPr>
        <w:t>najkasnije</w:t>
      </w:r>
      <w:proofErr w:type="spellEnd"/>
      <w:r w:rsidRPr="00950A2C">
        <w:rPr>
          <w:bCs/>
          <w:i/>
          <w:color w:val="000000"/>
          <w:sz w:val="20"/>
          <w:szCs w:val="20"/>
          <w:lang w:val="hr-HR"/>
        </w:rPr>
        <w:t xml:space="preserve"> </w:t>
      </w:r>
      <w:r w:rsidRPr="00950A2C">
        <w:rPr>
          <w:bCs/>
          <w:i/>
          <w:color w:val="000000"/>
          <w:sz w:val="20"/>
          <w:szCs w:val="20"/>
          <w:lang w:val="es-ES"/>
        </w:rPr>
        <w:t>u</w:t>
      </w:r>
      <w:r w:rsidRPr="00950A2C">
        <w:rPr>
          <w:bCs/>
          <w:i/>
          <w:color w:val="000000"/>
          <w:sz w:val="20"/>
          <w:szCs w:val="20"/>
          <w:lang w:val="hr-HR"/>
        </w:rPr>
        <w:t xml:space="preserve"> </w:t>
      </w:r>
      <w:proofErr w:type="spellStart"/>
      <w:r w:rsidRPr="00950A2C">
        <w:rPr>
          <w:bCs/>
          <w:i/>
          <w:color w:val="000000"/>
          <w:sz w:val="20"/>
          <w:szCs w:val="20"/>
          <w:lang w:val="es-ES"/>
        </w:rPr>
        <w:t>roku</w:t>
      </w:r>
      <w:proofErr w:type="spellEnd"/>
      <w:r w:rsidRPr="00950A2C">
        <w:rPr>
          <w:bCs/>
          <w:i/>
          <w:color w:val="000000"/>
          <w:sz w:val="20"/>
          <w:szCs w:val="20"/>
          <w:lang w:val="hr-HR"/>
        </w:rPr>
        <w:t xml:space="preserve"> </w:t>
      </w:r>
      <w:proofErr w:type="spellStart"/>
      <w:r w:rsidRPr="00950A2C">
        <w:rPr>
          <w:bCs/>
          <w:i/>
          <w:color w:val="000000"/>
          <w:sz w:val="20"/>
          <w:szCs w:val="20"/>
          <w:lang w:val="es-ES"/>
        </w:rPr>
        <w:t>od</w:t>
      </w:r>
      <w:proofErr w:type="spellEnd"/>
      <w:r w:rsidRPr="00950A2C">
        <w:rPr>
          <w:bCs/>
          <w:i/>
          <w:color w:val="000000"/>
          <w:sz w:val="20"/>
          <w:szCs w:val="20"/>
          <w:lang w:val="hr-HR"/>
        </w:rPr>
        <w:t xml:space="preserve"> </w:t>
      </w:r>
      <w:r w:rsidRPr="00950A2C">
        <w:rPr>
          <w:bCs/>
          <w:i/>
          <w:color w:val="000000"/>
          <w:sz w:val="20"/>
          <w:szCs w:val="20"/>
          <w:lang w:val="es-ES"/>
        </w:rPr>
        <w:t>tri</w:t>
      </w:r>
      <w:r w:rsidRPr="00950A2C">
        <w:rPr>
          <w:bCs/>
          <w:i/>
          <w:color w:val="000000"/>
          <w:sz w:val="20"/>
          <w:szCs w:val="20"/>
          <w:lang w:val="hr-HR"/>
        </w:rPr>
        <w:t xml:space="preserve"> </w:t>
      </w:r>
      <w:proofErr w:type="spellStart"/>
      <w:r w:rsidRPr="00950A2C">
        <w:rPr>
          <w:bCs/>
          <w:i/>
          <w:color w:val="000000"/>
          <w:sz w:val="20"/>
          <w:szCs w:val="20"/>
          <w:lang w:val="es-ES"/>
        </w:rPr>
        <w:t>mjeseca</w:t>
      </w:r>
      <w:proofErr w:type="spellEnd"/>
      <w:r w:rsidRPr="00950A2C">
        <w:rPr>
          <w:bCs/>
          <w:i/>
          <w:color w:val="000000"/>
          <w:sz w:val="20"/>
          <w:szCs w:val="20"/>
          <w:lang w:val="hr-HR"/>
        </w:rPr>
        <w:t xml:space="preserve"> </w:t>
      </w:r>
      <w:proofErr w:type="spellStart"/>
      <w:r w:rsidRPr="00950A2C">
        <w:rPr>
          <w:bCs/>
          <w:i/>
          <w:color w:val="000000"/>
          <w:sz w:val="20"/>
          <w:szCs w:val="20"/>
          <w:lang w:val="es-ES"/>
        </w:rPr>
        <w:t>od</w:t>
      </w:r>
      <w:proofErr w:type="spellEnd"/>
      <w:r w:rsidRPr="00950A2C">
        <w:rPr>
          <w:bCs/>
          <w:i/>
          <w:color w:val="000000"/>
          <w:sz w:val="20"/>
          <w:szCs w:val="20"/>
          <w:lang w:val="hr-HR"/>
        </w:rPr>
        <w:t xml:space="preserve"> </w:t>
      </w:r>
      <w:proofErr w:type="spellStart"/>
      <w:r w:rsidRPr="00950A2C">
        <w:rPr>
          <w:bCs/>
          <w:i/>
          <w:color w:val="000000"/>
          <w:sz w:val="20"/>
          <w:szCs w:val="20"/>
          <w:lang w:val="es-ES"/>
        </w:rPr>
        <w:t>stupanja</w:t>
      </w:r>
      <w:proofErr w:type="spellEnd"/>
      <w:r w:rsidRPr="00950A2C">
        <w:rPr>
          <w:bCs/>
          <w:i/>
          <w:color w:val="000000"/>
          <w:sz w:val="20"/>
          <w:szCs w:val="20"/>
          <w:lang w:val="hr-HR"/>
        </w:rPr>
        <w:t xml:space="preserve"> </w:t>
      </w:r>
      <w:proofErr w:type="spellStart"/>
      <w:r w:rsidRPr="00950A2C">
        <w:rPr>
          <w:bCs/>
          <w:i/>
          <w:color w:val="000000"/>
          <w:sz w:val="20"/>
          <w:szCs w:val="20"/>
          <w:lang w:val="es-ES"/>
        </w:rPr>
        <w:t>na</w:t>
      </w:r>
      <w:proofErr w:type="spellEnd"/>
      <w:r w:rsidRPr="00950A2C">
        <w:rPr>
          <w:bCs/>
          <w:i/>
          <w:color w:val="000000"/>
          <w:sz w:val="20"/>
          <w:szCs w:val="20"/>
          <w:lang w:val="hr-HR"/>
        </w:rPr>
        <w:t xml:space="preserve"> </w:t>
      </w:r>
      <w:proofErr w:type="spellStart"/>
      <w:r w:rsidRPr="00950A2C">
        <w:rPr>
          <w:bCs/>
          <w:i/>
          <w:color w:val="000000"/>
          <w:sz w:val="20"/>
          <w:szCs w:val="20"/>
          <w:lang w:val="es-ES"/>
        </w:rPr>
        <w:t>snagu</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20625DB3"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1. </w:t>
      </w:r>
      <w:proofErr w:type="spellStart"/>
      <w:r w:rsidRPr="00950A2C">
        <w:rPr>
          <w:bCs/>
          <w:i/>
          <w:color w:val="000000"/>
          <w:sz w:val="20"/>
          <w:szCs w:val="20"/>
          <w:lang w:val="es-ES"/>
        </w:rPr>
        <w:t>uskladiti</w:t>
      </w:r>
      <w:proofErr w:type="spellEnd"/>
      <w:r w:rsidRPr="00950A2C">
        <w:rPr>
          <w:bCs/>
          <w:i/>
          <w:color w:val="000000"/>
          <w:sz w:val="20"/>
          <w:szCs w:val="20"/>
          <w:lang w:val="hr-HR"/>
        </w:rPr>
        <w:t xml:space="preserve"> </w:t>
      </w:r>
      <w:proofErr w:type="spellStart"/>
      <w:r w:rsidRPr="00950A2C">
        <w:rPr>
          <w:bCs/>
          <w:i/>
          <w:color w:val="000000"/>
          <w:sz w:val="20"/>
          <w:szCs w:val="20"/>
          <w:lang w:val="es-ES"/>
        </w:rPr>
        <w:t>Uredbu</w:t>
      </w:r>
      <w:proofErr w:type="spellEnd"/>
      <w:r w:rsidRPr="00950A2C">
        <w:rPr>
          <w:bCs/>
          <w:i/>
          <w:color w:val="000000"/>
          <w:sz w:val="20"/>
          <w:szCs w:val="20"/>
          <w:lang w:val="hr-HR"/>
        </w:rPr>
        <w:t xml:space="preserve"> </w:t>
      </w:r>
      <w:r w:rsidRPr="00950A2C">
        <w:rPr>
          <w:bCs/>
          <w:i/>
          <w:color w:val="000000"/>
          <w:sz w:val="20"/>
          <w:szCs w:val="20"/>
          <w:lang w:val="es-ES"/>
        </w:rPr>
        <w:t>o</w:t>
      </w:r>
      <w:r w:rsidRPr="00950A2C">
        <w:rPr>
          <w:bCs/>
          <w:i/>
          <w:color w:val="000000"/>
          <w:sz w:val="20"/>
          <w:szCs w:val="20"/>
          <w:lang w:val="hr-HR"/>
        </w:rPr>
        <w:t xml:space="preserve"> </w:t>
      </w:r>
      <w:proofErr w:type="spellStart"/>
      <w:r w:rsidRPr="00950A2C">
        <w:rPr>
          <w:bCs/>
          <w:i/>
          <w:color w:val="000000"/>
          <w:sz w:val="20"/>
          <w:szCs w:val="20"/>
          <w:lang w:val="es-ES"/>
        </w:rPr>
        <w:t>raspisivanju</w:t>
      </w:r>
      <w:proofErr w:type="spellEnd"/>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provedbi</w:t>
      </w:r>
      <w:proofErr w:type="spellEnd"/>
      <w:r w:rsidRPr="00950A2C">
        <w:rPr>
          <w:bCs/>
          <w:i/>
          <w:color w:val="000000"/>
          <w:sz w:val="20"/>
          <w:szCs w:val="20"/>
          <w:lang w:val="hr-HR"/>
        </w:rPr>
        <w:t xml:space="preserve"> </w:t>
      </w:r>
      <w:proofErr w:type="spellStart"/>
      <w:r w:rsidRPr="00950A2C">
        <w:rPr>
          <w:bCs/>
          <w:i/>
          <w:color w:val="000000"/>
          <w:sz w:val="20"/>
          <w:szCs w:val="20"/>
          <w:lang w:val="es-ES"/>
        </w:rPr>
        <w:t>javnog</w:t>
      </w:r>
      <w:proofErr w:type="spellEnd"/>
      <w:r w:rsidRPr="00950A2C">
        <w:rPr>
          <w:bCs/>
          <w:i/>
          <w:color w:val="000000"/>
          <w:sz w:val="20"/>
          <w:szCs w:val="20"/>
          <w:lang w:val="hr-HR"/>
        </w:rPr>
        <w:t xml:space="preserve"> </w:t>
      </w:r>
      <w:proofErr w:type="spellStart"/>
      <w:r w:rsidRPr="00950A2C">
        <w:rPr>
          <w:bCs/>
          <w:i/>
          <w:color w:val="000000"/>
          <w:sz w:val="20"/>
          <w:szCs w:val="20"/>
          <w:lang w:val="es-ES"/>
        </w:rPr>
        <w:t>natje</w:t>
      </w:r>
      <w:proofErr w:type="spellEnd"/>
      <w:r w:rsidRPr="00950A2C">
        <w:rPr>
          <w:bCs/>
          <w:i/>
          <w:color w:val="000000"/>
          <w:sz w:val="20"/>
          <w:szCs w:val="20"/>
          <w:lang w:val="hr-HR"/>
        </w:rPr>
        <w:t>č</w:t>
      </w:r>
      <w:r w:rsidRPr="00950A2C">
        <w:rPr>
          <w:bCs/>
          <w:i/>
          <w:color w:val="000000"/>
          <w:sz w:val="20"/>
          <w:szCs w:val="20"/>
          <w:lang w:val="es-ES"/>
        </w:rPr>
        <w:t>aja</w:t>
      </w:r>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internog</w:t>
      </w:r>
      <w:proofErr w:type="spellEnd"/>
      <w:r w:rsidRPr="00950A2C">
        <w:rPr>
          <w:bCs/>
          <w:i/>
          <w:color w:val="000000"/>
          <w:sz w:val="20"/>
          <w:szCs w:val="20"/>
          <w:lang w:val="hr-HR"/>
        </w:rPr>
        <w:t xml:space="preserve"> </w:t>
      </w:r>
      <w:proofErr w:type="spellStart"/>
      <w:r w:rsidRPr="00950A2C">
        <w:rPr>
          <w:bCs/>
          <w:i/>
          <w:color w:val="000000"/>
          <w:sz w:val="20"/>
          <w:szCs w:val="20"/>
          <w:lang w:val="es-ES"/>
        </w:rPr>
        <w:t>oglasa</w:t>
      </w:r>
      <w:proofErr w:type="spellEnd"/>
      <w:r w:rsidRPr="00950A2C">
        <w:rPr>
          <w:bCs/>
          <w:i/>
          <w:color w:val="000000"/>
          <w:sz w:val="20"/>
          <w:szCs w:val="20"/>
          <w:lang w:val="hr-HR"/>
        </w:rPr>
        <w:t xml:space="preserve"> </w:t>
      </w:r>
      <w:r w:rsidRPr="00950A2C">
        <w:rPr>
          <w:bCs/>
          <w:i/>
          <w:color w:val="000000"/>
          <w:sz w:val="20"/>
          <w:szCs w:val="20"/>
          <w:lang w:val="es-ES"/>
        </w:rPr>
        <w:t>u</w:t>
      </w:r>
      <w:r w:rsidRPr="00950A2C">
        <w:rPr>
          <w:bCs/>
          <w:i/>
          <w:color w:val="000000"/>
          <w:sz w:val="20"/>
          <w:szCs w:val="20"/>
          <w:lang w:val="hr-HR"/>
        </w:rPr>
        <w:t xml:space="preserve"> </w:t>
      </w:r>
      <w:r w:rsidRPr="00950A2C">
        <w:rPr>
          <w:bCs/>
          <w:i/>
          <w:color w:val="000000"/>
          <w:sz w:val="20"/>
          <w:szCs w:val="20"/>
          <w:lang w:val="es-ES"/>
        </w:rPr>
        <w:t>dr</w:t>
      </w:r>
      <w:r w:rsidRPr="00950A2C">
        <w:rPr>
          <w:bCs/>
          <w:i/>
          <w:color w:val="000000"/>
          <w:sz w:val="20"/>
          <w:szCs w:val="20"/>
          <w:lang w:val="hr-HR"/>
        </w:rPr>
        <w:t>ž</w:t>
      </w:r>
      <w:proofErr w:type="spellStart"/>
      <w:r w:rsidRPr="00950A2C">
        <w:rPr>
          <w:bCs/>
          <w:i/>
          <w:color w:val="000000"/>
          <w:sz w:val="20"/>
          <w:szCs w:val="20"/>
          <w:lang w:val="es-ES"/>
        </w:rPr>
        <w:t>avnoj</w:t>
      </w:r>
      <w:proofErr w:type="spellEnd"/>
      <w:r w:rsidRPr="00950A2C">
        <w:rPr>
          <w:bCs/>
          <w:i/>
          <w:color w:val="000000"/>
          <w:sz w:val="20"/>
          <w:szCs w:val="20"/>
          <w:lang w:val="hr-HR"/>
        </w:rPr>
        <w:t xml:space="preserve"> </w:t>
      </w:r>
      <w:proofErr w:type="spellStart"/>
      <w:r w:rsidRPr="00950A2C">
        <w:rPr>
          <w:bCs/>
          <w:i/>
          <w:color w:val="000000"/>
          <w:sz w:val="20"/>
          <w:szCs w:val="20"/>
          <w:lang w:val="es-ES"/>
        </w:rPr>
        <w:t>slu</w:t>
      </w:r>
      <w:proofErr w:type="spellEnd"/>
      <w:r w:rsidRPr="00950A2C">
        <w:rPr>
          <w:bCs/>
          <w:i/>
          <w:color w:val="000000"/>
          <w:sz w:val="20"/>
          <w:szCs w:val="20"/>
          <w:lang w:val="hr-HR"/>
        </w:rPr>
        <w:t>ž</w:t>
      </w:r>
      <w:proofErr w:type="spellStart"/>
      <w:r w:rsidRPr="00950A2C">
        <w:rPr>
          <w:bCs/>
          <w:i/>
          <w:color w:val="000000"/>
          <w:sz w:val="20"/>
          <w:szCs w:val="20"/>
          <w:lang w:val="es-ES"/>
        </w:rPr>
        <w:t>bi</w:t>
      </w:r>
      <w:proofErr w:type="spellEnd"/>
      <w:r w:rsidRPr="00950A2C">
        <w:rPr>
          <w:bCs/>
          <w:i/>
          <w:color w:val="000000"/>
          <w:sz w:val="20"/>
          <w:szCs w:val="20"/>
          <w:lang w:val="hr-HR"/>
        </w:rPr>
        <w:t xml:space="preserve"> </w:t>
      </w:r>
      <w:proofErr w:type="gramStart"/>
      <w:r w:rsidRPr="00950A2C">
        <w:rPr>
          <w:bCs/>
          <w:i/>
          <w:color w:val="000000"/>
          <w:sz w:val="20"/>
          <w:szCs w:val="20"/>
          <w:lang w:val="hr-HR"/>
        </w:rPr>
        <w:t>(»</w:t>
      </w:r>
      <w:proofErr w:type="spellStart"/>
      <w:r w:rsidRPr="00950A2C">
        <w:rPr>
          <w:bCs/>
          <w:i/>
          <w:color w:val="000000"/>
          <w:sz w:val="20"/>
          <w:szCs w:val="20"/>
          <w:lang w:val="es-ES"/>
        </w:rPr>
        <w:t>Narodne</w:t>
      </w:r>
      <w:proofErr w:type="spellEnd"/>
      <w:proofErr w:type="gramEnd"/>
      <w:r w:rsidRPr="00950A2C">
        <w:rPr>
          <w:bCs/>
          <w:i/>
          <w:color w:val="000000"/>
          <w:sz w:val="20"/>
          <w:szCs w:val="20"/>
          <w:lang w:val="hr-HR"/>
        </w:rPr>
        <w:t xml:space="preserve"> </w:t>
      </w:r>
      <w:proofErr w:type="spellStart"/>
      <w:r w:rsidRPr="00950A2C">
        <w:rPr>
          <w:bCs/>
          <w:i/>
          <w:color w:val="000000"/>
          <w:sz w:val="20"/>
          <w:szCs w:val="20"/>
          <w:lang w:val="es-ES"/>
        </w:rPr>
        <w:t>novine</w:t>
      </w:r>
      <w:proofErr w:type="spellEnd"/>
      <w:r w:rsidRPr="00950A2C">
        <w:rPr>
          <w:bCs/>
          <w:i/>
          <w:color w:val="000000"/>
          <w:sz w:val="20"/>
          <w:szCs w:val="20"/>
          <w:lang w:val="hr-HR"/>
        </w:rPr>
        <w:t xml:space="preserve">«, </w:t>
      </w:r>
      <w:proofErr w:type="spellStart"/>
      <w:r w:rsidRPr="00950A2C">
        <w:rPr>
          <w:bCs/>
          <w:i/>
          <w:color w:val="000000"/>
          <w:sz w:val="20"/>
          <w:szCs w:val="20"/>
          <w:lang w:val="es-ES"/>
        </w:rPr>
        <w:t>br</w:t>
      </w:r>
      <w:proofErr w:type="spellEnd"/>
      <w:r w:rsidRPr="00950A2C">
        <w:rPr>
          <w:bCs/>
          <w:i/>
          <w:color w:val="000000"/>
          <w:sz w:val="20"/>
          <w:szCs w:val="20"/>
          <w:lang w:val="hr-HR"/>
        </w:rPr>
        <w:t xml:space="preserve">. 74/10.) </w:t>
      </w:r>
      <w:r w:rsidRPr="00950A2C">
        <w:rPr>
          <w:bCs/>
          <w:i/>
          <w:color w:val="000000"/>
          <w:sz w:val="20"/>
          <w:szCs w:val="20"/>
          <w:lang w:val="es-ES"/>
        </w:rPr>
        <w:t>s</w:t>
      </w:r>
      <w:r w:rsidRPr="00950A2C">
        <w:rPr>
          <w:bCs/>
          <w:i/>
          <w:color w:val="000000"/>
          <w:sz w:val="20"/>
          <w:szCs w:val="20"/>
          <w:lang w:val="hr-HR"/>
        </w:rPr>
        <w:t xml:space="preserve"> </w:t>
      </w:r>
      <w:proofErr w:type="spellStart"/>
      <w:r w:rsidRPr="00950A2C">
        <w:rPr>
          <w:bCs/>
          <w:i/>
          <w:color w:val="000000"/>
          <w:sz w:val="20"/>
          <w:szCs w:val="20"/>
          <w:lang w:val="es-ES"/>
        </w:rPr>
        <w:t>odredbama</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78B15BF0"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2. </w:t>
      </w:r>
      <w:proofErr w:type="spellStart"/>
      <w:r w:rsidRPr="00950A2C">
        <w:rPr>
          <w:bCs/>
          <w:i/>
          <w:color w:val="000000"/>
          <w:sz w:val="20"/>
          <w:szCs w:val="20"/>
          <w:lang w:val="es-ES"/>
        </w:rPr>
        <w:t>uskladiti</w:t>
      </w:r>
      <w:proofErr w:type="spellEnd"/>
      <w:r w:rsidRPr="00950A2C">
        <w:rPr>
          <w:bCs/>
          <w:i/>
          <w:color w:val="000000"/>
          <w:sz w:val="20"/>
          <w:szCs w:val="20"/>
          <w:lang w:val="hr-HR"/>
        </w:rPr>
        <w:t xml:space="preserve"> </w:t>
      </w:r>
      <w:proofErr w:type="spellStart"/>
      <w:r w:rsidRPr="00950A2C">
        <w:rPr>
          <w:bCs/>
          <w:i/>
          <w:color w:val="000000"/>
          <w:sz w:val="20"/>
          <w:szCs w:val="20"/>
          <w:lang w:val="es-ES"/>
        </w:rPr>
        <w:t>Uredbu</w:t>
      </w:r>
      <w:proofErr w:type="spellEnd"/>
      <w:r w:rsidRPr="00950A2C">
        <w:rPr>
          <w:bCs/>
          <w:i/>
          <w:color w:val="000000"/>
          <w:sz w:val="20"/>
          <w:szCs w:val="20"/>
          <w:lang w:val="hr-HR"/>
        </w:rPr>
        <w:t xml:space="preserve"> </w:t>
      </w:r>
      <w:r w:rsidRPr="00950A2C">
        <w:rPr>
          <w:bCs/>
          <w:i/>
          <w:color w:val="000000"/>
          <w:sz w:val="20"/>
          <w:szCs w:val="20"/>
          <w:lang w:val="es-ES"/>
        </w:rPr>
        <w:t>o</w:t>
      </w:r>
      <w:r w:rsidRPr="00950A2C">
        <w:rPr>
          <w:bCs/>
          <w:i/>
          <w:color w:val="000000"/>
          <w:sz w:val="20"/>
          <w:szCs w:val="20"/>
          <w:lang w:val="hr-HR"/>
        </w:rPr>
        <w:t xml:space="preserve"> </w:t>
      </w:r>
      <w:proofErr w:type="spellStart"/>
      <w:r w:rsidRPr="00950A2C">
        <w:rPr>
          <w:bCs/>
          <w:i/>
          <w:color w:val="000000"/>
          <w:sz w:val="20"/>
          <w:szCs w:val="20"/>
          <w:lang w:val="es-ES"/>
        </w:rPr>
        <w:t>postupku</w:t>
      </w:r>
      <w:proofErr w:type="spellEnd"/>
      <w:r w:rsidRPr="00950A2C">
        <w:rPr>
          <w:bCs/>
          <w:i/>
          <w:color w:val="000000"/>
          <w:sz w:val="20"/>
          <w:szCs w:val="20"/>
          <w:lang w:val="hr-HR"/>
        </w:rPr>
        <w:t xml:space="preserve">, </w:t>
      </w:r>
      <w:proofErr w:type="spellStart"/>
      <w:r w:rsidRPr="00950A2C">
        <w:rPr>
          <w:bCs/>
          <w:i/>
          <w:color w:val="000000"/>
          <w:sz w:val="20"/>
          <w:szCs w:val="20"/>
          <w:lang w:val="es-ES"/>
        </w:rPr>
        <w:t>na</w:t>
      </w:r>
      <w:proofErr w:type="spellEnd"/>
      <w:r w:rsidRPr="00950A2C">
        <w:rPr>
          <w:bCs/>
          <w:i/>
          <w:color w:val="000000"/>
          <w:sz w:val="20"/>
          <w:szCs w:val="20"/>
          <w:lang w:val="hr-HR"/>
        </w:rPr>
        <w:t>č</w:t>
      </w:r>
      <w:proofErr w:type="spellStart"/>
      <w:r w:rsidRPr="00950A2C">
        <w:rPr>
          <w:bCs/>
          <w:i/>
          <w:color w:val="000000"/>
          <w:sz w:val="20"/>
          <w:szCs w:val="20"/>
          <w:lang w:val="es-ES"/>
        </w:rPr>
        <w:t>inu</w:t>
      </w:r>
      <w:proofErr w:type="spellEnd"/>
      <w:r w:rsidRPr="00950A2C">
        <w:rPr>
          <w:bCs/>
          <w:i/>
          <w:color w:val="000000"/>
          <w:sz w:val="20"/>
          <w:szCs w:val="20"/>
          <w:lang w:val="hr-HR"/>
        </w:rPr>
        <w:t xml:space="preserve"> </w:t>
      </w:r>
      <w:proofErr w:type="spellStart"/>
      <w:r w:rsidRPr="00950A2C">
        <w:rPr>
          <w:bCs/>
          <w:i/>
          <w:color w:val="000000"/>
          <w:sz w:val="20"/>
          <w:szCs w:val="20"/>
          <w:lang w:val="es-ES"/>
        </w:rPr>
        <w:t>polaganja</w:t>
      </w:r>
      <w:proofErr w:type="spellEnd"/>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Programu</w:t>
      </w:r>
      <w:proofErr w:type="spellEnd"/>
      <w:r w:rsidRPr="00950A2C">
        <w:rPr>
          <w:bCs/>
          <w:i/>
          <w:color w:val="000000"/>
          <w:sz w:val="20"/>
          <w:szCs w:val="20"/>
          <w:lang w:val="hr-HR"/>
        </w:rPr>
        <w:t xml:space="preserve"> </w:t>
      </w:r>
      <w:r w:rsidRPr="00950A2C">
        <w:rPr>
          <w:bCs/>
          <w:i/>
          <w:color w:val="000000"/>
          <w:sz w:val="20"/>
          <w:szCs w:val="20"/>
          <w:lang w:val="es-ES"/>
        </w:rPr>
        <w:t>dr</w:t>
      </w:r>
      <w:r w:rsidRPr="00950A2C">
        <w:rPr>
          <w:bCs/>
          <w:i/>
          <w:color w:val="000000"/>
          <w:sz w:val="20"/>
          <w:szCs w:val="20"/>
          <w:lang w:val="hr-HR"/>
        </w:rPr>
        <w:t>ž</w:t>
      </w:r>
      <w:proofErr w:type="spellStart"/>
      <w:r w:rsidRPr="00950A2C">
        <w:rPr>
          <w:bCs/>
          <w:i/>
          <w:color w:val="000000"/>
          <w:sz w:val="20"/>
          <w:szCs w:val="20"/>
          <w:lang w:val="es-ES"/>
        </w:rPr>
        <w:t>avnog</w:t>
      </w:r>
      <w:proofErr w:type="spellEnd"/>
      <w:r w:rsidRPr="00950A2C">
        <w:rPr>
          <w:bCs/>
          <w:i/>
          <w:color w:val="000000"/>
          <w:sz w:val="20"/>
          <w:szCs w:val="20"/>
          <w:lang w:val="hr-HR"/>
        </w:rPr>
        <w:t xml:space="preserve"> </w:t>
      </w:r>
      <w:proofErr w:type="spellStart"/>
      <w:r w:rsidRPr="00950A2C">
        <w:rPr>
          <w:bCs/>
          <w:i/>
          <w:color w:val="000000"/>
          <w:sz w:val="20"/>
          <w:szCs w:val="20"/>
          <w:lang w:val="es-ES"/>
        </w:rPr>
        <w:t>stru</w:t>
      </w:r>
      <w:proofErr w:type="spellEnd"/>
      <w:r w:rsidRPr="00950A2C">
        <w:rPr>
          <w:bCs/>
          <w:i/>
          <w:color w:val="000000"/>
          <w:sz w:val="20"/>
          <w:szCs w:val="20"/>
          <w:lang w:val="hr-HR"/>
        </w:rPr>
        <w:t>č</w:t>
      </w:r>
      <w:proofErr w:type="spellStart"/>
      <w:r w:rsidRPr="00950A2C">
        <w:rPr>
          <w:bCs/>
          <w:i/>
          <w:color w:val="000000"/>
          <w:sz w:val="20"/>
          <w:szCs w:val="20"/>
          <w:lang w:val="es-ES"/>
        </w:rPr>
        <w:t>nog</w:t>
      </w:r>
      <w:proofErr w:type="spellEnd"/>
      <w:r w:rsidRPr="00950A2C">
        <w:rPr>
          <w:bCs/>
          <w:i/>
          <w:color w:val="000000"/>
          <w:sz w:val="20"/>
          <w:szCs w:val="20"/>
          <w:lang w:val="hr-HR"/>
        </w:rPr>
        <w:t xml:space="preserve"> </w:t>
      </w:r>
      <w:proofErr w:type="spellStart"/>
      <w:r w:rsidRPr="00950A2C">
        <w:rPr>
          <w:bCs/>
          <w:i/>
          <w:color w:val="000000"/>
          <w:sz w:val="20"/>
          <w:szCs w:val="20"/>
          <w:lang w:val="es-ES"/>
        </w:rPr>
        <w:t>ispita</w:t>
      </w:r>
      <w:proofErr w:type="spellEnd"/>
      <w:r w:rsidRPr="00950A2C">
        <w:rPr>
          <w:bCs/>
          <w:i/>
          <w:color w:val="000000"/>
          <w:sz w:val="20"/>
          <w:szCs w:val="20"/>
          <w:lang w:val="hr-HR"/>
        </w:rPr>
        <w:t xml:space="preserve"> </w:t>
      </w:r>
      <w:proofErr w:type="gramStart"/>
      <w:r w:rsidRPr="00950A2C">
        <w:rPr>
          <w:bCs/>
          <w:i/>
          <w:color w:val="000000"/>
          <w:sz w:val="20"/>
          <w:szCs w:val="20"/>
          <w:lang w:val="hr-HR"/>
        </w:rPr>
        <w:t>(»</w:t>
      </w:r>
      <w:proofErr w:type="spellStart"/>
      <w:r w:rsidRPr="00950A2C">
        <w:rPr>
          <w:bCs/>
          <w:i/>
          <w:color w:val="000000"/>
          <w:sz w:val="20"/>
          <w:szCs w:val="20"/>
          <w:lang w:val="es-ES"/>
        </w:rPr>
        <w:t>Narodne</w:t>
      </w:r>
      <w:proofErr w:type="spellEnd"/>
      <w:proofErr w:type="gramEnd"/>
      <w:r w:rsidRPr="00950A2C">
        <w:rPr>
          <w:bCs/>
          <w:i/>
          <w:color w:val="000000"/>
          <w:sz w:val="20"/>
          <w:szCs w:val="20"/>
          <w:lang w:val="hr-HR"/>
        </w:rPr>
        <w:t xml:space="preserve"> </w:t>
      </w:r>
      <w:proofErr w:type="spellStart"/>
      <w:r w:rsidRPr="00950A2C">
        <w:rPr>
          <w:bCs/>
          <w:i/>
          <w:color w:val="000000"/>
          <w:sz w:val="20"/>
          <w:szCs w:val="20"/>
          <w:lang w:val="es-ES"/>
        </w:rPr>
        <w:t>novine</w:t>
      </w:r>
      <w:proofErr w:type="spellEnd"/>
      <w:r w:rsidRPr="00950A2C">
        <w:rPr>
          <w:bCs/>
          <w:i/>
          <w:color w:val="000000"/>
          <w:sz w:val="20"/>
          <w:szCs w:val="20"/>
          <w:lang w:val="hr-HR"/>
        </w:rPr>
        <w:t xml:space="preserve">«, </w:t>
      </w:r>
      <w:proofErr w:type="spellStart"/>
      <w:r w:rsidRPr="00950A2C">
        <w:rPr>
          <w:bCs/>
          <w:i/>
          <w:color w:val="000000"/>
          <w:sz w:val="20"/>
          <w:szCs w:val="20"/>
          <w:lang w:val="es-ES"/>
        </w:rPr>
        <w:t>br</w:t>
      </w:r>
      <w:proofErr w:type="spellEnd"/>
      <w:r w:rsidRPr="00950A2C">
        <w:rPr>
          <w:bCs/>
          <w:i/>
          <w:color w:val="000000"/>
          <w:sz w:val="20"/>
          <w:szCs w:val="20"/>
          <w:lang w:val="hr-HR"/>
        </w:rPr>
        <w:t xml:space="preserve">. 61/06.) </w:t>
      </w:r>
      <w:r w:rsidRPr="00950A2C">
        <w:rPr>
          <w:bCs/>
          <w:i/>
          <w:color w:val="000000"/>
          <w:sz w:val="20"/>
          <w:szCs w:val="20"/>
          <w:lang w:val="es-ES"/>
        </w:rPr>
        <w:t>s</w:t>
      </w:r>
      <w:r w:rsidRPr="00950A2C">
        <w:rPr>
          <w:bCs/>
          <w:i/>
          <w:color w:val="000000"/>
          <w:sz w:val="20"/>
          <w:szCs w:val="20"/>
          <w:lang w:val="hr-HR"/>
        </w:rPr>
        <w:t xml:space="preserve"> </w:t>
      </w:r>
      <w:proofErr w:type="spellStart"/>
      <w:r w:rsidRPr="00950A2C">
        <w:rPr>
          <w:bCs/>
          <w:i/>
          <w:color w:val="000000"/>
          <w:sz w:val="20"/>
          <w:szCs w:val="20"/>
          <w:lang w:val="es-ES"/>
        </w:rPr>
        <w:t>odredbama</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47210411"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3. </w:t>
      </w:r>
      <w:r w:rsidRPr="0094619C">
        <w:rPr>
          <w:bCs/>
          <w:i/>
          <w:color w:val="000000"/>
          <w:sz w:val="20"/>
          <w:szCs w:val="20"/>
          <w:lang w:val="hr-HR"/>
        </w:rPr>
        <w:t>donijeti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iz</w:t>
      </w:r>
      <w:r w:rsidRPr="00950A2C">
        <w:rPr>
          <w:bCs/>
          <w:i/>
          <w:color w:val="000000"/>
          <w:sz w:val="20"/>
          <w:szCs w:val="20"/>
          <w:lang w:val="hr-HR"/>
        </w:rPr>
        <w:t xml:space="preserve"> č</w:t>
      </w:r>
      <w:r w:rsidRPr="0094619C">
        <w:rPr>
          <w:bCs/>
          <w:i/>
          <w:color w:val="000000"/>
          <w:sz w:val="20"/>
          <w:szCs w:val="20"/>
          <w:lang w:val="hr-HR"/>
        </w:rPr>
        <w:t>lanka</w:t>
      </w:r>
      <w:r w:rsidRPr="00950A2C">
        <w:rPr>
          <w:bCs/>
          <w:i/>
          <w:color w:val="000000"/>
          <w:sz w:val="20"/>
          <w:szCs w:val="20"/>
          <w:lang w:val="hr-HR"/>
        </w:rPr>
        <w:t xml:space="preserve"> 36.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 xml:space="preserve">, </w:t>
      </w:r>
      <w:r w:rsidRPr="0094619C">
        <w:rPr>
          <w:bCs/>
          <w:i/>
          <w:color w:val="000000"/>
          <w:sz w:val="20"/>
          <w:szCs w:val="20"/>
          <w:lang w:val="hr-HR"/>
        </w:rPr>
        <w:t>kojom</w:t>
      </w:r>
      <w:r w:rsidRPr="00950A2C">
        <w:rPr>
          <w:bCs/>
          <w:i/>
          <w:color w:val="000000"/>
          <w:sz w:val="20"/>
          <w:szCs w:val="20"/>
          <w:lang w:val="hr-HR"/>
        </w:rPr>
        <w:t xml:space="preserve"> ć</w:t>
      </w:r>
      <w:r w:rsidRPr="0094619C">
        <w:rPr>
          <w:bCs/>
          <w:i/>
          <w:color w:val="000000"/>
          <w:sz w:val="20"/>
          <w:szCs w:val="20"/>
          <w:lang w:val="hr-HR"/>
        </w:rPr>
        <w:t>e</w:t>
      </w:r>
      <w:r w:rsidRPr="00950A2C">
        <w:rPr>
          <w:bCs/>
          <w:i/>
          <w:color w:val="000000"/>
          <w:sz w:val="20"/>
          <w:szCs w:val="20"/>
          <w:lang w:val="hr-HR"/>
        </w:rPr>
        <w:t xml:space="preserve"> </w:t>
      </w:r>
      <w:r w:rsidRPr="0094619C">
        <w:rPr>
          <w:bCs/>
          <w:i/>
          <w:color w:val="000000"/>
          <w:sz w:val="20"/>
          <w:szCs w:val="20"/>
          <w:lang w:val="hr-HR"/>
        </w:rPr>
        <w:t>urediti</w:t>
      </w:r>
      <w:r w:rsidRPr="00950A2C">
        <w:rPr>
          <w:bCs/>
          <w:i/>
          <w:color w:val="000000"/>
          <w:sz w:val="20"/>
          <w:szCs w:val="20"/>
          <w:lang w:val="hr-HR"/>
        </w:rPr>
        <w:t xml:space="preserve"> </w:t>
      </w:r>
      <w:r w:rsidRPr="0094619C">
        <w:rPr>
          <w:bCs/>
          <w:i/>
          <w:color w:val="000000"/>
          <w:sz w:val="20"/>
          <w:szCs w:val="20"/>
          <w:lang w:val="hr-HR"/>
        </w:rPr>
        <w:t>postupak</w:t>
      </w:r>
      <w:r w:rsidRPr="00950A2C">
        <w:rPr>
          <w:bCs/>
          <w:i/>
          <w:color w:val="000000"/>
          <w:sz w:val="20"/>
          <w:szCs w:val="20"/>
          <w:lang w:val="hr-HR"/>
        </w:rPr>
        <w:t xml:space="preserve"> </w:t>
      </w:r>
      <w:r w:rsidRPr="0094619C">
        <w:rPr>
          <w:bCs/>
          <w:i/>
          <w:color w:val="000000"/>
          <w:sz w:val="20"/>
          <w:szCs w:val="20"/>
          <w:lang w:val="hr-HR"/>
        </w:rPr>
        <w:t>ocjenjivanja</w:t>
      </w:r>
      <w:r w:rsidRPr="00950A2C">
        <w:rPr>
          <w:bCs/>
          <w:i/>
          <w:color w:val="000000"/>
          <w:sz w:val="20"/>
          <w:szCs w:val="20"/>
          <w:lang w:val="hr-HR"/>
        </w:rPr>
        <w:t xml:space="preserve">, </w:t>
      </w:r>
      <w:r w:rsidRPr="0094619C">
        <w:rPr>
          <w:bCs/>
          <w:i/>
          <w:color w:val="000000"/>
          <w:sz w:val="20"/>
          <w:szCs w:val="20"/>
          <w:lang w:val="hr-HR"/>
        </w:rPr>
        <w:t>kriterije</w:t>
      </w:r>
      <w:r w:rsidRPr="00950A2C">
        <w:rPr>
          <w:bCs/>
          <w:i/>
          <w:color w:val="000000"/>
          <w:sz w:val="20"/>
          <w:szCs w:val="20"/>
          <w:lang w:val="hr-HR"/>
        </w:rPr>
        <w:t xml:space="preserve"> </w:t>
      </w:r>
      <w:r w:rsidRPr="0094619C">
        <w:rPr>
          <w:bCs/>
          <w:i/>
          <w:color w:val="000000"/>
          <w:sz w:val="20"/>
          <w:szCs w:val="20"/>
          <w:lang w:val="hr-HR"/>
        </w:rPr>
        <w:t>za</w:t>
      </w:r>
      <w:r w:rsidRPr="00950A2C">
        <w:rPr>
          <w:bCs/>
          <w:i/>
          <w:color w:val="000000"/>
          <w:sz w:val="20"/>
          <w:szCs w:val="20"/>
          <w:lang w:val="hr-HR"/>
        </w:rPr>
        <w:t xml:space="preserve"> </w:t>
      </w:r>
      <w:r w:rsidRPr="0094619C">
        <w:rPr>
          <w:bCs/>
          <w:i/>
          <w:color w:val="000000"/>
          <w:sz w:val="20"/>
          <w:szCs w:val="20"/>
          <w:lang w:val="hr-HR"/>
        </w:rPr>
        <w:t>ocjenjivanje</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sadr</w:t>
      </w:r>
      <w:r w:rsidRPr="00950A2C">
        <w:rPr>
          <w:bCs/>
          <w:i/>
          <w:color w:val="000000"/>
          <w:sz w:val="20"/>
          <w:szCs w:val="20"/>
          <w:lang w:val="hr-HR"/>
        </w:rPr>
        <w:t>ž</w:t>
      </w:r>
      <w:r w:rsidRPr="0094619C">
        <w:rPr>
          <w:bCs/>
          <w:i/>
          <w:color w:val="000000"/>
          <w:sz w:val="20"/>
          <w:szCs w:val="20"/>
          <w:lang w:val="hr-HR"/>
        </w:rPr>
        <w:t>aj</w:t>
      </w:r>
      <w:r w:rsidRPr="00950A2C">
        <w:rPr>
          <w:bCs/>
          <w:i/>
          <w:color w:val="000000"/>
          <w:sz w:val="20"/>
          <w:szCs w:val="20"/>
          <w:lang w:val="hr-HR"/>
        </w:rPr>
        <w:t xml:space="preserve"> </w:t>
      </w:r>
      <w:r w:rsidRPr="0094619C">
        <w:rPr>
          <w:bCs/>
          <w:i/>
          <w:color w:val="000000"/>
          <w:sz w:val="20"/>
          <w:szCs w:val="20"/>
          <w:lang w:val="hr-HR"/>
        </w:rPr>
        <w:t>obrasca</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ocjenjivanju</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w:t>
      </w:r>
    </w:p>
    <w:p w14:paraId="58A5E002"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4.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ustrojstvu</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inu</w:t>
      </w:r>
      <w:r w:rsidRPr="00950A2C">
        <w:rPr>
          <w:bCs/>
          <w:i/>
          <w:color w:val="000000"/>
          <w:sz w:val="20"/>
          <w:szCs w:val="20"/>
          <w:lang w:val="hr-HR"/>
        </w:rPr>
        <w:t xml:space="preserve"> </w:t>
      </w:r>
      <w:r w:rsidRPr="0094619C">
        <w:rPr>
          <w:bCs/>
          <w:i/>
          <w:color w:val="000000"/>
          <w:sz w:val="20"/>
          <w:szCs w:val="20"/>
          <w:lang w:val="hr-HR"/>
        </w:rPr>
        <w:t>rada</w:t>
      </w:r>
      <w:r w:rsidRPr="00950A2C">
        <w:rPr>
          <w:bCs/>
          <w:i/>
          <w:color w:val="000000"/>
          <w:sz w:val="20"/>
          <w:szCs w:val="20"/>
          <w:lang w:val="hr-HR"/>
        </w:rPr>
        <w:t xml:space="preserve"> </w:t>
      </w:r>
      <w:r w:rsidRPr="0094619C">
        <w:rPr>
          <w:bCs/>
          <w:i/>
          <w:color w:val="000000"/>
          <w:sz w:val="20"/>
          <w:szCs w:val="20"/>
          <w:lang w:val="hr-HR"/>
        </w:rPr>
        <w:t>Odbora</w:t>
      </w:r>
      <w:r w:rsidRPr="00950A2C">
        <w:rPr>
          <w:bCs/>
          <w:i/>
          <w:color w:val="000000"/>
          <w:sz w:val="20"/>
          <w:szCs w:val="20"/>
          <w:lang w:val="hr-HR"/>
        </w:rPr>
        <w:t xml:space="preserve"> </w:t>
      </w:r>
      <w:r w:rsidRPr="0094619C">
        <w:rPr>
          <w:bCs/>
          <w:i/>
          <w:color w:val="000000"/>
          <w:sz w:val="20"/>
          <w:szCs w:val="20"/>
          <w:lang w:val="hr-HR"/>
        </w:rPr>
        <w:t>za</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avnu</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bu</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8/06.)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6E8F92C7"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lastRenderedPageBreak/>
        <w:t xml:space="preserve">5.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inima</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uvjetima</w:t>
      </w:r>
      <w:r w:rsidRPr="00950A2C">
        <w:rPr>
          <w:bCs/>
          <w:i/>
          <w:color w:val="000000"/>
          <w:sz w:val="20"/>
          <w:szCs w:val="20"/>
          <w:lang w:val="hr-HR"/>
        </w:rPr>
        <w:t xml:space="preserve"> </w:t>
      </w:r>
      <w:r w:rsidRPr="0094619C">
        <w:rPr>
          <w:bCs/>
          <w:i/>
          <w:color w:val="000000"/>
          <w:sz w:val="20"/>
          <w:szCs w:val="20"/>
          <w:lang w:val="hr-HR"/>
        </w:rPr>
        <w:t>napredovanja</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77/07.)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14FEC545"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6.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oblicima</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inima</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uvjetima</w:t>
      </w:r>
      <w:r w:rsidRPr="00950A2C">
        <w:rPr>
          <w:bCs/>
          <w:i/>
          <w:color w:val="000000"/>
          <w:sz w:val="20"/>
          <w:szCs w:val="20"/>
          <w:lang w:val="hr-HR"/>
        </w:rPr>
        <w:t xml:space="preserve"> </w:t>
      </w:r>
      <w:r w:rsidRPr="0094619C">
        <w:rPr>
          <w:bCs/>
          <w:i/>
          <w:color w:val="000000"/>
          <w:sz w:val="20"/>
          <w:szCs w:val="20"/>
          <w:lang w:val="hr-HR"/>
        </w:rPr>
        <w:t>izobrazbe</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10/07.)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0CE2ADFA"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68.</w:t>
      </w:r>
    </w:p>
    <w:p w14:paraId="6F39155A"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Pravilnik o sadržaju posebnog izvještaja o ocjeni rada i učinkovitosti državnih službenika (»Narodne novine«, br. 78/06.) prestaje važiti danom stupanja na snagu uredbe iz članka 36. ovoga Zakona.</w:t>
      </w:r>
    </w:p>
    <w:p w14:paraId="7BF50D1C"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69.</w:t>
      </w:r>
    </w:p>
    <w:p w14:paraId="0304EF4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Kad se pri odlučivanju o pravima, obvezama i odgovornostima državnih službenika uzimaju u obzir ocjene kojima su službenici ocijenjeni u prethodnom razdoblju, smatra se da ocjene koje su državni službenici dobili sukladno dosadašnjim propisima odgovaraju ocjenama iz ovoga Zakona, i to:</w:t>
      </w:r>
    </w:p>
    <w:p w14:paraId="6F5C0CE5"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»izvanredan« odgovara ocjeni »izuzetan«,</w:t>
      </w:r>
    </w:p>
    <w:p w14:paraId="39679D70"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»odličan« odgovara ocjeni »primjeran«,</w:t>
      </w:r>
    </w:p>
    <w:p w14:paraId="570F9FFD"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»dobar« odgovara ocjeni »uspješan«,</w:t>
      </w:r>
    </w:p>
    <w:p w14:paraId="0D797FA2"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»zadovoljava« odgovara ocjeni »zadovoljava«,</w:t>
      </w:r>
    </w:p>
    <w:p w14:paraId="092231B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»ne zadovoljava« odgovara ocjeni »ne zadovoljava«.</w:t>
      </w:r>
    </w:p>
    <w:p w14:paraId="7FD9CE02"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70.</w:t>
      </w:r>
    </w:p>
    <w:p w14:paraId="61C11A1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Započeti postupci u predmetima iz službeničkih i radnih odnosa koji ne budu dovršeni do stupanja na snagu ovoga Zakona nastavit će se i dovršiti prema dosadašnjim propisima.</w:t>
      </w:r>
    </w:p>
    <w:p w14:paraId="4812A578"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71.</w:t>
      </w:r>
    </w:p>
    <w:p w14:paraId="0E62C084"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Ovlašćuje se Odbor za zakonodavstvo Hrvatskoga sabora da utvrdi i izda pročišćeni tekst Zakona o državnim službenicima.</w:t>
      </w:r>
    </w:p>
    <w:p w14:paraId="7D804C36"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72.</w:t>
      </w:r>
    </w:p>
    <w:p w14:paraId="3DF89FAA"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Ovaj Zakon stupa na snagu osmoga dana od dana objave u »Narodnim novinama«.</w:t>
      </w:r>
    </w:p>
    <w:p w14:paraId="061213E7" w14:textId="77777777" w:rsidR="007D7A5D" w:rsidRPr="0094619C" w:rsidRDefault="007D7A5D" w:rsidP="000229DC">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Klasa: 023-03/11-01/02</w:t>
      </w:r>
    </w:p>
    <w:p w14:paraId="7E9241E8" w14:textId="77777777" w:rsidR="007D7A5D" w:rsidRPr="0094619C" w:rsidRDefault="007D7A5D" w:rsidP="000229DC">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Zagreb, 15. travnja 2011.</w:t>
      </w:r>
    </w:p>
    <w:p w14:paraId="4BF75BF0" w14:textId="77777777" w:rsidR="007D7A5D" w:rsidRPr="0094619C" w:rsidRDefault="007D7A5D" w:rsidP="000229DC">
      <w:pPr>
        <w:pStyle w:val="t-9-8-sredina"/>
        <w:spacing w:before="120" w:beforeAutospacing="0" w:after="0" w:afterAutospacing="0"/>
        <w:rPr>
          <w:bCs/>
          <w:i/>
          <w:color w:val="000000"/>
          <w:sz w:val="20"/>
          <w:szCs w:val="20"/>
          <w:lang w:val="hr-HR"/>
        </w:rPr>
      </w:pPr>
      <w:r w:rsidRPr="0094619C">
        <w:rPr>
          <w:bCs/>
          <w:i/>
          <w:color w:val="000000"/>
          <w:sz w:val="20"/>
          <w:szCs w:val="20"/>
          <w:lang w:val="hr-HR"/>
        </w:rPr>
        <w:t>HRVATSKI SABOR</w:t>
      </w:r>
    </w:p>
    <w:p w14:paraId="6B8EED5D" w14:textId="77777777" w:rsidR="007D7A5D" w:rsidRPr="0094619C" w:rsidRDefault="007D7A5D" w:rsidP="000229DC">
      <w:pPr>
        <w:pStyle w:val="t-9-8-sredina"/>
        <w:spacing w:before="120" w:beforeAutospacing="0" w:after="0" w:afterAutospacing="0"/>
        <w:rPr>
          <w:bCs/>
          <w:i/>
          <w:color w:val="000000"/>
          <w:sz w:val="20"/>
          <w:szCs w:val="20"/>
          <w:lang w:val="hr-HR"/>
        </w:rPr>
      </w:pPr>
      <w:r w:rsidRPr="0094619C">
        <w:rPr>
          <w:bCs/>
          <w:i/>
          <w:color w:val="000000"/>
          <w:sz w:val="20"/>
          <w:szCs w:val="20"/>
          <w:lang w:val="hr-HR"/>
        </w:rPr>
        <w:t>Predsjednik</w:t>
      </w:r>
      <w:r w:rsidRPr="0094619C">
        <w:rPr>
          <w:bCs/>
          <w:i/>
          <w:color w:val="000000"/>
          <w:sz w:val="20"/>
          <w:szCs w:val="20"/>
          <w:lang w:val="hr-HR"/>
        </w:rPr>
        <w:br/>
        <w:t>Hrvatskoga sabora</w:t>
      </w:r>
      <w:r w:rsidRPr="0094619C">
        <w:rPr>
          <w:bCs/>
          <w:i/>
          <w:color w:val="000000"/>
          <w:sz w:val="20"/>
          <w:szCs w:val="20"/>
          <w:lang w:val="hr-HR"/>
        </w:rPr>
        <w:br/>
      </w:r>
      <w:r w:rsidRPr="0094619C">
        <w:rPr>
          <w:rStyle w:val="bold1"/>
          <w:b w:val="0"/>
          <w:i/>
          <w:color w:val="000000"/>
          <w:sz w:val="20"/>
          <w:szCs w:val="20"/>
          <w:lang w:val="hr-HR"/>
        </w:rPr>
        <w:t>Luka Bebić,</w:t>
      </w:r>
      <w:r w:rsidRPr="0094619C">
        <w:rPr>
          <w:bCs/>
          <w:i/>
          <w:color w:val="000000"/>
          <w:sz w:val="20"/>
          <w:szCs w:val="20"/>
          <w:lang w:val="hr-HR"/>
        </w:rPr>
        <w:t xml:space="preserve"> v. r.</w:t>
      </w:r>
    </w:p>
    <w:p w14:paraId="6534E731" w14:textId="77777777" w:rsidR="007D7A5D" w:rsidRPr="0094619C" w:rsidRDefault="007D7A5D" w:rsidP="000229DC">
      <w:pPr>
        <w:pBdr>
          <w:bottom w:val="single" w:sz="12" w:space="1" w:color="auto"/>
        </w:pBdr>
        <w:spacing w:before="120"/>
        <w:rPr>
          <w:bCs/>
          <w:sz w:val="20"/>
          <w:szCs w:val="20"/>
          <w:lang w:val="hr-HR"/>
        </w:rPr>
      </w:pPr>
    </w:p>
    <w:p w14:paraId="39963DE9"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 xml:space="preserve">NN 150/2011 od 22.12.2011. </w:t>
      </w:r>
    </w:p>
    <w:p w14:paraId="53D1D7D4" w14:textId="77777777" w:rsidR="000814C1" w:rsidRPr="0094619C" w:rsidRDefault="000814C1" w:rsidP="000814C1">
      <w:pPr>
        <w:spacing w:before="120"/>
        <w:jc w:val="center"/>
        <w:rPr>
          <w:bCs/>
          <w:i/>
          <w:color w:val="000000"/>
          <w:sz w:val="20"/>
          <w:szCs w:val="20"/>
          <w:lang w:val="hr-HR" w:eastAsia="en-US"/>
        </w:rPr>
      </w:pPr>
    </w:p>
    <w:p w14:paraId="3451C518"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Odredbe Zakona o izmjenama i dopunama Zakona o državnim službenicima</w:t>
      </w:r>
    </w:p>
    <w:p w14:paraId="400304D5"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(NN 150/11)</w:t>
      </w:r>
    </w:p>
    <w:p w14:paraId="4EDD346C"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1730F34C" w14:textId="77777777" w:rsidR="000814C1" w:rsidRPr="00950A2C" w:rsidRDefault="000814C1" w:rsidP="000814C1">
      <w:pPr>
        <w:spacing w:before="120"/>
        <w:jc w:val="center"/>
        <w:rPr>
          <w:bCs/>
          <w:i/>
          <w:color w:val="000000"/>
          <w:sz w:val="20"/>
          <w:szCs w:val="20"/>
          <w:lang w:val="hr-HR" w:eastAsia="en-US"/>
        </w:rPr>
      </w:pPr>
    </w:p>
    <w:p w14:paraId="4BF258D7" w14:textId="77777777" w:rsidR="000814C1" w:rsidRPr="00950A2C" w:rsidRDefault="000814C1" w:rsidP="000814C1">
      <w:pPr>
        <w:spacing w:before="120"/>
        <w:jc w:val="center"/>
        <w:rPr>
          <w:bCs/>
          <w:i/>
          <w:color w:val="000000"/>
          <w:sz w:val="20"/>
          <w:szCs w:val="20"/>
          <w:lang w:val="hr-HR" w:eastAsia="en-US"/>
        </w:rPr>
      </w:pPr>
      <w:r w:rsidRPr="00950A2C">
        <w:rPr>
          <w:bCs/>
          <w:i/>
          <w:color w:val="000000"/>
          <w:sz w:val="20"/>
          <w:szCs w:val="20"/>
          <w:lang w:val="hr-HR" w:eastAsia="en-US"/>
        </w:rPr>
        <w:t>Č</w:t>
      </w:r>
      <w:r w:rsidRPr="0094619C">
        <w:rPr>
          <w:bCs/>
          <w:i/>
          <w:color w:val="000000"/>
          <w:sz w:val="20"/>
          <w:szCs w:val="20"/>
          <w:lang w:val="hr-HR" w:eastAsia="en-US"/>
        </w:rPr>
        <w:t>lanak</w:t>
      </w:r>
      <w:r w:rsidRPr="00950A2C">
        <w:rPr>
          <w:bCs/>
          <w:i/>
          <w:color w:val="000000"/>
          <w:sz w:val="20"/>
          <w:szCs w:val="20"/>
          <w:lang w:val="hr-HR" w:eastAsia="en-US"/>
        </w:rPr>
        <w:t xml:space="preserve"> 5.</w:t>
      </w:r>
    </w:p>
    <w:p w14:paraId="2B470CB8"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(1) Na dan stupanja na snagu ovoga Zakona, radna mjesta tajnika ministarstva, ravnatelja u ministarstvu, predstojnika ureda Vlade, pomoćnika ravnatelja državne upravne organizacije, te zamjenika državnog tajnika središnjeg državnog ureda ukidaju se.</w:t>
      </w:r>
    </w:p>
    <w:p w14:paraId="5FBFB5CD"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(2) Osobe zatečene na radnim mjestima iz stavka 1. ovoga članka koje nisu ovlaštene za privremeno obavljanje poslova u skladu s odredbom članka 2. stavka 2. ovoga Zakona Vlada će razriješiti dužnosti.</w:t>
      </w:r>
    </w:p>
    <w:p w14:paraId="58AE53D6"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(3) Osobe ovlaštene za privremeno obavljanje poslova iz članka 2. stavka 2. ovoga Zakona imaju pravo na plaću prema dosadašnjim rješenjima do imenovanja rukovodećih državnih službenika na radna mjesta iz članka 2. stavka 1. ovoga Zakona.</w:t>
      </w:r>
    </w:p>
    <w:p w14:paraId="32D314D5"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lastRenderedPageBreak/>
        <w:t>(4) Osobe ovlaštene za privremeno obavljanje poslova iz članka 2. stavka 2. ovoga Zakona koje ne budu nakon javnog natječaja provedenog u skladu s odredbama ovoga Zakona imenovane na dužnost Vlada će razriješiti dužnosti.</w:t>
      </w:r>
    </w:p>
    <w:p w14:paraId="66D2EBEB"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6.</w:t>
      </w:r>
    </w:p>
    <w:p w14:paraId="44B18D95"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Državni službenici i namještenici zatečeni u državnoj službi na dan stupanja na snagu ovoga Zakona nastavljaju raditi na svojim dotadašnjim radnim mjestima te zadržavaju plaće i druga prava prema dotadašnjim rješenjima, do donošenja rješenja o rasporedu na radna mjesta u skladu s propisima o unutarnjem ustrojstvu i unutarnjem redu državnog tijela usklađenim s odredbama ovoga Zakona.</w:t>
      </w:r>
    </w:p>
    <w:p w14:paraId="6A916697"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7.</w:t>
      </w:r>
    </w:p>
    <w:p w14:paraId="6719AA69"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Ovlašćuje se Odbor za zakonodavstvo Hrvatskoga sabora da utvrdi i izda pročišćeni tekst Zakona o državnim službenicima.</w:t>
      </w:r>
    </w:p>
    <w:p w14:paraId="5EAB6C23"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8.</w:t>
      </w:r>
    </w:p>
    <w:p w14:paraId="71606D6D"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Ovaj Zakon stupa na snagu danom objave u »Narodnim novinama«.</w:t>
      </w:r>
    </w:p>
    <w:p w14:paraId="1B52F253"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Klasa: 023-03/11-01/07</w:t>
      </w:r>
      <w:r w:rsidRPr="0094619C">
        <w:rPr>
          <w:bCs/>
          <w:i/>
          <w:color w:val="000000"/>
          <w:sz w:val="20"/>
          <w:szCs w:val="20"/>
          <w:lang w:val="hr-HR" w:eastAsia="en-US"/>
        </w:rPr>
        <w:br/>
        <w:t>Zagreb, 22. prosinca 2011.</w:t>
      </w:r>
    </w:p>
    <w:p w14:paraId="58271A37"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HRVATSKI SABOR</w:t>
      </w:r>
    </w:p>
    <w:p w14:paraId="6F25956E" w14:textId="77777777" w:rsidR="000814C1" w:rsidRPr="0094619C" w:rsidRDefault="000814C1" w:rsidP="000814C1">
      <w:pPr>
        <w:pBdr>
          <w:bottom w:val="single" w:sz="12" w:space="1" w:color="auto"/>
        </w:pBdr>
        <w:spacing w:before="120"/>
        <w:jc w:val="center"/>
        <w:rPr>
          <w:bCs/>
          <w:i/>
          <w:color w:val="000000"/>
          <w:sz w:val="20"/>
          <w:szCs w:val="20"/>
          <w:lang w:val="hr-HR" w:eastAsia="en-US"/>
        </w:rPr>
      </w:pPr>
      <w:r w:rsidRPr="0094619C">
        <w:rPr>
          <w:bCs/>
          <w:i/>
          <w:color w:val="000000"/>
          <w:sz w:val="20"/>
          <w:szCs w:val="20"/>
          <w:lang w:val="hr-HR" w:eastAsia="en-US"/>
        </w:rPr>
        <w:t>Predsjednik</w:t>
      </w:r>
      <w:r w:rsidRPr="0094619C">
        <w:rPr>
          <w:bCs/>
          <w:i/>
          <w:color w:val="000000"/>
          <w:sz w:val="20"/>
          <w:szCs w:val="20"/>
          <w:lang w:val="hr-HR" w:eastAsia="en-US"/>
        </w:rPr>
        <w:br/>
        <w:t>Hrvatskoga sabora</w:t>
      </w:r>
      <w:r w:rsidRPr="0094619C">
        <w:rPr>
          <w:bCs/>
          <w:i/>
          <w:color w:val="000000"/>
          <w:sz w:val="20"/>
          <w:szCs w:val="20"/>
          <w:lang w:val="hr-HR" w:eastAsia="en-US"/>
        </w:rPr>
        <w:br/>
        <w:t>Boris Šprem, v. r.</w:t>
      </w:r>
    </w:p>
    <w:p w14:paraId="0FE29AEB" w14:textId="77777777" w:rsidR="006B45B8" w:rsidRPr="0094619C" w:rsidRDefault="006B45B8" w:rsidP="000814C1">
      <w:pPr>
        <w:spacing w:before="120"/>
        <w:rPr>
          <w:bCs/>
          <w:i/>
          <w:sz w:val="20"/>
          <w:szCs w:val="20"/>
          <w:lang w:val="hr-HR"/>
        </w:rPr>
      </w:pPr>
    </w:p>
    <w:p w14:paraId="035DE9E3" w14:textId="77777777" w:rsidR="006B45B8" w:rsidRPr="0094619C" w:rsidRDefault="006B45B8" w:rsidP="006B45B8">
      <w:pPr>
        <w:spacing w:before="120"/>
        <w:rPr>
          <w:bCs/>
          <w:i/>
          <w:color w:val="000000"/>
          <w:sz w:val="20"/>
          <w:szCs w:val="20"/>
          <w:lang w:val="hr-HR" w:eastAsia="en-US"/>
        </w:rPr>
      </w:pPr>
      <w:r w:rsidRPr="0094619C">
        <w:rPr>
          <w:bCs/>
          <w:i/>
          <w:color w:val="000000"/>
          <w:sz w:val="20"/>
          <w:szCs w:val="20"/>
          <w:lang w:val="hr-HR" w:eastAsia="en-US"/>
        </w:rPr>
        <w:t xml:space="preserve">NN 34/12 od 21.03.2012. </w:t>
      </w:r>
    </w:p>
    <w:p w14:paraId="44E26C00" w14:textId="77777777" w:rsidR="006B45B8" w:rsidRPr="0094619C" w:rsidRDefault="006B45B8" w:rsidP="006B45B8">
      <w:pPr>
        <w:spacing w:before="120"/>
        <w:jc w:val="center"/>
        <w:rPr>
          <w:bCs/>
          <w:i/>
          <w:color w:val="000000"/>
          <w:sz w:val="20"/>
          <w:szCs w:val="20"/>
          <w:lang w:val="hr-HR" w:eastAsia="en-US"/>
        </w:rPr>
      </w:pPr>
    </w:p>
    <w:p w14:paraId="3D56213B"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Odredbe Zakona o izmjenama i dopunama Zakona o državnim službenicima</w:t>
      </w:r>
    </w:p>
    <w:p w14:paraId="2C45971F"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(NN 150/11)</w:t>
      </w:r>
    </w:p>
    <w:p w14:paraId="04C34D11"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53703F9E" w14:textId="77777777" w:rsidR="007D7A5D" w:rsidRPr="00950A2C" w:rsidRDefault="007D7A5D" w:rsidP="000229DC">
      <w:pPr>
        <w:pStyle w:val="NormalWeb"/>
        <w:spacing w:before="120" w:beforeAutospacing="0" w:after="0" w:afterAutospacing="0"/>
        <w:jc w:val="center"/>
        <w:rPr>
          <w:bCs/>
          <w:i/>
          <w:sz w:val="20"/>
          <w:szCs w:val="20"/>
        </w:rPr>
      </w:pPr>
    </w:p>
    <w:p w14:paraId="14458451" w14:textId="77777777" w:rsidR="006B45B8" w:rsidRPr="00950A2C" w:rsidRDefault="006B45B8" w:rsidP="006B45B8">
      <w:pPr>
        <w:pStyle w:val="clanak"/>
        <w:spacing w:before="120" w:beforeAutospacing="0" w:after="0" w:afterAutospacing="0"/>
        <w:rPr>
          <w:bCs/>
          <w:i/>
          <w:color w:val="000000"/>
          <w:sz w:val="20"/>
          <w:szCs w:val="20"/>
          <w:lang w:val="hr-HR"/>
        </w:rPr>
      </w:pPr>
      <w:r w:rsidRPr="00950A2C">
        <w:rPr>
          <w:bCs/>
          <w:i/>
          <w:color w:val="000000"/>
          <w:sz w:val="20"/>
          <w:szCs w:val="20"/>
          <w:lang w:val="hr-HR"/>
        </w:rPr>
        <w:t>Č</w:t>
      </w:r>
      <w:r w:rsidRPr="0094619C">
        <w:rPr>
          <w:bCs/>
          <w:i/>
          <w:color w:val="000000"/>
          <w:sz w:val="20"/>
          <w:szCs w:val="20"/>
          <w:lang w:val="hr-HR"/>
        </w:rPr>
        <w:t>lanak</w:t>
      </w:r>
      <w:r w:rsidRPr="00950A2C">
        <w:rPr>
          <w:bCs/>
          <w:i/>
          <w:color w:val="000000"/>
          <w:sz w:val="20"/>
          <w:szCs w:val="20"/>
          <w:lang w:val="hr-HR"/>
        </w:rPr>
        <w:t xml:space="preserve"> 8.</w:t>
      </w:r>
    </w:p>
    <w:p w14:paraId="49F1CAD4" w14:textId="77777777" w:rsidR="006B45B8" w:rsidRPr="00950A2C" w:rsidRDefault="006B45B8" w:rsidP="006B45B8">
      <w:pPr>
        <w:pStyle w:val="t-9-8"/>
        <w:spacing w:before="120" w:beforeAutospacing="0" w:after="0" w:afterAutospacing="0"/>
        <w:jc w:val="both"/>
        <w:rPr>
          <w:bCs/>
          <w:i/>
          <w:color w:val="000000"/>
          <w:sz w:val="20"/>
          <w:szCs w:val="20"/>
          <w:lang w:val="hr-HR"/>
        </w:rPr>
      </w:pPr>
      <w:r w:rsidRPr="0094619C">
        <w:rPr>
          <w:bCs/>
          <w:i/>
          <w:color w:val="000000"/>
          <w:sz w:val="20"/>
          <w:szCs w:val="20"/>
          <w:lang w:val="hr-HR"/>
        </w:rPr>
        <w:t>Ovaj</w:t>
      </w:r>
      <w:r w:rsidRPr="00950A2C">
        <w:rPr>
          <w:bCs/>
          <w:i/>
          <w:color w:val="000000"/>
          <w:sz w:val="20"/>
          <w:szCs w:val="20"/>
          <w:lang w:val="hr-HR"/>
        </w:rPr>
        <w:t xml:space="preserve"> </w:t>
      </w:r>
      <w:r w:rsidRPr="0094619C">
        <w:rPr>
          <w:bCs/>
          <w:i/>
          <w:color w:val="000000"/>
          <w:sz w:val="20"/>
          <w:szCs w:val="20"/>
          <w:lang w:val="hr-HR"/>
        </w:rPr>
        <w:t>Zakon</w:t>
      </w:r>
      <w:r w:rsidRPr="00950A2C">
        <w:rPr>
          <w:bCs/>
          <w:i/>
          <w:color w:val="000000"/>
          <w:sz w:val="20"/>
          <w:szCs w:val="20"/>
          <w:lang w:val="hr-HR"/>
        </w:rPr>
        <w:t xml:space="preserve"> </w:t>
      </w:r>
      <w:r w:rsidRPr="0094619C">
        <w:rPr>
          <w:bCs/>
          <w:i/>
          <w:color w:val="000000"/>
          <w:sz w:val="20"/>
          <w:szCs w:val="20"/>
          <w:lang w:val="hr-HR"/>
        </w:rPr>
        <w:t>stupa</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 xml:space="preserve"> </w:t>
      </w:r>
      <w:r w:rsidRPr="0094619C">
        <w:rPr>
          <w:bCs/>
          <w:i/>
          <w:color w:val="000000"/>
          <w:sz w:val="20"/>
          <w:szCs w:val="20"/>
          <w:lang w:val="hr-HR"/>
        </w:rPr>
        <w:t>snagu</w:t>
      </w:r>
      <w:r w:rsidRPr="00950A2C">
        <w:rPr>
          <w:bCs/>
          <w:i/>
          <w:color w:val="000000"/>
          <w:sz w:val="20"/>
          <w:szCs w:val="20"/>
          <w:lang w:val="hr-HR"/>
        </w:rPr>
        <w:t xml:space="preserve"> </w:t>
      </w:r>
      <w:r w:rsidRPr="0094619C">
        <w:rPr>
          <w:bCs/>
          <w:i/>
          <w:color w:val="000000"/>
          <w:sz w:val="20"/>
          <w:szCs w:val="20"/>
          <w:lang w:val="hr-HR"/>
        </w:rPr>
        <w:t>osmoga</w:t>
      </w:r>
      <w:r w:rsidRPr="00950A2C">
        <w:rPr>
          <w:bCs/>
          <w:i/>
          <w:color w:val="000000"/>
          <w:sz w:val="20"/>
          <w:szCs w:val="20"/>
          <w:lang w:val="hr-HR"/>
        </w:rPr>
        <w:t xml:space="preserve"> </w:t>
      </w:r>
      <w:r w:rsidRPr="0094619C">
        <w:rPr>
          <w:bCs/>
          <w:i/>
          <w:color w:val="000000"/>
          <w:sz w:val="20"/>
          <w:szCs w:val="20"/>
          <w:lang w:val="hr-HR"/>
        </w:rPr>
        <w:t>dana</w:t>
      </w:r>
      <w:r w:rsidRPr="00950A2C">
        <w:rPr>
          <w:bCs/>
          <w:i/>
          <w:color w:val="000000"/>
          <w:sz w:val="20"/>
          <w:szCs w:val="20"/>
          <w:lang w:val="hr-HR"/>
        </w:rPr>
        <w:t xml:space="preserve"> </w:t>
      </w:r>
      <w:r w:rsidRPr="0094619C">
        <w:rPr>
          <w:bCs/>
          <w:i/>
          <w:color w:val="000000"/>
          <w:sz w:val="20"/>
          <w:szCs w:val="20"/>
          <w:lang w:val="hr-HR"/>
        </w:rPr>
        <w:t>od</w:t>
      </w:r>
      <w:r w:rsidRPr="00950A2C">
        <w:rPr>
          <w:bCs/>
          <w:i/>
          <w:color w:val="000000"/>
          <w:sz w:val="20"/>
          <w:szCs w:val="20"/>
          <w:lang w:val="hr-HR"/>
        </w:rPr>
        <w:t xml:space="preserve"> </w:t>
      </w:r>
      <w:r w:rsidRPr="0094619C">
        <w:rPr>
          <w:bCs/>
          <w:i/>
          <w:color w:val="000000"/>
          <w:sz w:val="20"/>
          <w:szCs w:val="20"/>
          <w:lang w:val="hr-HR"/>
        </w:rPr>
        <w:t>dana</w:t>
      </w:r>
      <w:r w:rsidRPr="00950A2C">
        <w:rPr>
          <w:bCs/>
          <w:i/>
          <w:color w:val="000000"/>
          <w:sz w:val="20"/>
          <w:szCs w:val="20"/>
          <w:lang w:val="hr-HR"/>
        </w:rPr>
        <w:t xml:space="preserve"> </w:t>
      </w:r>
      <w:r w:rsidRPr="0094619C">
        <w:rPr>
          <w:bCs/>
          <w:i/>
          <w:color w:val="000000"/>
          <w:sz w:val="20"/>
          <w:szCs w:val="20"/>
          <w:lang w:val="hr-HR"/>
        </w:rPr>
        <w:t>objave</w:t>
      </w:r>
      <w:r w:rsidRPr="00950A2C">
        <w:rPr>
          <w:bCs/>
          <w:i/>
          <w:color w:val="000000"/>
          <w:sz w:val="20"/>
          <w:szCs w:val="20"/>
          <w:lang w:val="hr-HR"/>
        </w:rPr>
        <w:t xml:space="preserve"> </w:t>
      </w:r>
      <w:r w:rsidRPr="0094619C">
        <w:rPr>
          <w:bCs/>
          <w:i/>
          <w:color w:val="000000"/>
          <w:sz w:val="20"/>
          <w:szCs w:val="20"/>
          <w:lang w:val="hr-HR"/>
        </w:rPr>
        <w:t>u</w:t>
      </w:r>
      <w:r w:rsidRPr="00950A2C">
        <w:rPr>
          <w:bCs/>
          <w:i/>
          <w:color w:val="000000"/>
          <w:sz w:val="20"/>
          <w:szCs w:val="20"/>
          <w:lang w:val="hr-HR"/>
        </w:rPr>
        <w:t xml:space="preserve"> »</w:t>
      </w:r>
      <w:r w:rsidRPr="0094619C">
        <w:rPr>
          <w:bCs/>
          <w:i/>
          <w:color w:val="000000"/>
          <w:sz w:val="20"/>
          <w:szCs w:val="20"/>
          <w:lang w:val="hr-HR"/>
        </w:rPr>
        <w:t>Narodnim</w:t>
      </w:r>
      <w:r w:rsidRPr="00950A2C">
        <w:rPr>
          <w:bCs/>
          <w:i/>
          <w:color w:val="000000"/>
          <w:sz w:val="20"/>
          <w:szCs w:val="20"/>
          <w:lang w:val="hr-HR"/>
        </w:rPr>
        <w:t xml:space="preserve"> </w:t>
      </w:r>
      <w:r w:rsidRPr="0094619C">
        <w:rPr>
          <w:bCs/>
          <w:i/>
          <w:color w:val="000000"/>
          <w:sz w:val="20"/>
          <w:szCs w:val="20"/>
          <w:lang w:val="hr-HR"/>
        </w:rPr>
        <w:t>novinama</w:t>
      </w:r>
      <w:r w:rsidRPr="00950A2C">
        <w:rPr>
          <w:bCs/>
          <w:i/>
          <w:color w:val="000000"/>
          <w:sz w:val="20"/>
          <w:szCs w:val="20"/>
          <w:lang w:val="hr-HR"/>
        </w:rPr>
        <w:t>«.</w:t>
      </w:r>
    </w:p>
    <w:p w14:paraId="5BFEF1B8" w14:textId="77777777" w:rsidR="006B45B8" w:rsidRPr="00950A2C" w:rsidRDefault="006B45B8" w:rsidP="006B45B8">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Klasa</w:t>
      </w:r>
      <w:r w:rsidRPr="00950A2C">
        <w:rPr>
          <w:bCs/>
          <w:i/>
          <w:color w:val="000000"/>
          <w:sz w:val="20"/>
          <w:szCs w:val="20"/>
          <w:lang w:val="hr-HR"/>
        </w:rPr>
        <w:t>: 023-03/12-01/06</w:t>
      </w:r>
    </w:p>
    <w:p w14:paraId="5E8BFD5A" w14:textId="77777777" w:rsidR="006B45B8" w:rsidRPr="00950A2C" w:rsidRDefault="006B45B8" w:rsidP="006B45B8">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Zagreb</w:t>
      </w:r>
      <w:r w:rsidRPr="00950A2C">
        <w:rPr>
          <w:bCs/>
          <w:i/>
          <w:color w:val="000000"/>
          <w:sz w:val="20"/>
          <w:szCs w:val="20"/>
          <w:lang w:val="hr-HR"/>
        </w:rPr>
        <w:t xml:space="preserve">, 16. </w:t>
      </w:r>
      <w:r w:rsidRPr="0094619C">
        <w:rPr>
          <w:bCs/>
          <w:i/>
          <w:color w:val="000000"/>
          <w:sz w:val="20"/>
          <w:szCs w:val="20"/>
          <w:lang w:val="hr-HR"/>
        </w:rPr>
        <w:t>o</w:t>
      </w:r>
      <w:r w:rsidRPr="00950A2C">
        <w:rPr>
          <w:bCs/>
          <w:i/>
          <w:color w:val="000000"/>
          <w:sz w:val="20"/>
          <w:szCs w:val="20"/>
          <w:lang w:val="hr-HR"/>
        </w:rPr>
        <w:t>ž</w:t>
      </w:r>
      <w:r w:rsidRPr="0094619C">
        <w:rPr>
          <w:bCs/>
          <w:i/>
          <w:color w:val="000000"/>
          <w:sz w:val="20"/>
          <w:szCs w:val="20"/>
          <w:lang w:val="hr-HR"/>
        </w:rPr>
        <w:t>ujka</w:t>
      </w:r>
      <w:r w:rsidRPr="00950A2C">
        <w:rPr>
          <w:bCs/>
          <w:i/>
          <w:color w:val="000000"/>
          <w:sz w:val="20"/>
          <w:szCs w:val="20"/>
          <w:lang w:val="hr-HR"/>
        </w:rPr>
        <w:t xml:space="preserve"> 2012.</w:t>
      </w:r>
    </w:p>
    <w:p w14:paraId="3B8359E9" w14:textId="77777777" w:rsidR="006B45B8" w:rsidRPr="00950A2C" w:rsidRDefault="006B45B8" w:rsidP="006B45B8">
      <w:pPr>
        <w:pStyle w:val="t-9-8-sredina"/>
        <w:spacing w:before="120" w:beforeAutospacing="0" w:after="0" w:afterAutospacing="0"/>
        <w:rPr>
          <w:bCs/>
          <w:i/>
          <w:color w:val="000000"/>
          <w:sz w:val="20"/>
          <w:szCs w:val="20"/>
          <w:lang w:val="hr-HR"/>
        </w:rPr>
      </w:pPr>
      <w:r w:rsidRPr="0094619C">
        <w:rPr>
          <w:bCs/>
          <w:i/>
          <w:color w:val="000000"/>
          <w:sz w:val="20"/>
          <w:szCs w:val="20"/>
          <w:lang w:val="hr-HR"/>
        </w:rPr>
        <w:t>HRVATSKI</w:t>
      </w:r>
      <w:r w:rsidRPr="00950A2C">
        <w:rPr>
          <w:bCs/>
          <w:i/>
          <w:color w:val="000000"/>
          <w:sz w:val="20"/>
          <w:szCs w:val="20"/>
          <w:lang w:val="hr-HR"/>
        </w:rPr>
        <w:t xml:space="preserve"> </w:t>
      </w:r>
      <w:r w:rsidRPr="0094619C">
        <w:rPr>
          <w:bCs/>
          <w:i/>
          <w:color w:val="000000"/>
          <w:sz w:val="20"/>
          <w:szCs w:val="20"/>
          <w:lang w:val="hr-HR"/>
        </w:rPr>
        <w:t>SABOR</w:t>
      </w:r>
    </w:p>
    <w:p w14:paraId="391D0EEB" w14:textId="77777777" w:rsidR="006B45B8" w:rsidRPr="00950A2C" w:rsidRDefault="006B45B8" w:rsidP="006B45B8">
      <w:pPr>
        <w:pStyle w:val="t-9-8-sredina"/>
        <w:spacing w:before="120" w:beforeAutospacing="0" w:after="0" w:afterAutospacing="0"/>
        <w:rPr>
          <w:bCs/>
          <w:i/>
          <w:color w:val="000000"/>
          <w:sz w:val="20"/>
          <w:szCs w:val="20"/>
          <w:lang w:val="hr-HR"/>
        </w:rPr>
      </w:pPr>
      <w:r w:rsidRPr="0094619C">
        <w:rPr>
          <w:bCs/>
          <w:i/>
          <w:color w:val="000000"/>
          <w:sz w:val="20"/>
          <w:szCs w:val="20"/>
          <w:lang w:val="hr-HR"/>
        </w:rPr>
        <w:t>Predsjednik</w:t>
      </w:r>
      <w:r w:rsidRPr="00950A2C">
        <w:rPr>
          <w:bCs/>
          <w:i/>
          <w:color w:val="000000"/>
          <w:sz w:val="20"/>
          <w:szCs w:val="20"/>
          <w:lang w:val="hr-HR"/>
        </w:rPr>
        <w:br/>
      </w:r>
      <w:r w:rsidRPr="0094619C">
        <w:rPr>
          <w:bCs/>
          <w:i/>
          <w:color w:val="000000"/>
          <w:sz w:val="20"/>
          <w:szCs w:val="20"/>
          <w:lang w:val="hr-HR"/>
        </w:rPr>
        <w:t>Hrvatskoga</w:t>
      </w:r>
      <w:r w:rsidRPr="00950A2C">
        <w:rPr>
          <w:bCs/>
          <w:i/>
          <w:color w:val="000000"/>
          <w:sz w:val="20"/>
          <w:szCs w:val="20"/>
          <w:lang w:val="hr-HR"/>
        </w:rPr>
        <w:t xml:space="preserve"> </w:t>
      </w:r>
      <w:r w:rsidRPr="0094619C">
        <w:rPr>
          <w:bCs/>
          <w:i/>
          <w:color w:val="000000"/>
          <w:sz w:val="20"/>
          <w:szCs w:val="20"/>
          <w:lang w:val="hr-HR"/>
        </w:rPr>
        <w:t>sabora</w:t>
      </w:r>
      <w:r w:rsidRPr="00950A2C">
        <w:rPr>
          <w:bCs/>
          <w:i/>
          <w:color w:val="000000"/>
          <w:sz w:val="20"/>
          <w:szCs w:val="20"/>
          <w:lang w:val="hr-HR"/>
        </w:rPr>
        <w:br/>
      </w:r>
      <w:r w:rsidRPr="0094619C">
        <w:rPr>
          <w:rStyle w:val="bold1"/>
          <w:b w:val="0"/>
          <w:i/>
          <w:color w:val="000000"/>
          <w:sz w:val="20"/>
          <w:szCs w:val="20"/>
          <w:lang w:val="hr-HR"/>
        </w:rPr>
        <w:t>Boris</w:t>
      </w:r>
      <w:r w:rsidRPr="00950A2C">
        <w:rPr>
          <w:rStyle w:val="bold1"/>
          <w:b w:val="0"/>
          <w:i/>
          <w:color w:val="000000"/>
          <w:sz w:val="20"/>
          <w:szCs w:val="20"/>
          <w:lang w:val="hr-HR"/>
        </w:rPr>
        <w:t xml:space="preserve"> Š</w:t>
      </w:r>
      <w:r w:rsidRPr="0094619C">
        <w:rPr>
          <w:rStyle w:val="bold1"/>
          <w:b w:val="0"/>
          <w:i/>
          <w:color w:val="000000"/>
          <w:sz w:val="20"/>
          <w:szCs w:val="20"/>
          <w:lang w:val="hr-HR"/>
        </w:rPr>
        <w:t>prem</w:t>
      </w:r>
      <w:r w:rsidRPr="00950A2C">
        <w:rPr>
          <w:rStyle w:val="bold1"/>
          <w:b w:val="0"/>
          <w:i/>
          <w:color w:val="000000"/>
          <w:sz w:val="20"/>
          <w:szCs w:val="20"/>
          <w:lang w:val="hr-HR"/>
        </w:rPr>
        <w:t>,</w:t>
      </w:r>
      <w:r w:rsidRPr="00950A2C">
        <w:rPr>
          <w:bCs/>
          <w:i/>
          <w:color w:val="000000"/>
          <w:sz w:val="20"/>
          <w:szCs w:val="20"/>
          <w:lang w:val="hr-HR"/>
        </w:rPr>
        <w:t xml:space="preserve"> </w:t>
      </w:r>
      <w:r w:rsidRPr="0094619C">
        <w:rPr>
          <w:bCs/>
          <w:i/>
          <w:color w:val="000000"/>
          <w:sz w:val="20"/>
          <w:szCs w:val="20"/>
          <w:lang w:val="hr-HR"/>
        </w:rPr>
        <w:t>v</w:t>
      </w:r>
      <w:r w:rsidRPr="00950A2C">
        <w:rPr>
          <w:bCs/>
          <w:i/>
          <w:color w:val="000000"/>
          <w:sz w:val="20"/>
          <w:szCs w:val="20"/>
          <w:lang w:val="hr-HR"/>
        </w:rPr>
        <w:t xml:space="preserve">. </w:t>
      </w:r>
      <w:r w:rsidRPr="0094619C">
        <w:rPr>
          <w:bCs/>
          <w:i/>
          <w:color w:val="000000"/>
          <w:sz w:val="20"/>
          <w:szCs w:val="20"/>
          <w:lang w:val="hr-HR"/>
        </w:rPr>
        <w:t>r</w:t>
      </w:r>
      <w:r w:rsidRPr="00950A2C">
        <w:rPr>
          <w:bCs/>
          <w:i/>
          <w:color w:val="000000"/>
          <w:sz w:val="20"/>
          <w:szCs w:val="20"/>
          <w:lang w:val="hr-HR"/>
        </w:rPr>
        <w:t>.</w:t>
      </w:r>
    </w:p>
    <w:p w14:paraId="2AD22DF5" w14:textId="77777777" w:rsidR="006B45B8" w:rsidRPr="00950A2C" w:rsidRDefault="006B45B8" w:rsidP="000229DC">
      <w:pPr>
        <w:pStyle w:val="NormalWeb"/>
        <w:spacing w:before="120" w:beforeAutospacing="0" w:after="0" w:afterAutospacing="0"/>
        <w:jc w:val="center"/>
        <w:rPr>
          <w:bCs/>
          <w:i/>
          <w:sz w:val="20"/>
          <w:szCs w:val="20"/>
        </w:rPr>
      </w:pPr>
    </w:p>
    <w:p w14:paraId="5C39C8A6" w14:textId="77777777" w:rsidR="00085347" w:rsidRPr="00950A2C" w:rsidRDefault="00085347" w:rsidP="00085347">
      <w:pPr>
        <w:pStyle w:val="NormalWeb"/>
        <w:pBdr>
          <w:top w:val="single" w:sz="12" w:space="1" w:color="auto"/>
        </w:pBdr>
        <w:spacing w:before="120" w:beforeAutospacing="0" w:after="0" w:afterAutospacing="0"/>
        <w:jc w:val="center"/>
        <w:rPr>
          <w:bCs/>
          <w:i/>
          <w:sz w:val="20"/>
          <w:szCs w:val="20"/>
        </w:rPr>
      </w:pPr>
    </w:p>
    <w:p w14:paraId="2FD36E6F" w14:textId="77777777" w:rsidR="00085347" w:rsidRPr="00950A2C" w:rsidRDefault="00085347" w:rsidP="00085347">
      <w:pPr>
        <w:spacing w:before="120"/>
        <w:rPr>
          <w:bCs/>
          <w:i/>
          <w:color w:val="000000"/>
          <w:sz w:val="20"/>
          <w:szCs w:val="20"/>
          <w:lang w:val="hr-HR" w:eastAsia="en-US"/>
        </w:rPr>
      </w:pPr>
      <w:r w:rsidRPr="0094619C">
        <w:rPr>
          <w:bCs/>
          <w:i/>
          <w:color w:val="000000"/>
          <w:sz w:val="20"/>
          <w:szCs w:val="20"/>
          <w:lang w:val="hr-HR" w:eastAsia="en-US"/>
        </w:rPr>
        <w:t>NN</w:t>
      </w:r>
      <w:r w:rsidRPr="00950A2C">
        <w:rPr>
          <w:bCs/>
          <w:i/>
          <w:color w:val="000000"/>
          <w:sz w:val="20"/>
          <w:szCs w:val="20"/>
          <w:lang w:val="hr-HR" w:eastAsia="en-US"/>
        </w:rPr>
        <w:t xml:space="preserve"> 37/2013 </w:t>
      </w:r>
      <w:r w:rsidRPr="0094619C">
        <w:rPr>
          <w:bCs/>
          <w:i/>
          <w:color w:val="000000"/>
          <w:sz w:val="20"/>
          <w:szCs w:val="20"/>
          <w:lang w:val="hr-HR" w:eastAsia="en-US"/>
        </w:rPr>
        <w:t>od</w:t>
      </w:r>
      <w:r w:rsidRPr="00950A2C">
        <w:rPr>
          <w:bCs/>
          <w:i/>
          <w:color w:val="000000"/>
          <w:sz w:val="20"/>
          <w:szCs w:val="20"/>
          <w:lang w:val="hr-HR" w:eastAsia="en-US"/>
        </w:rPr>
        <w:t xml:space="preserve"> 28.03.2013. </w:t>
      </w:r>
    </w:p>
    <w:p w14:paraId="5D4061E7" w14:textId="77777777" w:rsidR="00085347" w:rsidRPr="00950A2C" w:rsidRDefault="00085347" w:rsidP="00085347">
      <w:pPr>
        <w:spacing w:before="120"/>
        <w:jc w:val="center"/>
        <w:rPr>
          <w:bCs/>
          <w:i/>
          <w:color w:val="000000"/>
          <w:sz w:val="20"/>
          <w:szCs w:val="20"/>
          <w:lang w:val="hr-HR" w:eastAsia="en-US"/>
        </w:rPr>
      </w:pPr>
    </w:p>
    <w:p w14:paraId="09F8C2FF"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Odredbe Zakona o izmjenama Zakona o državnim službenicima</w:t>
      </w:r>
    </w:p>
    <w:p w14:paraId="275D6F94"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(NN 37/13)</w:t>
      </w:r>
    </w:p>
    <w:p w14:paraId="468E4A6C"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5BC9D9EA" w14:textId="77777777" w:rsidR="00085347" w:rsidRPr="00950A2C" w:rsidRDefault="00085347" w:rsidP="00085347">
      <w:pPr>
        <w:pStyle w:val="NormalWeb"/>
        <w:spacing w:before="120" w:beforeAutospacing="0" w:after="0" w:afterAutospacing="0"/>
        <w:jc w:val="center"/>
        <w:rPr>
          <w:bCs/>
          <w:i/>
          <w:sz w:val="20"/>
          <w:szCs w:val="20"/>
        </w:rPr>
      </w:pPr>
    </w:p>
    <w:p w14:paraId="69B9C730" w14:textId="77777777" w:rsidR="00085347" w:rsidRPr="00950A2C" w:rsidRDefault="00085347" w:rsidP="00085347">
      <w:pPr>
        <w:pStyle w:val="NormalWeb"/>
        <w:spacing w:before="120"/>
        <w:jc w:val="center"/>
        <w:rPr>
          <w:bCs/>
          <w:i/>
          <w:sz w:val="20"/>
          <w:szCs w:val="20"/>
        </w:rPr>
      </w:pPr>
      <w:r w:rsidRPr="00950A2C">
        <w:rPr>
          <w:bCs/>
          <w:i/>
          <w:sz w:val="20"/>
          <w:szCs w:val="20"/>
        </w:rPr>
        <w:t>Članak 3.</w:t>
      </w:r>
    </w:p>
    <w:p w14:paraId="171B6CD5" w14:textId="77777777" w:rsidR="00085347" w:rsidRPr="00950A2C" w:rsidRDefault="00085347" w:rsidP="00085347">
      <w:pPr>
        <w:pStyle w:val="NormalWeb"/>
        <w:spacing w:before="120"/>
        <w:jc w:val="center"/>
        <w:rPr>
          <w:bCs/>
          <w:i/>
          <w:sz w:val="20"/>
          <w:szCs w:val="20"/>
        </w:rPr>
      </w:pPr>
      <w:r w:rsidRPr="00950A2C">
        <w:rPr>
          <w:bCs/>
          <w:i/>
          <w:sz w:val="20"/>
          <w:szCs w:val="20"/>
        </w:rPr>
        <w:t>Ovaj Zakon stupa na snagu osmoga dana od dana objave u »Narodnim novinama«.</w:t>
      </w:r>
    </w:p>
    <w:p w14:paraId="122AEC8A"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lastRenderedPageBreak/>
        <w:t>Klasa: 022-03/13-01/26</w:t>
      </w:r>
    </w:p>
    <w:p w14:paraId="13C136B6"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Zagreb, 15. ožujka 2013.</w:t>
      </w:r>
    </w:p>
    <w:p w14:paraId="765CB004" w14:textId="77777777" w:rsidR="00085347" w:rsidRPr="00950A2C" w:rsidRDefault="00085347" w:rsidP="00085347">
      <w:pPr>
        <w:pStyle w:val="NormalWeb"/>
        <w:spacing w:before="120" w:beforeAutospacing="0" w:after="0" w:afterAutospacing="0"/>
        <w:rPr>
          <w:bCs/>
          <w:i/>
          <w:sz w:val="20"/>
          <w:szCs w:val="20"/>
        </w:rPr>
      </w:pPr>
    </w:p>
    <w:p w14:paraId="5CD989BB"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HRVATSKI SABOR</w:t>
      </w:r>
    </w:p>
    <w:p w14:paraId="2085A393"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Predsjednik</w:t>
      </w:r>
    </w:p>
    <w:p w14:paraId="41E113AC"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Hrvatskoga sabora</w:t>
      </w:r>
    </w:p>
    <w:p w14:paraId="72BC7C15"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Josip Leko, v. r.</w:t>
      </w:r>
    </w:p>
    <w:p w14:paraId="43F12039" w14:textId="77777777" w:rsidR="00085347" w:rsidRPr="00950A2C" w:rsidRDefault="00085347" w:rsidP="000229DC">
      <w:pPr>
        <w:pStyle w:val="NormalWeb"/>
        <w:pBdr>
          <w:bottom w:val="single" w:sz="12" w:space="1" w:color="auto"/>
        </w:pBdr>
        <w:spacing w:before="120" w:beforeAutospacing="0" w:after="0" w:afterAutospacing="0"/>
        <w:jc w:val="center"/>
        <w:rPr>
          <w:bCs/>
          <w:i/>
          <w:sz w:val="20"/>
          <w:szCs w:val="20"/>
        </w:rPr>
      </w:pPr>
    </w:p>
    <w:p w14:paraId="146E0872" w14:textId="77777777" w:rsidR="00085347" w:rsidRPr="00950A2C" w:rsidRDefault="00085347" w:rsidP="000229DC">
      <w:pPr>
        <w:pStyle w:val="NormalWeb"/>
        <w:pBdr>
          <w:bottom w:val="single" w:sz="12" w:space="1" w:color="auto"/>
        </w:pBdr>
        <w:spacing w:before="120" w:beforeAutospacing="0" w:after="0" w:afterAutospacing="0"/>
        <w:jc w:val="center"/>
        <w:rPr>
          <w:bCs/>
          <w:i/>
          <w:sz w:val="20"/>
          <w:szCs w:val="20"/>
        </w:rPr>
      </w:pPr>
    </w:p>
    <w:p w14:paraId="5C46B9CE" w14:textId="77777777" w:rsidR="00972C55" w:rsidRPr="00950A2C" w:rsidRDefault="00972C55" w:rsidP="00972C55">
      <w:pPr>
        <w:spacing w:before="120"/>
        <w:rPr>
          <w:bCs/>
          <w:i/>
          <w:color w:val="000000"/>
          <w:sz w:val="20"/>
          <w:szCs w:val="20"/>
          <w:lang w:val="hr-HR" w:eastAsia="en-US"/>
        </w:rPr>
      </w:pPr>
      <w:r w:rsidRPr="0094619C">
        <w:rPr>
          <w:bCs/>
          <w:i/>
          <w:color w:val="000000"/>
          <w:sz w:val="20"/>
          <w:szCs w:val="20"/>
          <w:lang w:val="hr-HR" w:eastAsia="en-US"/>
        </w:rPr>
        <w:t>NN</w:t>
      </w:r>
      <w:r w:rsidRPr="00950A2C">
        <w:rPr>
          <w:bCs/>
          <w:i/>
          <w:color w:val="000000"/>
          <w:sz w:val="20"/>
          <w:szCs w:val="20"/>
          <w:lang w:val="hr-HR" w:eastAsia="en-US"/>
        </w:rPr>
        <w:t xml:space="preserve"> 38/2013 </w:t>
      </w:r>
      <w:r w:rsidRPr="0094619C">
        <w:rPr>
          <w:bCs/>
          <w:i/>
          <w:color w:val="000000"/>
          <w:sz w:val="20"/>
          <w:szCs w:val="20"/>
          <w:lang w:val="hr-HR" w:eastAsia="en-US"/>
        </w:rPr>
        <w:t>od</w:t>
      </w:r>
      <w:r w:rsidRPr="00950A2C">
        <w:rPr>
          <w:bCs/>
          <w:i/>
          <w:color w:val="000000"/>
          <w:sz w:val="20"/>
          <w:szCs w:val="20"/>
          <w:lang w:val="hr-HR" w:eastAsia="en-US"/>
        </w:rPr>
        <w:t xml:space="preserve"> 29.03.2013. </w:t>
      </w:r>
    </w:p>
    <w:p w14:paraId="2052FD1D" w14:textId="77777777" w:rsidR="00972C55" w:rsidRPr="00950A2C" w:rsidRDefault="00972C55" w:rsidP="00972C55">
      <w:pPr>
        <w:spacing w:before="120"/>
        <w:jc w:val="center"/>
        <w:rPr>
          <w:bCs/>
          <w:i/>
          <w:color w:val="000000"/>
          <w:sz w:val="20"/>
          <w:szCs w:val="20"/>
          <w:lang w:val="hr-HR" w:eastAsia="en-US"/>
        </w:rPr>
      </w:pPr>
    </w:p>
    <w:p w14:paraId="2AC4FCE1"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Odredbe Zakona o izmjeni Zakona o državnim službenicima</w:t>
      </w:r>
    </w:p>
    <w:p w14:paraId="6226182E"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(NN 38/13)</w:t>
      </w:r>
    </w:p>
    <w:p w14:paraId="6A7A91BF"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7B3641F2" w14:textId="77777777" w:rsidR="00972C55" w:rsidRPr="00950A2C" w:rsidRDefault="00972C55" w:rsidP="00972C55">
      <w:pPr>
        <w:pStyle w:val="NormalWeb"/>
        <w:spacing w:before="120"/>
        <w:jc w:val="center"/>
        <w:rPr>
          <w:bCs/>
          <w:i/>
          <w:sz w:val="20"/>
          <w:szCs w:val="20"/>
        </w:rPr>
      </w:pPr>
      <w:r w:rsidRPr="00950A2C">
        <w:rPr>
          <w:bCs/>
          <w:i/>
          <w:sz w:val="20"/>
          <w:szCs w:val="20"/>
        </w:rPr>
        <w:t>Članak 2.</w:t>
      </w:r>
    </w:p>
    <w:p w14:paraId="6B8CE0E4" w14:textId="77777777" w:rsidR="00972C55" w:rsidRPr="00950A2C" w:rsidRDefault="00972C55" w:rsidP="00972C55">
      <w:pPr>
        <w:pStyle w:val="NormalWeb"/>
        <w:spacing w:before="120"/>
        <w:rPr>
          <w:bCs/>
          <w:i/>
          <w:sz w:val="20"/>
          <w:szCs w:val="20"/>
        </w:rPr>
      </w:pPr>
      <w:r w:rsidRPr="00950A2C">
        <w:rPr>
          <w:bCs/>
          <w:i/>
          <w:sz w:val="20"/>
          <w:szCs w:val="20"/>
        </w:rPr>
        <w:t xml:space="preserve">Ovaj Zakon objavit će se u »Narodnim novinama«, a stupa na snagu 1. travnja 2013. </w:t>
      </w:r>
    </w:p>
    <w:p w14:paraId="169C6DF6" w14:textId="77777777" w:rsidR="00972C55" w:rsidRPr="00950A2C" w:rsidRDefault="00972C55" w:rsidP="00972C55">
      <w:pPr>
        <w:pStyle w:val="NormalWeb"/>
        <w:spacing w:before="120" w:beforeAutospacing="0" w:after="0" w:afterAutospacing="0"/>
        <w:rPr>
          <w:bCs/>
          <w:i/>
          <w:sz w:val="20"/>
          <w:szCs w:val="20"/>
        </w:rPr>
      </w:pPr>
      <w:r w:rsidRPr="00950A2C">
        <w:rPr>
          <w:bCs/>
          <w:i/>
          <w:sz w:val="20"/>
          <w:szCs w:val="20"/>
        </w:rPr>
        <w:t>Klasa: 022-03/13-01/57</w:t>
      </w:r>
    </w:p>
    <w:p w14:paraId="0A3335D6" w14:textId="77777777" w:rsidR="00972C55" w:rsidRPr="00950A2C" w:rsidRDefault="00972C55" w:rsidP="00972C55">
      <w:pPr>
        <w:pStyle w:val="NormalWeb"/>
        <w:spacing w:before="120" w:beforeAutospacing="0" w:after="0" w:afterAutospacing="0"/>
        <w:rPr>
          <w:bCs/>
          <w:i/>
          <w:sz w:val="20"/>
          <w:szCs w:val="20"/>
        </w:rPr>
      </w:pPr>
      <w:r w:rsidRPr="00950A2C">
        <w:rPr>
          <w:bCs/>
          <w:i/>
          <w:sz w:val="20"/>
          <w:szCs w:val="20"/>
        </w:rPr>
        <w:t>Zagreb, 22. ožujka 2013.</w:t>
      </w:r>
    </w:p>
    <w:p w14:paraId="69A50072" w14:textId="77777777" w:rsidR="00972C55" w:rsidRPr="00950A2C" w:rsidRDefault="00972C55" w:rsidP="00972C55">
      <w:pPr>
        <w:pStyle w:val="NormalWeb"/>
        <w:spacing w:before="120" w:beforeAutospacing="0" w:after="0" w:afterAutospacing="0"/>
        <w:jc w:val="center"/>
        <w:rPr>
          <w:bCs/>
          <w:i/>
          <w:sz w:val="20"/>
          <w:szCs w:val="20"/>
        </w:rPr>
      </w:pPr>
      <w:r w:rsidRPr="00950A2C">
        <w:rPr>
          <w:bCs/>
          <w:i/>
          <w:sz w:val="20"/>
          <w:szCs w:val="20"/>
        </w:rPr>
        <w:t>HRVATSKI SABOR</w:t>
      </w:r>
    </w:p>
    <w:p w14:paraId="7A0F0DF8" w14:textId="77777777" w:rsidR="00972C55" w:rsidRPr="00950A2C" w:rsidRDefault="00972C55" w:rsidP="00972C55">
      <w:pPr>
        <w:pStyle w:val="NormalWeb"/>
        <w:spacing w:before="0" w:beforeAutospacing="0" w:after="0" w:afterAutospacing="0"/>
        <w:jc w:val="center"/>
        <w:rPr>
          <w:bCs/>
          <w:i/>
          <w:sz w:val="20"/>
          <w:szCs w:val="20"/>
        </w:rPr>
      </w:pPr>
      <w:r w:rsidRPr="00950A2C">
        <w:rPr>
          <w:bCs/>
          <w:i/>
          <w:sz w:val="20"/>
          <w:szCs w:val="20"/>
        </w:rPr>
        <w:t>Predsjednik</w:t>
      </w:r>
    </w:p>
    <w:p w14:paraId="2E97ED43" w14:textId="77777777" w:rsidR="00972C55" w:rsidRPr="00950A2C" w:rsidRDefault="00972C55" w:rsidP="00972C55">
      <w:pPr>
        <w:pStyle w:val="NormalWeb"/>
        <w:spacing w:before="0" w:beforeAutospacing="0" w:after="0" w:afterAutospacing="0"/>
        <w:jc w:val="center"/>
        <w:rPr>
          <w:bCs/>
          <w:i/>
          <w:sz w:val="20"/>
          <w:szCs w:val="20"/>
        </w:rPr>
      </w:pPr>
      <w:r w:rsidRPr="00950A2C">
        <w:rPr>
          <w:bCs/>
          <w:i/>
          <w:sz w:val="20"/>
          <w:szCs w:val="20"/>
        </w:rPr>
        <w:t>Hrvatskoga sabora</w:t>
      </w:r>
    </w:p>
    <w:p w14:paraId="1575FB15" w14:textId="77777777" w:rsidR="00972C55" w:rsidRPr="00950A2C" w:rsidRDefault="00972C55" w:rsidP="00972C55">
      <w:pPr>
        <w:pStyle w:val="NormalWeb"/>
        <w:pBdr>
          <w:bottom w:val="single" w:sz="12" w:space="1" w:color="auto"/>
        </w:pBdr>
        <w:spacing w:before="0" w:beforeAutospacing="0" w:after="0" w:afterAutospacing="0"/>
        <w:jc w:val="center"/>
        <w:rPr>
          <w:bCs/>
          <w:i/>
          <w:sz w:val="20"/>
          <w:szCs w:val="20"/>
        </w:rPr>
      </w:pPr>
      <w:r w:rsidRPr="00950A2C">
        <w:rPr>
          <w:bCs/>
          <w:i/>
          <w:sz w:val="20"/>
          <w:szCs w:val="20"/>
        </w:rPr>
        <w:t>Josip Leko, v. r.</w:t>
      </w:r>
    </w:p>
    <w:p w14:paraId="6A2E2300" w14:textId="77777777" w:rsidR="000A63E9" w:rsidRPr="00950A2C" w:rsidRDefault="000A63E9" w:rsidP="00972C55">
      <w:pPr>
        <w:pStyle w:val="NormalWeb"/>
        <w:pBdr>
          <w:bottom w:val="single" w:sz="12" w:space="1" w:color="auto"/>
        </w:pBdr>
        <w:spacing w:before="0" w:beforeAutospacing="0" w:after="0" w:afterAutospacing="0"/>
        <w:jc w:val="center"/>
        <w:rPr>
          <w:bCs/>
          <w:i/>
          <w:sz w:val="20"/>
          <w:szCs w:val="20"/>
        </w:rPr>
      </w:pPr>
    </w:p>
    <w:p w14:paraId="0701B70E" w14:textId="77777777" w:rsidR="00D334DD" w:rsidRPr="00950A2C" w:rsidRDefault="00D334DD" w:rsidP="00972C55">
      <w:pPr>
        <w:pStyle w:val="NormalWeb"/>
        <w:spacing w:before="120" w:beforeAutospacing="0" w:after="0" w:afterAutospacing="0"/>
        <w:rPr>
          <w:bCs/>
          <w:i/>
          <w:sz w:val="20"/>
          <w:szCs w:val="20"/>
        </w:rPr>
      </w:pPr>
      <w:r w:rsidRPr="00950A2C">
        <w:rPr>
          <w:bCs/>
          <w:i/>
          <w:sz w:val="20"/>
          <w:szCs w:val="20"/>
        </w:rPr>
        <w:t xml:space="preserve">NN 1/2015 od 2.1.2015. </w:t>
      </w:r>
    </w:p>
    <w:p w14:paraId="67D857D2" w14:textId="77777777" w:rsidR="000A63E9" w:rsidRPr="00950A2C" w:rsidRDefault="000A63E9" w:rsidP="000A63E9">
      <w:pPr>
        <w:pStyle w:val="NormalWeb"/>
        <w:spacing w:before="0" w:beforeAutospacing="0" w:after="0" w:afterAutospacing="0"/>
        <w:jc w:val="center"/>
        <w:rPr>
          <w:bCs/>
          <w:i/>
          <w:sz w:val="20"/>
          <w:szCs w:val="20"/>
        </w:rPr>
      </w:pPr>
    </w:p>
    <w:p w14:paraId="71ADF4EB" w14:textId="77777777" w:rsidR="00D334DD" w:rsidRPr="00950A2C" w:rsidRDefault="00D334DD" w:rsidP="000A63E9">
      <w:pPr>
        <w:pStyle w:val="NormalWeb"/>
        <w:spacing w:before="0" w:beforeAutospacing="0" w:after="0" w:afterAutospacing="0"/>
        <w:jc w:val="center"/>
        <w:rPr>
          <w:bCs/>
          <w:i/>
          <w:sz w:val="20"/>
          <w:szCs w:val="20"/>
        </w:rPr>
      </w:pPr>
      <w:r w:rsidRPr="00950A2C">
        <w:rPr>
          <w:bCs/>
          <w:i/>
          <w:sz w:val="20"/>
          <w:szCs w:val="20"/>
        </w:rPr>
        <w:t xml:space="preserve">Odredbe Uredbe o izmjenama Zakona o državnim službenicima </w:t>
      </w:r>
    </w:p>
    <w:p w14:paraId="3999CF36" w14:textId="77777777" w:rsidR="00D334DD" w:rsidRPr="00950A2C" w:rsidRDefault="000A63E9" w:rsidP="000A63E9">
      <w:pPr>
        <w:pStyle w:val="NormalWeb"/>
        <w:spacing w:before="0" w:beforeAutospacing="0" w:after="0" w:afterAutospacing="0"/>
        <w:jc w:val="center"/>
        <w:rPr>
          <w:bCs/>
          <w:i/>
          <w:sz w:val="20"/>
          <w:szCs w:val="20"/>
        </w:rPr>
      </w:pPr>
      <w:r w:rsidRPr="00950A2C">
        <w:rPr>
          <w:bCs/>
          <w:i/>
          <w:sz w:val="20"/>
          <w:szCs w:val="20"/>
        </w:rPr>
        <w:t>(NN 1/15</w:t>
      </w:r>
      <w:r w:rsidR="00D334DD" w:rsidRPr="00950A2C">
        <w:rPr>
          <w:bCs/>
          <w:i/>
          <w:sz w:val="20"/>
          <w:szCs w:val="20"/>
        </w:rPr>
        <w:t>)</w:t>
      </w:r>
    </w:p>
    <w:p w14:paraId="5CAF1D90" w14:textId="77777777" w:rsidR="00D334DD" w:rsidRPr="00950A2C" w:rsidRDefault="00D334D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450DFA13" w14:textId="77777777" w:rsidR="000A63E9" w:rsidRPr="00950A2C" w:rsidRDefault="000A63E9" w:rsidP="00D334DD">
      <w:pPr>
        <w:spacing w:before="120"/>
        <w:jc w:val="center"/>
        <w:rPr>
          <w:bCs/>
          <w:i/>
          <w:color w:val="000000"/>
          <w:sz w:val="20"/>
          <w:szCs w:val="20"/>
          <w:lang w:val="hr-HR"/>
        </w:rPr>
      </w:pPr>
    </w:p>
    <w:p w14:paraId="443F7FCC" w14:textId="77777777" w:rsidR="00D334DD" w:rsidRPr="00950A2C" w:rsidRDefault="00D334DD" w:rsidP="000A63E9">
      <w:pPr>
        <w:spacing w:before="120"/>
        <w:jc w:val="center"/>
        <w:rPr>
          <w:bCs/>
          <w:i/>
          <w:color w:val="000000"/>
          <w:sz w:val="20"/>
          <w:szCs w:val="20"/>
          <w:lang w:val="hr-HR"/>
        </w:rPr>
      </w:pPr>
      <w:r w:rsidRPr="00950A2C">
        <w:rPr>
          <w:bCs/>
          <w:i/>
          <w:color w:val="000000"/>
          <w:sz w:val="20"/>
          <w:szCs w:val="20"/>
          <w:lang w:val="hr-HR"/>
        </w:rPr>
        <w:t>Članak 2.</w:t>
      </w:r>
    </w:p>
    <w:p w14:paraId="5316873B" w14:textId="77777777" w:rsidR="00D334DD" w:rsidRPr="00950A2C" w:rsidRDefault="00D334DD" w:rsidP="000A63E9">
      <w:pPr>
        <w:spacing w:before="120"/>
        <w:jc w:val="both"/>
        <w:rPr>
          <w:bCs/>
          <w:i/>
          <w:color w:val="000000"/>
          <w:sz w:val="20"/>
          <w:szCs w:val="20"/>
          <w:lang w:val="hr-HR"/>
        </w:rPr>
      </w:pPr>
      <w:r w:rsidRPr="00950A2C">
        <w:rPr>
          <w:bCs/>
          <w:i/>
          <w:color w:val="000000"/>
          <w:sz w:val="20"/>
          <w:szCs w:val="20"/>
          <w:lang w:val="hr-HR"/>
        </w:rPr>
        <w:t>Plaće rukovodećih državnih službenika iz članka 1. ove Uredbe obračunavat će se prema koeficijentima složenosti poslova utvrđenim ovom Uredbom od 1. veljače 2015. godine.</w:t>
      </w:r>
    </w:p>
    <w:p w14:paraId="224EBF46" w14:textId="77777777" w:rsidR="000A63E9" w:rsidRPr="00950A2C" w:rsidRDefault="000A63E9" w:rsidP="000A63E9">
      <w:pPr>
        <w:spacing w:before="120"/>
        <w:jc w:val="center"/>
        <w:rPr>
          <w:bCs/>
          <w:i/>
          <w:color w:val="000000"/>
          <w:sz w:val="20"/>
          <w:szCs w:val="20"/>
          <w:lang w:val="hr-HR"/>
        </w:rPr>
      </w:pPr>
    </w:p>
    <w:p w14:paraId="420C95EE" w14:textId="77777777" w:rsidR="00D334DD" w:rsidRPr="00950A2C" w:rsidRDefault="00D334DD" w:rsidP="000A63E9">
      <w:pPr>
        <w:spacing w:before="120"/>
        <w:jc w:val="center"/>
        <w:rPr>
          <w:bCs/>
          <w:i/>
          <w:color w:val="000000"/>
          <w:sz w:val="20"/>
          <w:szCs w:val="20"/>
          <w:lang w:val="hr-HR"/>
        </w:rPr>
      </w:pPr>
      <w:r w:rsidRPr="00950A2C">
        <w:rPr>
          <w:bCs/>
          <w:i/>
          <w:color w:val="000000"/>
          <w:sz w:val="20"/>
          <w:szCs w:val="20"/>
          <w:lang w:val="hr-HR"/>
        </w:rPr>
        <w:t>Članak 3.</w:t>
      </w:r>
    </w:p>
    <w:p w14:paraId="77E09975" w14:textId="77777777" w:rsidR="00D334DD" w:rsidRPr="00950A2C" w:rsidRDefault="00D334DD" w:rsidP="000A63E9">
      <w:pPr>
        <w:spacing w:before="120"/>
        <w:jc w:val="both"/>
        <w:rPr>
          <w:bCs/>
          <w:i/>
          <w:color w:val="000000"/>
          <w:sz w:val="20"/>
          <w:szCs w:val="20"/>
          <w:lang w:val="hr-HR"/>
        </w:rPr>
      </w:pPr>
      <w:r w:rsidRPr="00950A2C">
        <w:rPr>
          <w:bCs/>
          <w:i/>
          <w:color w:val="000000"/>
          <w:sz w:val="20"/>
          <w:szCs w:val="20"/>
          <w:lang w:val="hr-HR"/>
        </w:rPr>
        <w:t>Ova Uredba stupa na snagu osmoga dana od dana objave u »Narodnim novinama«.</w:t>
      </w:r>
    </w:p>
    <w:p w14:paraId="7E6C2113" w14:textId="77777777" w:rsidR="00D334DD" w:rsidRPr="00950A2C" w:rsidRDefault="00D334DD" w:rsidP="00D334DD">
      <w:pPr>
        <w:spacing w:before="120"/>
        <w:jc w:val="both"/>
        <w:rPr>
          <w:bCs/>
          <w:i/>
          <w:color w:val="000000"/>
          <w:sz w:val="20"/>
          <w:szCs w:val="20"/>
          <w:lang w:val="hr-HR"/>
        </w:rPr>
      </w:pPr>
      <w:r w:rsidRPr="00950A2C">
        <w:rPr>
          <w:bCs/>
          <w:i/>
          <w:color w:val="000000"/>
          <w:sz w:val="20"/>
          <w:szCs w:val="20"/>
          <w:lang w:val="hr-HR"/>
        </w:rPr>
        <w:t>Klasa: 022-03/14-03/144</w:t>
      </w:r>
    </w:p>
    <w:p w14:paraId="153DD49C" w14:textId="77777777" w:rsidR="00D334DD" w:rsidRPr="00950A2C" w:rsidRDefault="00D334DD" w:rsidP="00D334DD">
      <w:pPr>
        <w:spacing w:before="120"/>
        <w:jc w:val="both"/>
        <w:rPr>
          <w:bCs/>
          <w:i/>
          <w:color w:val="000000"/>
          <w:sz w:val="20"/>
          <w:szCs w:val="20"/>
          <w:lang w:val="hr-HR"/>
        </w:rPr>
      </w:pPr>
      <w:proofErr w:type="spellStart"/>
      <w:r w:rsidRPr="00950A2C">
        <w:rPr>
          <w:bCs/>
          <w:i/>
          <w:color w:val="000000"/>
          <w:sz w:val="20"/>
          <w:szCs w:val="20"/>
          <w:lang w:val="hr-HR"/>
        </w:rPr>
        <w:t>Urbroj</w:t>
      </w:r>
      <w:proofErr w:type="spellEnd"/>
      <w:r w:rsidRPr="00950A2C">
        <w:rPr>
          <w:bCs/>
          <w:i/>
          <w:color w:val="000000"/>
          <w:sz w:val="20"/>
          <w:szCs w:val="20"/>
          <w:lang w:val="hr-HR"/>
        </w:rPr>
        <w:t>: 50301-09/06-15-5</w:t>
      </w:r>
    </w:p>
    <w:p w14:paraId="00121E25" w14:textId="77777777" w:rsidR="00A97EFF" w:rsidRPr="00950A2C" w:rsidRDefault="00D334DD" w:rsidP="00A97EFF">
      <w:pPr>
        <w:spacing w:before="100" w:beforeAutospacing="1" w:after="100" w:afterAutospacing="1"/>
        <w:jc w:val="both"/>
        <w:rPr>
          <w:bCs/>
          <w:i/>
          <w:color w:val="000000"/>
          <w:sz w:val="20"/>
          <w:szCs w:val="20"/>
          <w:lang w:val="hr-HR"/>
        </w:rPr>
      </w:pPr>
      <w:r w:rsidRPr="00950A2C">
        <w:rPr>
          <w:bCs/>
          <w:i/>
          <w:color w:val="000000"/>
          <w:sz w:val="20"/>
          <w:szCs w:val="20"/>
          <w:lang w:val="hr-HR"/>
        </w:rPr>
        <w:t>Zagreb, 2. siječnja 2015.</w:t>
      </w:r>
      <w:r w:rsidR="00A97EFF" w:rsidRPr="00950A2C">
        <w:rPr>
          <w:bCs/>
          <w:i/>
          <w:color w:val="000000"/>
          <w:sz w:val="20"/>
          <w:szCs w:val="20"/>
          <w:lang w:val="hr-HR"/>
        </w:rPr>
        <w:t xml:space="preserve"> </w:t>
      </w:r>
    </w:p>
    <w:p w14:paraId="521B3121" w14:textId="77777777" w:rsidR="00D334DD" w:rsidRPr="00950A2C" w:rsidRDefault="00D334DD" w:rsidP="00A97EFF">
      <w:pPr>
        <w:pBdr>
          <w:bottom w:val="single" w:sz="12" w:space="1" w:color="auto"/>
        </w:pBdr>
        <w:spacing w:before="100" w:beforeAutospacing="1" w:after="100" w:afterAutospacing="1"/>
        <w:jc w:val="both"/>
        <w:rPr>
          <w:rFonts w:ascii="Calibri" w:eastAsia="Calibri" w:hAnsi="Calibri"/>
          <w:bCs/>
          <w:i/>
          <w:sz w:val="20"/>
          <w:szCs w:val="20"/>
          <w:lang w:val="hr-HR" w:eastAsia="en-US"/>
        </w:rPr>
      </w:pPr>
      <w:r w:rsidRPr="00950A2C">
        <w:rPr>
          <w:bCs/>
          <w:i/>
          <w:color w:val="000000"/>
          <w:sz w:val="20"/>
          <w:szCs w:val="20"/>
          <w:lang w:val="hr-HR"/>
        </w:rPr>
        <w:t>Predsjednik</w:t>
      </w:r>
      <w:r w:rsidRPr="00950A2C">
        <w:rPr>
          <w:bCs/>
          <w:i/>
          <w:color w:val="000000"/>
          <w:sz w:val="20"/>
          <w:szCs w:val="20"/>
          <w:lang w:val="hr-HR"/>
        </w:rPr>
        <w:br/>
        <w:t>Zoran Milanović, v. r.</w:t>
      </w:r>
    </w:p>
    <w:p w14:paraId="7838A7F6" w14:textId="77777777" w:rsidR="00E74DB1" w:rsidRPr="00950A2C" w:rsidRDefault="00E74DB1" w:rsidP="00E74DB1">
      <w:pPr>
        <w:pStyle w:val="NormalWeb"/>
        <w:rPr>
          <w:bCs/>
          <w:i/>
          <w:sz w:val="20"/>
          <w:szCs w:val="20"/>
        </w:rPr>
      </w:pPr>
      <w:r w:rsidRPr="00950A2C">
        <w:rPr>
          <w:bCs/>
          <w:i/>
          <w:sz w:val="20"/>
          <w:szCs w:val="20"/>
        </w:rPr>
        <w:t xml:space="preserve">NN 61/2017 od 28.06.2017. </w:t>
      </w:r>
    </w:p>
    <w:p w14:paraId="30908234" w14:textId="77777777" w:rsidR="00D0101C" w:rsidRDefault="00E74DB1" w:rsidP="00D0101C">
      <w:pPr>
        <w:pStyle w:val="NormalWeb"/>
        <w:spacing w:before="120" w:beforeAutospacing="0" w:after="0" w:afterAutospacing="0"/>
        <w:jc w:val="center"/>
        <w:rPr>
          <w:bCs/>
          <w:i/>
          <w:sz w:val="20"/>
          <w:szCs w:val="20"/>
        </w:rPr>
      </w:pPr>
      <w:r w:rsidRPr="00950A2C">
        <w:rPr>
          <w:bCs/>
          <w:i/>
          <w:sz w:val="20"/>
          <w:szCs w:val="20"/>
        </w:rPr>
        <w:lastRenderedPageBreak/>
        <w:t xml:space="preserve">Odredbe </w:t>
      </w:r>
    </w:p>
    <w:p w14:paraId="6C7B61BD" w14:textId="77777777" w:rsidR="00E74DB1" w:rsidRPr="00E74DB1" w:rsidRDefault="00E74DB1" w:rsidP="00E74DB1">
      <w:pPr>
        <w:pStyle w:val="NormalWeb"/>
        <w:spacing w:before="120"/>
        <w:jc w:val="center"/>
        <w:rPr>
          <w:i/>
          <w:sz w:val="20"/>
          <w:szCs w:val="20"/>
        </w:rPr>
      </w:pPr>
      <w:r w:rsidRPr="00950A2C">
        <w:rPr>
          <w:bCs/>
          <w:i/>
          <w:sz w:val="20"/>
          <w:szCs w:val="20"/>
        </w:rPr>
        <w:t>Zakona o izmjenama Zakona o državnim službenicima</w:t>
      </w:r>
    </w:p>
    <w:p w14:paraId="32DFC5DB" w14:textId="0B65901F" w:rsidR="00E74DB1" w:rsidRPr="00950A2C" w:rsidRDefault="00E74DB1" w:rsidP="00AA6492">
      <w:pPr>
        <w:pStyle w:val="NormalWeb"/>
        <w:spacing w:before="120" w:beforeAutospacing="0" w:after="0" w:afterAutospacing="0"/>
        <w:jc w:val="center"/>
        <w:rPr>
          <w:bCs/>
          <w:i/>
          <w:sz w:val="20"/>
          <w:szCs w:val="20"/>
        </w:rPr>
      </w:pPr>
      <w:r w:rsidRPr="00950A2C">
        <w:rPr>
          <w:bCs/>
          <w:i/>
          <w:sz w:val="20"/>
          <w:szCs w:val="20"/>
        </w:rPr>
        <w:t>(NN 61/17)</w:t>
      </w:r>
    </w:p>
    <w:p w14:paraId="4DB6288B" w14:textId="77777777" w:rsidR="00E74DB1" w:rsidRPr="00950A2C" w:rsidRDefault="00E74DB1" w:rsidP="00AA6492">
      <w:pPr>
        <w:pStyle w:val="NormalWeb"/>
        <w:spacing w:before="120" w:beforeAutospacing="0" w:after="0" w:afterAutospacing="0"/>
        <w:rPr>
          <w:bCs/>
          <w:i/>
          <w:sz w:val="20"/>
          <w:szCs w:val="20"/>
        </w:rPr>
      </w:pPr>
      <w:r w:rsidRPr="00950A2C">
        <w:rPr>
          <w:bCs/>
          <w:i/>
          <w:sz w:val="20"/>
          <w:szCs w:val="20"/>
        </w:rPr>
        <w:t>preostale nakon neslužbenog pročišćavanja teksta</w:t>
      </w:r>
    </w:p>
    <w:p w14:paraId="603E28FF" w14:textId="77777777" w:rsidR="00E74DB1" w:rsidRPr="00950A2C" w:rsidRDefault="00E74DB1" w:rsidP="00AA6492">
      <w:pPr>
        <w:pStyle w:val="NormalWeb"/>
        <w:spacing w:before="120" w:beforeAutospacing="0" w:after="0" w:afterAutospacing="0"/>
        <w:rPr>
          <w:bCs/>
          <w:i/>
          <w:sz w:val="20"/>
          <w:szCs w:val="20"/>
        </w:rPr>
      </w:pPr>
    </w:p>
    <w:p w14:paraId="4BB7A9EF"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Prijelazne i završne odredbe</w:t>
      </w:r>
    </w:p>
    <w:p w14:paraId="5FFF13DC"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Članak 19.</w:t>
      </w:r>
    </w:p>
    <w:p w14:paraId="57A9B730"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U roku od tri mjeseca od dana stupanja na snagu ovoga Zakona Vlada će:</w:t>
      </w:r>
    </w:p>
    <w:p w14:paraId="24E5853B"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uskladiti Uredbu o raspisivanju i provedbi javnog natječaja i internog oglasa u državnoj službi (»Narodne novine«, br. 74/10., 142/11. i 53/12.) s odredbama ovoga Zakona,</w:t>
      </w:r>
    </w:p>
    <w:p w14:paraId="1434E547"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donijeti uredbu iz članka 10. stavka 5. ovoga Zakona.</w:t>
      </w:r>
    </w:p>
    <w:p w14:paraId="4C4C9B26"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Članak 20.</w:t>
      </w:r>
    </w:p>
    <w:p w14:paraId="31E8F026"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Do stupanja na snagu provedbenih propisa iz članka 19. ovoga Zakona ostaju na snazi:</w:t>
      </w:r>
    </w:p>
    <w:p w14:paraId="5051B87F"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Uredba o raspisivanju i provedbi javnog natječaja i internog oglasa u državnoj službi (»Narodne novine«, br. 74/10., 142/11. i 53/12.),</w:t>
      </w:r>
    </w:p>
    <w:p w14:paraId="6A1FC00B"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t xml:space="preserve">‒ </w:t>
      </w:r>
      <w:proofErr w:type="spellStart"/>
      <w:r w:rsidRPr="00950A2C">
        <w:rPr>
          <w:bCs/>
          <w:i/>
          <w:sz w:val="20"/>
          <w:szCs w:val="20"/>
          <w:lang w:val="it-IT"/>
        </w:rPr>
        <w:t>Uredba</w:t>
      </w:r>
      <w:proofErr w:type="spellEnd"/>
      <w:r w:rsidRPr="00950A2C">
        <w:rPr>
          <w:bCs/>
          <w:i/>
          <w:sz w:val="20"/>
          <w:szCs w:val="20"/>
          <w:lang w:val="it-IT"/>
        </w:rPr>
        <w:t xml:space="preserve"> o </w:t>
      </w:r>
      <w:proofErr w:type="spellStart"/>
      <w:r w:rsidRPr="00950A2C">
        <w:rPr>
          <w:bCs/>
          <w:i/>
          <w:sz w:val="20"/>
          <w:szCs w:val="20"/>
          <w:lang w:val="it-IT"/>
        </w:rPr>
        <w:t>ustrojstvu</w:t>
      </w:r>
      <w:proofErr w:type="spellEnd"/>
      <w:r w:rsidRPr="00950A2C">
        <w:rPr>
          <w:bCs/>
          <w:i/>
          <w:sz w:val="20"/>
          <w:szCs w:val="20"/>
          <w:lang w:val="it-IT"/>
        </w:rPr>
        <w:t xml:space="preserve"> i </w:t>
      </w:r>
      <w:proofErr w:type="spellStart"/>
      <w:r w:rsidRPr="00950A2C">
        <w:rPr>
          <w:bCs/>
          <w:i/>
          <w:sz w:val="20"/>
          <w:szCs w:val="20"/>
          <w:lang w:val="it-IT"/>
        </w:rPr>
        <w:t>načinu</w:t>
      </w:r>
      <w:proofErr w:type="spellEnd"/>
      <w:r w:rsidRPr="00950A2C">
        <w:rPr>
          <w:bCs/>
          <w:i/>
          <w:sz w:val="20"/>
          <w:szCs w:val="20"/>
          <w:lang w:val="it-IT"/>
        </w:rPr>
        <w:t xml:space="preserve"> rada </w:t>
      </w:r>
      <w:proofErr w:type="spellStart"/>
      <w:r w:rsidRPr="00950A2C">
        <w:rPr>
          <w:bCs/>
          <w:i/>
          <w:sz w:val="20"/>
          <w:szCs w:val="20"/>
          <w:lang w:val="it-IT"/>
        </w:rPr>
        <w:t>Odbora</w:t>
      </w:r>
      <w:proofErr w:type="spellEnd"/>
      <w:r w:rsidRPr="00950A2C">
        <w:rPr>
          <w:bCs/>
          <w:i/>
          <w:sz w:val="20"/>
          <w:szCs w:val="20"/>
          <w:lang w:val="it-IT"/>
        </w:rPr>
        <w:t xml:space="preserve"> za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w:t>
      </w:r>
      <w:proofErr w:type="spellStart"/>
      <w:r w:rsidRPr="00950A2C">
        <w:rPr>
          <w:bCs/>
          <w:i/>
          <w:sz w:val="20"/>
          <w:szCs w:val="20"/>
          <w:lang w:val="it-IT"/>
        </w:rPr>
        <w:t>Narodne</w:t>
      </w:r>
      <w:proofErr w:type="spellEnd"/>
      <w:r w:rsidRPr="00950A2C">
        <w:rPr>
          <w:bCs/>
          <w:i/>
          <w:sz w:val="20"/>
          <w:szCs w:val="20"/>
          <w:lang w:val="it-IT"/>
        </w:rPr>
        <w:t xml:space="preserve"> </w:t>
      </w:r>
      <w:proofErr w:type="spellStart"/>
      <w:proofErr w:type="gramStart"/>
      <w:r w:rsidRPr="00950A2C">
        <w:rPr>
          <w:bCs/>
          <w:i/>
          <w:sz w:val="20"/>
          <w:szCs w:val="20"/>
          <w:lang w:val="it-IT"/>
        </w:rPr>
        <w:t>novine</w:t>
      </w:r>
      <w:proofErr w:type="spellEnd"/>
      <w:r w:rsidRPr="00950A2C">
        <w:rPr>
          <w:bCs/>
          <w:i/>
          <w:sz w:val="20"/>
          <w:szCs w:val="20"/>
          <w:lang w:val="it-IT"/>
        </w:rPr>
        <w:t>«</w:t>
      </w:r>
      <w:proofErr w:type="gramEnd"/>
      <w:r w:rsidRPr="00950A2C">
        <w:rPr>
          <w:bCs/>
          <w:i/>
          <w:sz w:val="20"/>
          <w:szCs w:val="20"/>
          <w:lang w:val="it-IT"/>
        </w:rPr>
        <w:t xml:space="preserve">, </w:t>
      </w:r>
      <w:proofErr w:type="spellStart"/>
      <w:r w:rsidRPr="00950A2C">
        <w:rPr>
          <w:bCs/>
          <w:i/>
          <w:sz w:val="20"/>
          <w:szCs w:val="20"/>
          <w:lang w:val="it-IT"/>
        </w:rPr>
        <w:t>br</w:t>
      </w:r>
      <w:proofErr w:type="spellEnd"/>
      <w:r w:rsidRPr="00950A2C">
        <w:rPr>
          <w:bCs/>
          <w:i/>
          <w:sz w:val="20"/>
          <w:szCs w:val="20"/>
          <w:lang w:val="it-IT"/>
        </w:rPr>
        <w:t>. 8/06. i 40/15.).</w:t>
      </w:r>
    </w:p>
    <w:p w14:paraId="5F175304"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21.</w:t>
      </w:r>
    </w:p>
    <w:p w14:paraId="1CD8A54F"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t xml:space="preserve">Vlada </w:t>
      </w:r>
      <w:proofErr w:type="spellStart"/>
      <w:r w:rsidRPr="00950A2C">
        <w:rPr>
          <w:bCs/>
          <w:i/>
          <w:sz w:val="20"/>
          <w:szCs w:val="20"/>
          <w:lang w:val="it-IT"/>
        </w:rPr>
        <w:t>će</w:t>
      </w:r>
      <w:proofErr w:type="spellEnd"/>
      <w:r w:rsidRPr="00950A2C">
        <w:rPr>
          <w:bCs/>
          <w:i/>
          <w:sz w:val="20"/>
          <w:szCs w:val="20"/>
          <w:lang w:val="it-IT"/>
        </w:rPr>
        <w:t xml:space="preserve"> u </w:t>
      </w:r>
      <w:proofErr w:type="spellStart"/>
      <w:r w:rsidRPr="00950A2C">
        <w:rPr>
          <w:bCs/>
          <w:i/>
          <w:sz w:val="20"/>
          <w:szCs w:val="20"/>
          <w:lang w:val="it-IT"/>
        </w:rPr>
        <w:t>roku</w:t>
      </w:r>
      <w:proofErr w:type="spellEnd"/>
      <w:r w:rsidRPr="00950A2C">
        <w:rPr>
          <w:bCs/>
          <w:i/>
          <w:sz w:val="20"/>
          <w:szCs w:val="20"/>
          <w:lang w:val="it-IT"/>
        </w:rPr>
        <w:t xml:space="preserve"> </w:t>
      </w:r>
      <w:proofErr w:type="gramStart"/>
      <w:r w:rsidRPr="00950A2C">
        <w:rPr>
          <w:bCs/>
          <w:i/>
          <w:sz w:val="20"/>
          <w:szCs w:val="20"/>
          <w:lang w:val="it-IT"/>
        </w:rPr>
        <w:t>od</w:t>
      </w:r>
      <w:proofErr w:type="gramEnd"/>
      <w:r w:rsidRPr="00950A2C">
        <w:rPr>
          <w:bCs/>
          <w:i/>
          <w:sz w:val="20"/>
          <w:szCs w:val="20"/>
          <w:lang w:val="it-IT"/>
        </w:rPr>
        <w:t xml:space="preserve"> 30 </w:t>
      </w:r>
      <w:proofErr w:type="spellStart"/>
      <w:r w:rsidRPr="00950A2C">
        <w:rPr>
          <w:bCs/>
          <w:i/>
          <w:sz w:val="20"/>
          <w:szCs w:val="20"/>
          <w:lang w:val="it-IT"/>
        </w:rPr>
        <w:t>dana</w:t>
      </w:r>
      <w:proofErr w:type="spellEnd"/>
      <w:r w:rsidRPr="00950A2C">
        <w:rPr>
          <w:bCs/>
          <w:i/>
          <w:sz w:val="20"/>
          <w:szCs w:val="20"/>
          <w:lang w:val="it-IT"/>
        </w:rPr>
        <w:t xml:space="preserve"> od </w:t>
      </w:r>
      <w:proofErr w:type="spellStart"/>
      <w:r w:rsidRPr="00950A2C">
        <w:rPr>
          <w:bCs/>
          <w:i/>
          <w:sz w:val="20"/>
          <w:szCs w:val="20"/>
          <w:lang w:val="it-IT"/>
        </w:rPr>
        <w:t>dana</w:t>
      </w:r>
      <w:proofErr w:type="spellEnd"/>
      <w:r w:rsidRPr="00950A2C">
        <w:rPr>
          <w:bCs/>
          <w:i/>
          <w:sz w:val="20"/>
          <w:szCs w:val="20"/>
          <w:lang w:val="it-IT"/>
        </w:rPr>
        <w:t xml:space="preserve">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donijeti</w:t>
      </w:r>
      <w:proofErr w:type="spellEnd"/>
      <w:r w:rsidRPr="00950A2C">
        <w:rPr>
          <w:bCs/>
          <w:i/>
          <w:sz w:val="20"/>
          <w:szCs w:val="20"/>
          <w:lang w:val="it-IT"/>
        </w:rPr>
        <w:t xml:space="preserve"> </w:t>
      </w:r>
      <w:proofErr w:type="spellStart"/>
      <w:r w:rsidRPr="00950A2C">
        <w:rPr>
          <w:bCs/>
          <w:i/>
          <w:sz w:val="20"/>
          <w:szCs w:val="20"/>
          <w:lang w:val="it-IT"/>
        </w:rPr>
        <w:t>odluku</w:t>
      </w:r>
      <w:proofErr w:type="spellEnd"/>
      <w:r w:rsidRPr="00950A2C">
        <w:rPr>
          <w:bCs/>
          <w:i/>
          <w:sz w:val="20"/>
          <w:szCs w:val="20"/>
          <w:lang w:val="it-IT"/>
        </w:rPr>
        <w:t xml:space="preserve"> </w:t>
      </w:r>
      <w:proofErr w:type="spellStart"/>
      <w:r w:rsidRPr="00950A2C">
        <w:rPr>
          <w:bCs/>
          <w:i/>
          <w:sz w:val="20"/>
          <w:szCs w:val="20"/>
          <w:lang w:val="it-IT"/>
        </w:rPr>
        <w:t>iz</w:t>
      </w:r>
      <w:proofErr w:type="spellEnd"/>
      <w:r w:rsidRPr="00950A2C">
        <w:rPr>
          <w:bCs/>
          <w:i/>
          <w:sz w:val="20"/>
          <w:szCs w:val="20"/>
          <w:lang w:val="it-IT"/>
        </w:rPr>
        <w:t xml:space="preserve"> </w:t>
      </w:r>
      <w:proofErr w:type="spellStart"/>
      <w:r w:rsidRPr="00950A2C">
        <w:rPr>
          <w:bCs/>
          <w:i/>
          <w:sz w:val="20"/>
          <w:szCs w:val="20"/>
          <w:lang w:val="it-IT"/>
        </w:rPr>
        <w:t>članka</w:t>
      </w:r>
      <w:proofErr w:type="spellEnd"/>
      <w:r w:rsidRPr="00950A2C">
        <w:rPr>
          <w:bCs/>
          <w:i/>
          <w:sz w:val="20"/>
          <w:szCs w:val="20"/>
          <w:lang w:val="it-IT"/>
        </w:rPr>
        <w:t xml:space="preserve"> 3.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w:t>
      </w:r>
    </w:p>
    <w:p w14:paraId="3E4A8DE8"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22.</w:t>
      </w:r>
    </w:p>
    <w:p w14:paraId="4D32DEB0"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Predsjednik</w:t>
      </w:r>
      <w:proofErr w:type="spellEnd"/>
      <w:r w:rsidRPr="00950A2C">
        <w:rPr>
          <w:bCs/>
          <w:i/>
          <w:sz w:val="20"/>
          <w:szCs w:val="20"/>
          <w:lang w:val="it-IT"/>
        </w:rPr>
        <w:t xml:space="preserve"> i </w:t>
      </w:r>
      <w:proofErr w:type="spellStart"/>
      <w:r w:rsidRPr="00950A2C">
        <w:rPr>
          <w:bCs/>
          <w:i/>
          <w:sz w:val="20"/>
          <w:szCs w:val="20"/>
          <w:lang w:val="it-IT"/>
        </w:rPr>
        <w:t>članovi</w:t>
      </w:r>
      <w:proofErr w:type="spellEnd"/>
      <w:r w:rsidRPr="00950A2C">
        <w:rPr>
          <w:bCs/>
          <w:i/>
          <w:sz w:val="20"/>
          <w:szCs w:val="20"/>
          <w:lang w:val="it-IT"/>
        </w:rPr>
        <w:t xml:space="preserve"> </w:t>
      </w:r>
      <w:proofErr w:type="spellStart"/>
      <w:r w:rsidRPr="00950A2C">
        <w:rPr>
          <w:bCs/>
          <w:i/>
          <w:sz w:val="20"/>
          <w:szCs w:val="20"/>
          <w:lang w:val="it-IT"/>
        </w:rPr>
        <w:t>Odbora</w:t>
      </w:r>
      <w:proofErr w:type="spellEnd"/>
      <w:r w:rsidRPr="00950A2C">
        <w:rPr>
          <w:bCs/>
          <w:i/>
          <w:sz w:val="20"/>
          <w:szCs w:val="20"/>
          <w:lang w:val="it-IT"/>
        </w:rPr>
        <w:t xml:space="preserve"> za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w:t>
      </w:r>
      <w:proofErr w:type="spellStart"/>
      <w:r w:rsidRPr="00950A2C">
        <w:rPr>
          <w:bCs/>
          <w:i/>
          <w:sz w:val="20"/>
          <w:szCs w:val="20"/>
          <w:lang w:val="it-IT"/>
        </w:rPr>
        <w:t>zatečeni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dužnosti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dan</w:t>
      </w:r>
      <w:proofErr w:type="spellEnd"/>
      <w:r w:rsidRPr="00950A2C">
        <w:rPr>
          <w:bCs/>
          <w:i/>
          <w:sz w:val="20"/>
          <w:szCs w:val="20"/>
          <w:lang w:val="it-IT"/>
        </w:rPr>
        <w:t xml:space="preserve">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nastavljaju</w:t>
      </w:r>
      <w:proofErr w:type="spellEnd"/>
      <w:r w:rsidRPr="00950A2C">
        <w:rPr>
          <w:bCs/>
          <w:i/>
          <w:sz w:val="20"/>
          <w:szCs w:val="20"/>
          <w:lang w:val="it-IT"/>
        </w:rPr>
        <w:t xml:space="preserve"> s </w:t>
      </w:r>
      <w:proofErr w:type="spellStart"/>
      <w:r w:rsidRPr="00950A2C">
        <w:rPr>
          <w:bCs/>
          <w:i/>
          <w:sz w:val="20"/>
          <w:szCs w:val="20"/>
          <w:lang w:val="it-IT"/>
        </w:rPr>
        <w:t>radom</w:t>
      </w:r>
      <w:proofErr w:type="spellEnd"/>
      <w:r w:rsidRPr="00950A2C">
        <w:rPr>
          <w:bCs/>
          <w:i/>
          <w:sz w:val="20"/>
          <w:szCs w:val="20"/>
          <w:lang w:val="it-IT"/>
        </w:rPr>
        <w:t xml:space="preserve"> do </w:t>
      </w:r>
      <w:proofErr w:type="spellStart"/>
      <w:r w:rsidRPr="00950A2C">
        <w:rPr>
          <w:bCs/>
          <w:i/>
          <w:sz w:val="20"/>
          <w:szCs w:val="20"/>
          <w:lang w:val="it-IT"/>
        </w:rPr>
        <w:t>isteka</w:t>
      </w:r>
      <w:proofErr w:type="spellEnd"/>
      <w:r w:rsidRPr="00950A2C">
        <w:rPr>
          <w:bCs/>
          <w:i/>
          <w:sz w:val="20"/>
          <w:szCs w:val="20"/>
          <w:lang w:val="it-IT"/>
        </w:rPr>
        <w:t xml:space="preserve"> </w:t>
      </w:r>
      <w:proofErr w:type="spellStart"/>
      <w:r w:rsidRPr="00950A2C">
        <w:rPr>
          <w:bCs/>
          <w:i/>
          <w:sz w:val="20"/>
          <w:szCs w:val="20"/>
          <w:lang w:val="it-IT"/>
        </w:rPr>
        <w:t>vremena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koje</w:t>
      </w:r>
      <w:proofErr w:type="spellEnd"/>
      <w:r w:rsidRPr="00950A2C">
        <w:rPr>
          <w:bCs/>
          <w:i/>
          <w:sz w:val="20"/>
          <w:szCs w:val="20"/>
          <w:lang w:val="it-IT"/>
        </w:rPr>
        <w:t xml:space="preserve"> su </w:t>
      </w:r>
      <w:proofErr w:type="spellStart"/>
      <w:r w:rsidRPr="00950A2C">
        <w:rPr>
          <w:bCs/>
          <w:i/>
          <w:sz w:val="20"/>
          <w:szCs w:val="20"/>
          <w:lang w:val="it-IT"/>
        </w:rPr>
        <w:t>imenovani</w:t>
      </w:r>
      <w:proofErr w:type="spellEnd"/>
      <w:r w:rsidRPr="00950A2C">
        <w:rPr>
          <w:bCs/>
          <w:i/>
          <w:sz w:val="20"/>
          <w:szCs w:val="20"/>
          <w:lang w:val="it-IT"/>
        </w:rPr>
        <w:t>.</w:t>
      </w:r>
    </w:p>
    <w:p w14:paraId="3395E4DF"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23.</w:t>
      </w:r>
    </w:p>
    <w:p w14:paraId="187A1E2C"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Započeti</w:t>
      </w:r>
      <w:proofErr w:type="spellEnd"/>
      <w:r w:rsidRPr="00950A2C">
        <w:rPr>
          <w:bCs/>
          <w:i/>
          <w:sz w:val="20"/>
          <w:szCs w:val="20"/>
          <w:lang w:val="it-IT"/>
        </w:rPr>
        <w:t xml:space="preserve"> </w:t>
      </w:r>
      <w:proofErr w:type="spellStart"/>
      <w:r w:rsidRPr="00950A2C">
        <w:rPr>
          <w:bCs/>
          <w:i/>
          <w:sz w:val="20"/>
          <w:szCs w:val="20"/>
          <w:lang w:val="it-IT"/>
        </w:rPr>
        <w:t>postupci</w:t>
      </w:r>
      <w:proofErr w:type="spellEnd"/>
      <w:r w:rsidRPr="00950A2C">
        <w:rPr>
          <w:bCs/>
          <w:i/>
          <w:sz w:val="20"/>
          <w:szCs w:val="20"/>
          <w:lang w:val="it-IT"/>
        </w:rPr>
        <w:t xml:space="preserve"> </w:t>
      </w:r>
      <w:proofErr w:type="spellStart"/>
      <w:r w:rsidRPr="00950A2C">
        <w:rPr>
          <w:bCs/>
          <w:i/>
          <w:sz w:val="20"/>
          <w:szCs w:val="20"/>
          <w:lang w:val="it-IT"/>
        </w:rPr>
        <w:t>prijma</w:t>
      </w:r>
      <w:proofErr w:type="spellEnd"/>
      <w:r w:rsidRPr="00950A2C">
        <w:rPr>
          <w:bCs/>
          <w:i/>
          <w:sz w:val="20"/>
          <w:szCs w:val="20"/>
          <w:lang w:val="it-IT"/>
        </w:rPr>
        <w:t xml:space="preserve"> u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i </w:t>
      </w:r>
      <w:proofErr w:type="spellStart"/>
      <w:r w:rsidRPr="00950A2C">
        <w:rPr>
          <w:bCs/>
          <w:i/>
          <w:sz w:val="20"/>
          <w:szCs w:val="20"/>
          <w:lang w:val="it-IT"/>
        </w:rPr>
        <w:t>postupci</w:t>
      </w:r>
      <w:proofErr w:type="spellEnd"/>
      <w:r w:rsidRPr="00950A2C">
        <w:rPr>
          <w:bCs/>
          <w:i/>
          <w:sz w:val="20"/>
          <w:szCs w:val="20"/>
          <w:lang w:val="it-IT"/>
        </w:rPr>
        <w:t xml:space="preserve"> u </w:t>
      </w:r>
      <w:proofErr w:type="spellStart"/>
      <w:r w:rsidRPr="00950A2C">
        <w:rPr>
          <w:bCs/>
          <w:i/>
          <w:sz w:val="20"/>
          <w:szCs w:val="20"/>
          <w:lang w:val="it-IT"/>
        </w:rPr>
        <w:t>kojima</w:t>
      </w:r>
      <w:proofErr w:type="spellEnd"/>
      <w:r w:rsidRPr="00950A2C">
        <w:rPr>
          <w:bCs/>
          <w:i/>
          <w:sz w:val="20"/>
          <w:szCs w:val="20"/>
          <w:lang w:val="it-IT"/>
        </w:rPr>
        <w:t xml:space="preserve"> se </w:t>
      </w:r>
      <w:proofErr w:type="spellStart"/>
      <w:r w:rsidRPr="00950A2C">
        <w:rPr>
          <w:bCs/>
          <w:i/>
          <w:sz w:val="20"/>
          <w:szCs w:val="20"/>
          <w:lang w:val="it-IT"/>
        </w:rPr>
        <w:t>odlučuje</w:t>
      </w:r>
      <w:proofErr w:type="spellEnd"/>
      <w:r w:rsidRPr="00950A2C">
        <w:rPr>
          <w:bCs/>
          <w:i/>
          <w:sz w:val="20"/>
          <w:szCs w:val="20"/>
          <w:lang w:val="it-IT"/>
        </w:rPr>
        <w:t xml:space="preserve"> o </w:t>
      </w:r>
      <w:proofErr w:type="spellStart"/>
      <w:r w:rsidRPr="00950A2C">
        <w:rPr>
          <w:bCs/>
          <w:i/>
          <w:sz w:val="20"/>
          <w:szCs w:val="20"/>
          <w:lang w:val="it-IT"/>
        </w:rPr>
        <w:t>pravima</w:t>
      </w:r>
      <w:proofErr w:type="spellEnd"/>
      <w:r w:rsidRPr="00950A2C">
        <w:rPr>
          <w:bCs/>
          <w:i/>
          <w:sz w:val="20"/>
          <w:szCs w:val="20"/>
          <w:lang w:val="it-IT"/>
        </w:rPr>
        <w:t xml:space="preserve"> i </w:t>
      </w:r>
      <w:proofErr w:type="spellStart"/>
      <w:r w:rsidRPr="00950A2C">
        <w:rPr>
          <w:bCs/>
          <w:i/>
          <w:sz w:val="20"/>
          <w:szCs w:val="20"/>
          <w:lang w:val="it-IT"/>
        </w:rPr>
        <w:t>obvezama</w:t>
      </w:r>
      <w:proofErr w:type="spellEnd"/>
      <w:r w:rsidRPr="00950A2C">
        <w:rPr>
          <w:bCs/>
          <w:i/>
          <w:sz w:val="20"/>
          <w:szCs w:val="20"/>
          <w:lang w:val="it-IT"/>
        </w:rPr>
        <w:t xml:space="preserve"> </w:t>
      </w:r>
      <w:proofErr w:type="spellStart"/>
      <w:r w:rsidRPr="00950A2C">
        <w:rPr>
          <w:bCs/>
          <w:i/>
          <w:sz w:val="20"/>
          <w:szCs w:val="20"/>
          <w:lang w:val="it-IT"/>
        </w:rPr>
        <w:t>državnih</w:t>
      </w:r>
      <w:proofErr w:type="spellEnd"/>
      <w:r w:rsidRPr="00950A2C">
        <w:rPr>
          <w:bCs/>
          <w:i/>
          <w:sz w:val="20"/>
          <w:szCs w:val="20"/>
          <w:lang w:val="it-IT"/>
        </w:rPr>
        <w:t xml:space="preserve"> </w:t>
      </w:r>
      <w:proofErr w:type="spellStart"/>
      <w:r w:rsidRPr="00950A2C">
        <w:rPr>
          <w:bCs/>
          <w:i/>
          <w:sz w:val="20"/>
          <w:szCs w:val="20"/>
          <w:lang w:val="it-IT"/>
        </w:rPr>
        <w:t>službenika</w:t>
      </w:r>
      <w:proofErr w:type="spellEnd"/>
      <w:r w:rsidRPr="00950A2C">
        <w:rPr>
          <w:bCs/>
          <w:i/>
          <w:sz w:val="20"/>
          <w:szCs w:val="20"/>
          <w:lang w:val="it-IT"/>
        </w:rPr>
        <w:t xml:space="preserve"> i </w:t>
      </w:r>
      <w:proofErr w:type="spellStart"/>
      <w:r w:rsidRPr="00950A2C">
        <w:rPr>
          <w:bCs/>
          <w:i/>
          <w:sz w:val="20"/>
          <w:szCs w:val="20"/>
          <w:lang w:val="it-IT"/>
        </w:rPr>
        <w:t>namještenika</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ne </w:t>
      </w:r>
      <w:proofErr w:type="spellStart"/>
      <w:r w:rsidRPr="00950A2C">
        <w:rPr>
          <w:bCs/>
          <w:i/>
          <w:sz w:val="20"/>
          <w:szCs w:val="20"/>
          <w:lang w:val="it-IT"/>
        </w:rPr>
        <w:t>budu</w:t>
      </w:r>
      <w:proofErr w:type="spellEnd"/>
      <w:r w:rsidRPr="00950A2C">
        <w:rPr>
          <w:bCs/>
          <w:i/>
          <w:sz w:val="20"/>
          <w:szCs w:val="20"/>
          <w:lang w:val="it-IT"/>
        </w:rPr>
        <w:t xml:space="preserve"> </w:t>
      </w:r>
      <w:proofErr w:type="spellStart"/>
      <w:r w:rsidRPr="00950A2C">
        <w:rPr>
          <w:bCs/>
          <w:i/>
          <w:sz w:val="20"/>
          <w:szCs w:val="20"/>
          <w:lang w:val="it-IT"/>
        </w:rPr>
        <w:t>dovršeni</w:t>
      </w:r>
      <w:proofErr w:type="spellEnd"/>
      <w:r w:rsidRPr="00950A2C">
        <w:rPr>
          <w:bCs/>
          <w:i/>
          <w:sz w:val="20"/>
          <w:szCs w:val="20"/>
          <w:lang w:val="it-IT"/>
        </w:rPr>
        <w:t xml:space="preserve"> do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nastavit</w:t>
      </w:r>
      <w:proofErr w:type="spellEnd"/>
      <w:r w:rsidRPr="00950A2C">
        <w:rPr>
          <w:bCs/>
          <w:i/>
          <w:sz w:val="20"/>
          <w:szCs w:val="20"/>
          <w:lang w:val="it-IT"/>
        </w:rPr>
        <w:t xml:space="preserve"> </w:t>
      </w:r>
      <w:proofErr w:type="spellStart"/>
      <w:r w:rsidRPr="00950A2C">
        <w:rPr>
          <w:bCs/>
          <w:i/>
          <w:sz w:val="20"/>
          <w:szCs w:val="20"/>
          <w:lang w:val="it-IT"/>
        </w:rPr>
        <w:t>će</w:t>
      </w:r>
      <w:proofErr w:type="spellEnd"/>
      <w:r w:rsidRPr="00950A2C">
        <w:rPr>
          <w:bCs/>
          <w:i/>
          <w:sz w:val="20"/>
          <w:szCs w:val="20"/>
          <w:lang w:val="it-IT"/>
        </w:rPr>
        <w:t xml:space="preserve"> se i </w:t>
      </w:r>
      <w:proofErr w:type="spellStart"/>
      <w:r w:rsidRPr="00950A2C">
        <w:rPr>
          <w:bCs/>
          <w:i/>
          <w:sz w:val="20"/>
          <w:szCs w:val="20"/>
          <w:lang w:val="it-IT"/>
        </w:rPr>
        <w:t>dovršiti</w:t>
      </w:r>
      <w:proofErr w:type="spellEnd"/>
      <w:r w:rsidRPr="00950A2C">
        <w:rPr>
          <w:bCs/>
          <w:i/>
          <w:sz w:val="20"/>
          <w:szCs w:val="20"/>
          <w:lang w:val="it-IT"/>
        </w:rPr>
        <w:t xml:space="preserve"> prema </w:t>
      </w:r>
      <w:proofErr w:type="spellStart"/>
      <w:r w:rsidRPr="00950A2C">
        <w:rPr>
          <w:bCs/>
          <w:i/>
          <w:sz w:val="20"/>
          <w:szCs w:val="20"/>
          <w:lang w:val="it-IT"/>
        </w:rPr>
        <w:t>propisima</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su bili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snazi</w:t>
      </w:r>
      <w:proofErr w:type="spellEnd"/>
      <w:r w:rsidRPr="00950A2C">
        <w:rPr>
          <w:bCs/>
          <w:i/>
          <w:sz w:val="20"/>
          <w:szCs w:val="20"/>
          <w:lang w:val="it-IT"/>
        </w:rPr>
        <w:t xml:space="preserve"> u </w:t>
      </w:r>
      <w:proofErr w:type="spellStart"/>
      <w:r w:rsidRPr="00950A2C">
        <w:rPr>
          <w:bCs/>
          <w:i/>
          <w:sz w:val="20"/>
          <w:szCs w:val="20"/>
          <w:lang w:val="it-IT"/>
        </w:rPr>
        <w:t>vrijeme</w:t>
      </w:r>
      <w:proofErr w:type="spellEnd"/>
      <w:r w:rsidRPr="00950A2C">
        <w:rPr>
          <w:bCs/>
          <w:i/>
          <w:sz w:val="20"/>
          <w:szCs w:val="20"/>
          <w:lang w:val="it-IT"/>
        </w:rPr>
        <w:t xml:space="preserve"> </w:t>
      </w:r>
      <w:proofErr w:type="spellStart"/>
      <w:r w:rsidRPr="00950A2C">
        <w:rPr>
          <w:bCs/>
          <w:i/>
          <w:sz w:val="20"/>
          <w:szCs w:val="20"/>
          <w:lang w:val="it-IT"/>
        </w:rPr>
        <w:t>pokretanja</w:t>
      </w:r>
      <w:proofErr w:type="spellEnd"/>
      <w:r w:rsidRPr="00950A2C">
        <w:rPr>
          <w:bCs/>
          <w:i/>
          <w:sz w:val="20"/>
          <w:szCs w:val="20"/>
          <w:lang w:val="it-IT"/>
        </w:rPr>
        <w:t xml:space="preserve"> </w:t>
      </w:r>
      <w:proofErr w:type="spellStart"/>
      <w:r w:rsidRPr="00950A2C">
        <w:rPr>
          <w:bCs/>
          <w:i/>
          <w:sz w:val="20"/>
          <w:szCs w:val="20"/>
          <w:lang w:val="it-IT"/>
        </w:rPr>
        <w:t>postupka</w:t>
      </w:r>
      <w:proofErr w:type="spellEnd"/>
      <w:r w:rsidRPr="00950A2C">
        <w:rPr>
          <w:bCs/>
          <w:i/>
          <w:sz w:val="20"/>
          <w:szCs w:val="20"/>
          <w:lang w:val="it-IT"/>
        </w:rPr>
        <w:t>.</w:t>
      </w:r>
    </w:p>
    <w:p w14:paraId="1FE44BB0"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24.</w:t>
      </w:r>
    </w:p>
    <w:p w14:paraId="14386047"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Ovaj</w:t>
      </w:r>
      <w:proofErr w:type="spellEnd"/>
      <w:r w:rsidRPr="00950A2C">
        <w:rPr>
          <w:bCs/>
          <w:i/>
          <w:sz w:val="20"/>
          <w:szCs w:val="20"/>
          <w:lang w:val="it-IT"/>
        </w:rPr>
        <w:t xml:space="preserve"> </w:t>
      </w:r>
      <w:proofErr w:type="spellStart"/>
      <w:r w:rsidRPr="00950A2C">
        <w:rPr>
          <w:bCs/>
          <w:i/>
          <w:sz w:val="20"/>
          <w:szCs w:val="20"/>
          <w:lang w:val="it-IT"/>
        </w:rPr>
        <w:t>Zakon</w:t>
      </w:r>
      <w:proofErr w:type="spellEnd"/>
      <w:r w:rsidRPr="00950A2C">
        <w:rPr>
          <w:bCs/>
          <w:i/>
          <w:sz w:val="20"/>
          <w:szCs w:val="20"/>
          <w:lang w:val="it-IT"/>
        </w:rPr>
        <w:t xml:space="preserve"> </w:t>
      </w:r>
      <w:proofErr w:type="spellStart"/>
      <w:r w:rsidRPr="00950A2C">
        <w:rPr>
          <w:bCs/>
          <w:i/>
          <w:sz w:val="20"/>
          <w:szCs w:val="20"/>
          <w:lang w:val="it-IT"/>
        </w:rPr>
        <w:t>stupa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prvoga</w:t>
      </w:r>
      <w:proofErr w:type="spellEnd"/>
      <w:r w:rsidRPr="00950A2C">
        <w:rPr>
          <w:bCs/>
          <w:i/>
          <w:sz w:val="20"/>
          <w:szCs w:val="20"/>
          <w:lang w:val="it-IT"/>
        </w:rPr>
        <w:t xml:space="preserve"> </w:t>
      </w:r>
      <w:proofErr w:type="spellStart"/>
      <w:r w:rsidRPr="00950A2C">
        <w:rPr>
          <w:bCs/>
          <w:i/>
          <w:sz w:val="20"/>
          <w:szCs w:val="20"/>
          <w:lang w:val="it-IT"/>
        </w:rPr>
        <w:t>dana</w:t>
      </w:r>
      <w:proofErr w:type="spellEnd"/>
      <w:r w:rsidRPr="00950A2C">
        <w:rPr>
          <w:bCs/>
          <w:i/>
          <w:sz w:val="20"/>
          <w:szCs w:val="20"/>
          <w:lang w:val="it-IT"/>
        </w:rPr>
        <w:t xml:space="preserve"> od </w:t>
      </w:r>
      <w:proofErr w:type="spellStart"/>
      <w:r w:rsidRPr="00950A2C">
        <w:rPr>
          <w:bCs/>
          <w:i/>
          <w:sz w:val="20"/>
          <w:szCs w:val="20"/>
          <w:lang w:val="it-IT"/>
        </w:rPr>
        <w:t>dana</w:t>
      </w:r>
      <w:proofErr w:type="spellEnd"/>
      <w:r w:rsidRPr="00950A2C">
        <w:rPr>
          <w:bCs/>
          <w:i/>
          <w:sz w:val="20"/>
          <w:szCs w:val="20"/>
          <w:lang w:val="it-IT"/>
        </w:rPr>
        <w:t xml:space="preserve"> </w:t>
      </w:r>
      <w:proofErr w:type="spellStart"/>
      <w:r w:rsidRPr="00950A2C">
        <w:rPr>
          <w:bCs/>
          <w:i/>
          <w:sz w:val="20"/>
          <w:szCs w:val="20"/>
          <w:lang w:val="it-IT"/>
        </w:rPr>
        <w:t>objave</w:t>
      </w:r>
      <w:proofErr w:type="spellEnd"/>
      <w:r w:rsidRPr="00950A2C">
        <w:rPr>
          <w:bCs/>
          <w:i/>
          <w:sz w:val="20"/>
          <w:szCs w:val="20"/>
          <w:lang w:val="it-IT"/>
        </w:rPr>
        <w:t xml:space="preserve"> </w:t>
      </w:r>
      <w:proofErr w:type="gramStart"/>
      <w:r w:rsidRPr="00950A2C">
        <w:rPr>
          <w:bCs/>
          <w:i/>
          <w:sz w:val="20"/>
          <w:szCs w:val="20"/>
          <w:lang w:val="it-IT"/>
        </w:rPr>
        <w:t>u »</w:t>
      </w:r>
      <w:proofErr w:type="spellStart"/>
      <w:r w:rsidRPr="00950A2C">
        <w:rPr>
          <w:bCs/>
          <w:i/>
          <w:sz w:val="20"/>
          <w:szCs w:val="20"/>
          <w:lang w:val="it-IT"/>
        </w:rPr>
        <w:t>Narodnim</w:t>
      </w:r>
      <w:proofErr w:type="spellEnd"/>
      <w:proofErr w:type="gramEnd"/>
      <w:r w:rsidRPr="00950A2C">
        <w:rPr>
          <w:bCs/>
          <w:i/>
          <w:sz w:val="20"/>
          <w:szCs w:val="20"/>
          <w:lang w:val="it-IT"/>
        </w:rPr>
        <w:t xml:space="preserve"> </w:t>
      </w:r>
      <w:proofErr w:type="spellStart"/>
      <w:r w:rsidRPr="00950A2C">
        <w:rPr>
          <w:bCs/>
          <w:i/>
          <w:sz w:val="20"/>
          <w:szCs w:val="20"/>
          <w:lang w:val="it-IT"/>
        </w:rPr>
        <w:t>novinama</w:t>
      </w:r>
      <w:proofErr w:type="spellEnd"/>
      <w:r w:rsidRPr="00950A2C">
        <w:rPr>
          <w:bCs/>
          <w:i/>
          <w:sz w:val="20"/>
          <w:szCs w:val="20"/>
          <w:lang w:val="it-IT"/>
        </w:rPr>
        <w:t xml:space="preserve">«, </w:t>
      </w:r>
      <w:proofErr w:type="spellStart"/>
      <w:r w:rsidRPr="00950A2C">
        <w:rPr>
          <w:bCs/>
          <w:i/>
          <w:sz w:val="20"/>
          <w:szCs w:val="20"/>
          <w:lang w:val="it-IT"/>
        </w:rPr>
        <w:t>osim</w:t>
      </w:r>
      <w:proofErr w:type="spellEnd"/>
      <w:r w:rsidRPr="00950A2C">
        <w:rPr>
          <w:bCs/>
          <w:i/>
          <w:sz w:val="20"/>
          <w:szCs w:val="20"/>
          <w:lang w:val="it-IT"/>
        </w:rPr>
        <w:t xml:space="preserve"> </w:t>
      </w:r>
      <w:proofErr w:type="spellStart"/>
      <w:r w:rsidRPr="00950A2C">
        <w:rPr>
          <w:bCs/>
          <w:i/>
          <w:sz w:val="20"/>
          <w:szCs w:val="20"/>
          <w:lang w:val="it-IT"/>
        </w:rPr>
        <w:t>odredaba</w:t>
      </w:r>
      <w:proofErr w:type="spellEnd"/>
      <w:r w:rsidRPr="00950A2C">
        <w:rPr>
          <w:bCs/>
          <w:i/>
          <w:sz w:val="20"/>
          <w:szCs w:val="20"/>
          <w:lang w:val="it-IT"/>
        </w:rPr>
        <w:t xml:space="preserve"> </w:t>
      </w:r>
      <w:proofErr w:type="spellStart"/>
      <w:r w:rsidRPr="00950A2C">
        <w:rPr>
          <w:bCs/>
          <w:i/>
          <w:sz w:val="20"/>
          <w:szCs w:val="20"/>
          <w:lang w:val="it-IT"/>
        </w:rPr>
        <w:t>članka</w:t>
      </w:r>
      <w:proofErr w:type="spellEnd"/>
      <w:r w:rsidRPr="00950A2C">
        <w:rPr>
          <w:bCs/>
          <w:i/>
          <w:sz w:val="20"/>
          <w:szCs w:val="20"/>
          <w:lang w:val="it-IT"/>
        </w:rPr>
        <w:t xml:space="preserve"> 3. </w:t>
      </w:r>
      <w:proofErr w:type="spellStart"/>
      <w:r w:rsidRPr="00950A2C">
        <w:rPr>
          <w:bCs/>
          <w:i/>
          <w:sz w:val="20"/>
          <w:szCs w:val="20"/>
          <w:lang w:val="it-IT"/>
        </w:rPr>
        <w:t>stavka</w:t>
      </w:r>
      <w:proofErr w:type="spellEnd"/>
      <w:r w:rsidRPr="00950A2C">
        <w:rPr>
          <w:bCs/>
          <w:i/>
          <w:sz w:val="20"/>
          <w:szCs w:val="20"/>
          <w:lang w:val="it-IT"/>
        </w:rPr>
        <w:t xml:space="preserve"> 1., </w:t>
      </w:r>
      <w:proofErr w:type="spellStart"/>
      <w:r w:rsidRPr="00950A2C">
        <w:rPr>
          <w:bCs/>
          <w:i/>
          <w:sz w:val="20"/>
          <w:szCs w:val="20"/>
          <w:lang w:val="it-IT"/>
        </w:rPr>
        <w:t>članka</w:t>
      </w:r>
      <w:proofErr w:type="spellEnd"/>
      <w:r w:rsidRPr="00950A2C">
        <w:rPr>
          <w:bCs/>
          <w:i/>
          <w:sz w:val="20"/>
          <w:szCs w:val="20"/>
          <w:lang w:val="it-IT"/>
        </w:rPr>
        <w:t xml:space="preserve"> 16. i </w:t>
      </w:r>
      <w:proofErr w:type="spellStart"/>
      <w:r w:rsidRPr="00950A2C">
        <w:rPr>
          <w:bCs/>
          <w:i/>
          <w:sz w:val="20"/>
          <w:szCs w:val="20"/>
          <w:lang w:val="it-IT"/>
        </w:rPr>
        <w:t>članka</w:t>
      </w:r>
      <w:proofErr w:type="spellEnd"/>
      <w:r w:rsidRPr="00950A2C">
        <w:rPr>
          <w:bCs/>
          <w:i/>
          <w:sz w:val="20"/>
          <w:szCs w:val="20"/>
          <w:lang w:val="it-IT"/>
        </w:rPr>
        <w:t xml:space="preserve"> 17. </w:t>
      </w:r>
      <w:proofErr w:type="spellStart"/>
      <w:r w:rsidRPr="00950A2C">
        <w:rPr>
          <w:bCs/>
          <w:i/>
          <w:sz w:val="20"/>
          <w:szCs w:val="20"/>
          <w:lang w:val="it-IT"/>
        </w:rPr>
        <w:t>stavka</w:t>
      </w:r>
      <w:proofErr w:type="spellEnd"/>
      <w:r w:rsidRPr="00950A2C">
        <w:rPr>
          <w:bCs/>
          <w:i/>
          <w:sz w:val="20"/>
          <w:szCs w:val="20"/>
          <w:lang w:val="it-IT"/>
        </w:rPr>
        <w:t xml:space="preserve"> 1. i </w:t>
      </w:r>
      <w:proofErr w:type="spellStart"/>
      <w:r w:rsidRPr="00950A2C">
        <w:rPr>
          <w:bCs/>
          <w:i/>
          <w:sz w:val="20"/>
          <w:szCs w:val="20"/>
          <w:lang w:val="it-IT"/>
        </w:rPr>
        <w:t>stavka</w:t>
      </w:r>
      <w:proofErr w:type="spellEnd"/>
      <w:r w:rsidRPr="00950A2C">
        <w:rPr>
          <w:bCs/>
          <w:i/>
          <w:sz w:val="20"/>
          <w:szCs w:val="20"/>
          <w:lang w:val="it-IT"/>
        </w:rPr>
        <w:t xml:space="preserve"> 5.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u </w:t>
      </w:r>
      <w:proofErr w:type="spellStart"/>
      <w:r w:rsidRPr="00950A2C">
        <w:rPr>
          <w:bCs/>
          <w:i/>
          <w:sz w:val="20"/>
          <w:szCs w:val="20"/>
          <w:lang w:val="it-IT"/>
        </w:rPr>
        <w:t>dijelu</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se </w:t>
      </w:r>
      <w:proofErr w:type="spellStart"/>
      <w:r w:rsidRPr="00950A2C">
        <w:rPr>
          <w:bCs/>
          <w:i/>
          <w:sz w:val="20"/>
          <w:szCs w:val="20"/>
          <w:lang w:val="it-IT"/>
        </w:rPr>
        <w:t>odnosi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dodani</w:t>
      </w:r>
      <w:proofErr w:type="spellEnd"/>
      <w:r w:rsidRPr="00950A2C">
        <w:rPr>
          <w:bCs/>
          <w:i/>
          <w:sz w:val="20"/>
          <w:szCs w:val="20"/>
          <w:lang w:val="it-IT"/>
        </w:rPr>
        <w:t xml:space="preserve"> </w:t>
      </w:r>
      <w:proofErr w:type="spellStart"/>
      <w:r w:rsidRPr="00950A2C">
        <w:rPr>
          <w:bCs/>
          <w:i/>
          <w:sz w:val="20"/>
          <w:szCs w:val="20"/>
          <w:lang w:val="it-IT"/>
        </w:rPr>
        <w:t>stavak</w:t>
      </w:r>
      <w:proofErr w:type="spellEnd"/>
      <w:r w:rsidRPr="00950A2C">
        <w:rPr>
          <w:bCs/>
          <w:i/>
          <w:sz w:val="20"/>
          <w:szCs w:val="20"/>
          <w:lang w:val="it-IT"/>
        </w:rPr>
        <w:t xml:space="preserve"> 2. u </w:t>
      </w:r>
      <w:proofErr w:type="spellStart"/>
      <w:r w:rsidRPr="00950A2C">
        <w:rPr>
          <w:bCs/>
          <w:i/>
          <w:sz w:val="20"/>
          <w:szCs w:val="20"/>
          <w:lang w:val="it-IT"/>
        </w:rPr>
        <w:t>članku</w:t>
      </w:r>
      <w:proofErr w:type="spellEnd"/>
      <w:r w:rsidRPr="00950A2C">
        <w:rPr>
          <w:bCs/>
          <w:i/>
          <w:sz w:val="20"/>
          <w:szCs w:val="20"/>
          <w:lang w:val="it-IT"/>
        </w:rPr>
        <w:t xml:space="preserve"> 137. </w:t>
      </w:r>
      <w:proofErr w:type="spellStart"/>
      <w:r w:rsidRPr="00950A2C">
        <w:rPr>
          <w:bCs/>
          <w:i/>
          <w:sz w:val="20"/>
          <w:szCs w:val="20"/>
          <w:lang w:val="it-IT"/>
        </w:rPr>
        <w:t>Zakona</w:t>
      </w:r>
      <w:proofErr w:type="spellEnd"/>
      <w:r w:rsidRPr="00950A2C">
        <w:rPr>
          <w:bCs/>
          <w:i/>
          <w:sz w:val="20"/>
          <w:szCs w:val="20"/>
          <w:lang w:val="it-IT"/>
        </w:rPr>
        <w:t xml:space="preserve"> o </w:t>
      </w:r>
      <w:proofErr w:type="spellStart"/>
      <w:r w:rsidRPr="00950A2C">
        <w:rPr>
          <w:bCs/>
          <w:i/>
          <w:sz w:val="20"/>
          <w:szCs w:val="20"/>
          <w:lang w:val="it-IT"/>
        </w:rPr>
        <w:t>državnim</w:t>
      </w:r>
      <w:proofErr w:type="spellEnd"/>
      <w:r w:rsidRPr="00950A2C">
        <w:rPr>
          <w:bCs/>
          <w:i/>
          <w:sz w:val="20"/>
          <w:szCs w:val="20"/>
          <w:lang w:val="it-IT"/>
        </w:rPr>
        <w:t xml:space="preserve"> </w:t>
      </w:r>
      <w:proofErr w:type="spellStart"/>
      <w:r w:rsidRPr="00950A2C">
        <w:rPr>
          <w:bCs/>
          <w:i/>
          <w:sz w:val="20"/>
          <w:szCs w:val="20"/>
          <w:lang w:val="it-IT"/>
        </w:rPr>
        <w:t>službenicima</w:t>
      </w:r>
      <w:proofErr w:type="spellEnd"/>
      <w:r w:rsidRPr="00950A2C">
        <w:rPr>
          <w:bCs/>
          <w:i/>
          <w:sz w:val="20"/>
          <w:szCs w:val="20"/>
          <w:lang w:val="it-IT"/>
        </w:rPr>
        <w:t xml:space="preserve"> (»</w:t>
      </w:r>
      <w:proofErr w:type="spellStart"/>
      <w:r w:rsidRPr="00950A2C">
        <w:rPr>
          <w:bCs/>
          <w:i/>
          <w:sz w:val="20"/>
          <w:szCs w:val="20"/>
          <w:lang w:val="it-IT"/>
        </w:rPr>
        <w:t>Narodne</w:t>
      </w:r>
      <w:proofErr w:type="spellEnd"/>
      <w:r w:rsidRPr="00950A2C">
        <w:rPr>
          <w:bCs/>
          <w:i/>
          <w:sz w:val="20"/>
          <w:szCs w:val="20"/>
          <w:lang w:val="it-IT"/>
        </w:rPr>
        <w:t xml:space="preserve"> </w:t>
      </w:r>
      <w:proofErr w:type="spellStart"/>
      <w:proofErr w:type="gramStart"/>
      <w:r w:rsidRPr="00950A2C">
        <w:rPr>
          <w:bCs/>
          <w:i/>
          <w:sz w:val="20"/>
          <w:szCs w:val="20"/>
          <w:lang w:val="it-IT"/>
        </w:rPr>
        <w:t>novine</w:t>
      </w:r>
      <w:proofErr w:type="spellEnd"/>
      <w:r w:rsidRPr="00950A2C">
        <w:rPr>
          <w:bCs/>
          <w:i/>
          <w:sz w:val="20"/>
          <w:szCs w:val="20"/>
          <w:lang w:val="it-IT"/>
        </w:rPr>
        <w:t>«</w:t>
      </w:r>
      <w:proofErr w:type="gramEnd"/>
      <w:r w:rsidRPr="00950A2C">
        <w:rPr>
          <w:bCs/>
          <w:i/>
          <w:sz w:val="20"/>
          <w:szCs w:val="20"/>
          <w:lang w:val="it-IT"/>
        </w:rPr>
        <w:t xml:space="preserve">, </w:t>
      </w:r>
      <w:proofErr w:type="spellStart"/>
      <w:r w:rsidRPr="00950A2C">
        <w:rPr>
          <w:bCs/>
          <w:i/>
          <w:sz w:val="20"/>
          <w:szCs w:val="20"/>
          <w:lang w:val="it-IT"/>
        </w:rPr>
        <w:t>br</w:t>
      </w:r>
      <w:proofErr w:type="spellEnd"/>
      <w:r w:rsidRPr="00950A2C">
        <w:rPr>
          <w:bCs/>
          <w:i/>
          <w:sz w:val="20"/>
          <w:szCs w:val="20"/>
          <w:lang w:val="it-IT"/>
        </w:rPr>
        <w:t xml:space="preserve">. 92/05., 107/07., 27/08., 34/11., 49/11., 150/11., 34/12., 49/12., 37/13., 38/13. i 138/15. – </w:t>
      </w:r>
      <w:proofErr w:type="spellStart"/>
      <w:r w:rsidRPr="00950A2C">
        <w:rPr>
          <w:bCs/>
          <w:i/>
          <w:sz w:val="20"/>
          <w:szCs w:val="20"/>
          <w:lang w:val="it-IT"/>
        </w:rPr>
        <w:t>Odluka</w:t>
      </w:r>
      <w:proofErr w:type="spellEnd"/>
      <w:r w:rsidRPr="00950A2C">
        <w:rPr>
          <w:bCs/>
          <w:i/>
          <w:sz w:val="20"/>
          <w:szCs w:val="20"/>
          <w:lang w:val="it-IT"/>
        </w:rPr>
        <w:t xml:space="preserve"> </w:t>
      </w:r>
      <w:proofErr w:type="spellStart"/>
      <w:r w:rsidRPr="00950A2C">
        <w:rPr>
          <w:bCs/>
          <w:i/>
          <w:sz w:val="20"/>
          <w:szCs w:val="20"/>
          <w:lang w:val="it-IT"/>
        </w:rPr>
        <w:t>Ustavnog</w:t>
      </w:r>
      <w:proofErr w:type="spellEnd"/>
      <w:r w:rsidRPr="00950A2C">
        <w:rPr>
          <w:bCs/>
          <w:i/>
          <w:sz w:val="20"/>
          <w:szCs w:val="20"/>
          <w:lang w:val="it-IT"/>
        </w:rPr>
        <w:t xml:space="preserve"> suda </w:t>
      </w:r>
      <w:proofErr w:type="spellStart"/>
      <w:r w:rsidRPr="00950A2C">
        <w:rPr>
          <w:bCs/>
          <w:i/>
          <w:sz w:val="20"/>
          <w:szCs w:val="20"/>
          <w:lang w:val="it-IT"/>
        </w:rPr>
        <w:t>Republike</w:t>
      </w:r>
      <w:proofErr w:type="spellEnd"/>
      <w:r w:rsidRPr="00950A2C">
        <w:rPr>
          <w:bCs/>
          <w:i/>
          <w:sz w:val="20"/>
          <w:szCs w:val="20"/>
          <w:lang w:val="it-IT"/>
        </w:rPr>
        <w:t xml:space="preserve"> </w:t>
      </w:r>
      <w:proofErr w:type="spellStart"/>
      <w:r w:rsidRPr="00950A2C">
        <w:rPr>
          <w:bCs/>
          <w:i/>
          <w:sz w:val="20"/>
          <w:szCs w:val="20"/>
          <w:lang w:val="it-IT"/>
        </w:rPr>
        <w:t>Hrvatske</w:t>
      </w:r>
      <w:proofErr w:type="spellEnd"/>
      <w:r w:rsidRPr="00950A2C">
        <w:rPr>
          <w:bCs/>
          <w:i/>
          <w:sz w:val="20"/>
          <w:szCs w:val="20"/>
          <w:lang w:val="it-IT"/>
        </w:rPr>
        <w:t xml:space="preserve">), </w:t>
      </w:r>
      <w:proofErr w:type="spellStart"/>
      <w:r w:rsidRPr="00950A2C">
        <w:rPr>
          <w:bCs/>
          <w:i/>
          <w:sz w:val="20"/>
          <w:szCs w:val="20"/>
          <w:lang w:val="it-IT"/>
        </w:rPr>
        <w:t>koje</w:t>
      </w:r>
      <w:proofErr w:type="spellEnd"/>
      <w:r w:rsidRPr="00950A2C">
        <w:rPr>
          <w:bCs/>
          <w:i/>
          <w:sz w:val="20"/>
          <w:szCs w:val="20"/>
          <w:lang w:val="it-IT"/>
        </w:rPr>
        <w:t xml:space="preserve"> </w:t>
      </w:r>
      <w:proofErr w:type="spellStart"/>
      <w:r w:rsidRPr="00950A2C">
        <w:rPr>
          <w:bCs/>
          <w:i/>
          <w:sz w:val="20"/>
          <w:szCs w:val="20"/>
          <w:lang w:val="it-IT"/>
        </w:rPr>
        <w:t>stupaju</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1. </w:t>
      </w:r>
      <w:proofErr w:type="spellStart"/>
      <w:r w:rsidRPr="00950A2C">
        <w:rPr>
          <w:bCs/>
          <w:i/>
          <w:sz w:val="20"/>
          <w:szCs w:val="20"/>
          <w:lang w:val="it-IT"/>
        </w:rPr>
        <w:t>siječnja</w:t>
      </w:r>
      <w:proofErr w:type="spellEnd"/>
      <w:r w:rsidRPr="00950A2C">
        <w:rPr>
          <w:bCs/>
          <w:i/>
          <w:sz w:val="20"/>
          <w:szCs w:val="20"/>
          <w:lang w:val="it-IT"/>
        </w:rPr>
        <w:t xml:space="preserve"> 2018.</w:t>
      </w:r>
    </w:p>
    <w:p w14:paraId="51D24641"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Klasa</w:t>
      </w:r>
      <w:proofErr w:type="spellEnd"/>
      <w:r w:rsidRPr="00950A2C">
        <w:rPr>
          <w:bCs/>
          <w:i/>
          <w:sz w:val="20"/>
          <w:szCs w:val="20"/>
          <w:lang w:val="it-IT"/>
        </w:rPr>
        <w:t>: 022-03/17-01/55</w:t>
      </w:r>
    </w:p>
    <w:p w14:paraId="0ADE09E0"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t xml:space="preserve">Zagreb, 19. </w:t>
      </w:r>
      <w:proofErr w:type="spellStart"/>
      <w:r w:rsidRPr="00950A2C">
        <w:rPr>
          <w:bCs/>
          <w:i/>
          <w:sz w:val="20"/>
          <w:szCs w:val="20"/>
          <w:lang w:val="it-IT"/>
        </w:rPr>
        <w:t>lipnja</w:t>
      </w:r>
      <w:proofErr w:type="spellEnd"/>
      <w:r w:rsidRPr="00950A2C">
        <w:rPr>
          <w:bCs/>
          <w:i/>
          <w:sz w:val="20"/>
          <w:szCs w:val="20"/>
          <w:lang w:val="it-IT"/>
        </w:rPr>
        <w:t xml:space="preserve"> 2017.</w:t>
      </w:r>
    </w:p>
    <w:p w14:paraId="032D9D30" w14:textId="77777777" w:rsidR="00E74DB1" w:rsidRPr="00950A2C" w:rsidRDefault="00E74DB1" w:rsidP="00E74DB1">
      <w:pPr>
        <w:pStyle w:val="NormalWeb"/>
        <w:spacing w:before="120" w:beforeAutospacing="0" w:after="0" w:afterAutospacing="0"/>
        <w:jc w:val="center"/>
        <w:rPr>
          <w:bCs/>
          <w:i/>
          <w:sz w:val="20"/>
          <w:szCs w:val="20"/>
          <w:lang w:val="it-IT"/>
        </w:rPr>
      </w:pPr>
      <w:r w:rsidRPr="00950A2C">
        <w:rPr>
          <w:bCs/>
          <w:i/>
          <w:sz w:val="20"/>
          <w:szCs w:val="20"/>
          <w:lang w:val="it-IT"/>
        </w:rPr>
        <w:t>HRVATSKI SABOR</w:t>
      </w:r>
    </w:p>
    <w:p w14:paraId="07F3E081" w14:textId="77777777" w:rsidR="00E74DB1" w:rsidRDefault="00E74DB1" w:rsidP="00AA6492">
      <w:pPr>
        <w:pStyle w:val="NormalWeb"/>
        <w:pBdr>
          <w:bottom w:val="single" w:sz="12" w:space="1" w:color="auto"/>
        </w:pBdr>
        <w:spacing w:before="120" w:beforeAutospacing="0" w:after="0" w:afterAutospacing="0"/>
        <w:jc w:val="center"/>
        <w:rPr>
          <w:bCs/>
          <w:i/>
          <w:sz w:val="20"/>
          <w:szCs w:val="20"/>
          <w:lang w:val="it-IT"/>
        </w:rPr>
      </w:pPr>
      <w:proofErr w:type="spellStart"/>
      <w:r w:rsidRPr="00950A2C">
        <w:rPr>
          <w:bCs/>
          <w:i/>
          <w:sz w:val="20"/>
          <w:szCs w:val="20"/>
          <w:lang w:val="it-IT"/>
        </w:rPr>
        <w:t>Predsjednik</w:t>
      </w:r>
      <w:proofErr w:type="spellEnd"/>
      <w:r w:rsidRPr="00950A2C">
        <w:rPr>
          <w:bCs/>
          <w:i/>
          <w:sz w:val="20"/>
          <w:szCs w:val="20"/>
          <w:lang w:val="it-IT"/>
        </w:rPr>
        <w:br/>
      </w:r>
      <w:proofErr w:type="spellStart"/>
      <w:r w:rsidRPr="00950A2C">
        <w:rPr>
          <w:bCs/>
          <w:i/>
          <w:sz w:val="20"/>
          <w:szCs w:val="20"/>
          <w:lang w:val="it-IT"/>
        </w:rPr>
        <w:t>Hrvatskoga</w:t>
      </w:r>
      <w:proofErr w:type="spellEnd"/>
      <w:r w:rsidRPr="00950A2C">
        <w:rPr>
          <w:bCs/>
          <w:i/>
          <w:sz w:val="20"/>
          <w:szCs w:val="20"/>
          <w:lang w:val="it-IT"/>
        </w:rPr>
        <w:t xml:space="preserve"> </w:t>
      </w:r>
      <w:proofErr w:type="spellStart"/>
      <w:r w:rsidRPr="00950A2C">
        <w:rPr>
          <w:bCs/>
          <w:i/>
          <w:sz w:val="20"/>
          <w:szCs w:val="20"/>
          <w:lang w:val="it-IT"/>
        </w:rPr>
        <w:t>sabora</w:t>
      </w:r>
      <w:proofErr w:type="spellEnd"/>
      <w:r w:rsidRPr="00950A2C">
        <w:rPr>
          <w:bCs/>
          <w:i/>
          <w:sz w:val="20"/>
          <w:szCs w:val="20"/>
          <w:lang w:val="it-IT"/>
        </w:rPr>
        <w:br/>
        <w:t xml:space="preserve">Gordan </w:t>
      </w:r>
      <w:proofErr w:type="spellStart"/>
      <w:r w:rsidRPr="00950A2C">
        <w:rPr>
          <w:bCs/>
          <w:i/>
          <w:sz w:val="20"/>
          <w:szCs w:val="20"/>
          <w:lang w:val="it-IT"/>
        </w:rPr>
        <w:t>Jandroković</w:t>
      </w:r>
      <w:proofErr w:type="spellEnd"/>
      <w:r w:rsidRPr="00950A2C">
        <w:rPr>
          <w:bCs/>
          <w:i/>
          <w:sz w:val="20"/>
          <w:szCs w:val="20"/>
          <w:lang w:val="it-IT"/>
        </w:rPr>
        <w:t>, v. r.</w:t>
      </w:r>
    </w:p>
    <w:p w14:paraId="31F872D5" w14:textId="77777777" w:rsidR="0094534D" w:rsidRPr="0094534D" w:rsidRDefault="0094534D" w:rsidP="00D0101C">
      <w:pPr>
        <w:pStyle w:val="NormalWeb"/>
        <w:spacing w:before="120" w:beforeAutospacing="0" w:after="0" w:afterAutospacing="0"/>
        <w:rPr>
          <w:bCs/>
          <w:i/>
          <w:sz w:val="20"/>
          <w:szCs w:val="20"/>
          <w:lang w:val="it-IT"/>
        </w:rPr>
      </w:pPr>
      <w:r w:rsidRPr="0094534D">
        <w:rPr>
          <w:bCs/>
          <w:i/>
          <w:sz w:val="20"/>
          <w:szCs w:val="20"/>
          <w:lang w:val="it-IT"/>
        </w:rPr>
        <w:t xml:space="preserve">NN </w:t>
      </w:r>
      <w:r>
        <w:rPr>
          <w:bCs/>
          <w:i/>
          <w:sz w:val="20"/>
          <w:szCs w:val="20"/>
          <w:lang w:val="it-IT"/>
        </w:rPr>
        <w:t>70</w:t>
      </w:r>
      <w:r w:rsidRPr="0094534D">
        <w:rPr>
          <w:bCs/>
          <w:i/>
          <w:sz w:val="20"/>
          <w:szCs w:val="20"/>
          <w:lang w:val="it-IT"/>
        </w:rPr>
        <w:t>/201</w:t>
      </w:r>
      <w:r>
        <w:rPr>
          <w:bCs/>
          <w:i/>
          <w:sz w:val="20"/>
          <w:szCs w:val="20"/>
          <w:lang w:val="it-IT"/>
        </w:rPr>
        <w:t>9</w:t>
      </w:r>
      <w:r w:rsidRPr="0094534D">
        <w:rPr>
          <w:bCs/>
          <w:i/>
          <w:sz w:val="20"/>
          <w:szCs w:val="20"/>
          <w:lang w:val="it-IT"/>
        </w:rPr>
        <w:t xml:space="preserve"> od 2</w:t>
      </w:r>
      <w:r>
        <w:rPr>
          <w:bCs/>
          <w:i/>
          <w:sz w:val="20"/>
          <w:szCs w:val="20"/>
          <w:lang w:val="it-IT"/>
        </w:rPr>
        <w:t>4.7.2019</w:t>
      </w:r>
      <w:r w:rsidRPr="0094534D">
        <w:rPr>
          <w:bCs/>
          <w:i/>
          <w:sz w:val="20"/>
          <w:szCs w:val="20"/>
          <w:lang w:val="it-IT"/>
        </w:rPr>
        <w:t xml:space="preserve">. </w:t>
      </w:r>
    </w:p>
    <w:p w14:paraId="235A282B" w14:textId="77777777" w:rsidR="00D0101C" w:rsidRDefault="0094534D" w:rsidP="00D0101C">
      <w:pPr>
        <w:pStyle w:val="NormalWeb"/>
        <w:spacing w:before="120" w:beforeAutospacing="0" w:after="0" w:afterAutospacing="0"/>
        <w:jc w:val="center"/>
        <w:rPr>
          <w:bCs/>
          <w:i/>
          <w:sz w:val="20"/>
          <w:szCs w:val="20"/>
          <w:lang w:val="it-IT"/>
        </w:rPr>
      </w:pPr>
      <w:proofErr w:type="spellStart"/>
      <w:r w:rsidRPr="00AA6492">
        <w:rPr>
          <w:i/>
          <w:sz w:val="20"/>
          <w:lang w:val="it-IT"/>
        </w:rPr>
        <w:t>Odredbe</w:t>
      </w:r>
      <w:proofErr w:type="spellEnd"/>
      <w:r w:rsidRPr="00AA6492">
        <w:rPr>
          <w:i/>
          <w:sz w:val="20"/>
          <w:lang w:val="it-IT"/>
        </w:rPr>
        <w:t xml:space="preserve"> </w:t>
      </w:r>
    </w:p>
    <w:p w14:paraId="54C3B932" w14:textId="77777777" w:rsidR="0094534D" w:rsidRPr="0094534D" w:rsidRDefault="0094534D" w:rsidP="00D0101C">
      <w:pPr>
        <w:pStyle w:val="NormalWeb"/>
        <w:spacing w:before="120" w:beforeAutospacing="0" w:after="0" w:afterAutospacing="0"/>
        <w:jc w:val="center"/>
        <w:rPr>
          <w:bCs/>
          <w:i/>
          <w:sz w:val="20"/>
          <w:szCs w:val="20"/>
          <w:lang w:val="it-IT"/>
        </w:rPr>
      </w:pPr>
      <w:proofErr w:type="spellStart"/>
      <w:r w:rsidRPr="0094534D">
        <w:rPr>
          <w:bCs/>
          <w:i/>
          <w:sz w:val="20"/>
          <w:szCs w:val="20"/>
          <w:lang w:val="it-IT"/>
        </w:rPr>
        <w:t>Zakona</w:t>
      </w:r>
      <w:proofErr w:type="spellEnd"/>
      <w:r w:rsidRPr="0094534D">
        <w:rPr>
          <w:bCs/>
          <w:i/>
          <w:sz w:val="20"/>
          <w:szCs w:val="20"/>
          <w:lang w:val="it-IT"/>
        </w:rPr>
        <w:t xml:space="preserve"> o </w:t>
      </w:r>
      <w:proofErr w:type="spellStart"/>
      <w:r w:rsidRPr="0094534D">
        <w:rPr>
          <w:bCs/>
          <w:i/>
          <w:sz w:val="20"/>
          <w:szCs w:val="20"/>
          <w:lang w:val="it-IT"/>
        </w:rPr>
        <w:t>izmjenama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o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službenicima</w:t>
      </w:r>
      <w:proofErr w:type="spellEnd"/>
      <w:r w:rsidR="00D0101C">
        <w:rPr>
          <w:bCs/>
          <w:i/>
          <w:sz w:val="20"/>
          <w:szCs w:val="20"/>
          <w:lang w:val="it-IT"/>
        </w:rPr>
        <w:t xml:space="preserve"> </w:t>
      </w:r>
      <w:r w:rsidRPr="0094534D">
        <w:rPr>
          <w:bCs/>
          <w:i/>
          <w:sz w:val="20"/>
          <w:szCs w:val="20"/>
          <w:lang w:val="it-IT"/>
        </w:rPr>
        <w:t xml:space="preserve">(NN </w:t>
      </w:r>
      <w:r>
        <w:rPr>
          <w:bCs/>
          <w:i/>
          <w:sz w:val="20"/>
          <w:szCs w:val="20"/>
          <w:lang w:val="it-IT"/>
        </w:rPr>
        <w:t>70</w:t>
      </w:r>
      <w:r w:rsidRPr="0094534D">
        <w:rPr>
          <w:bCs/>
          <w:i/>
          <w:sz w:val="20"/>
          <w:szCs w:val="20"/>
          <w:lang w:val="it-IT"/>
        </w:rPr>
        <w:t>/1</w:t>
      </w:r>
      <w:r>
        <w:rPr>
          <w:bCs/>
          <w:i/>
          <w:sz w:val="20"/>
          <w:szCs w:val="20"/>
          <w:lang w:val="it-IT"/>
        </w:rPr>
        <w:t>9</w:t>
      </w:r>
      <w:r w:rsidRPr="0094534D">
        <w:rPr>
          <w:bCs/>
          <w:i/>
          <w:sz w:val="20"/>
          <w:szCs w:val="20"/>
          <w:lang w:val="it-IT"/>
        </w:rPr>
        <w:t>)</w:t>
      </w:r>
    </w:p>
    <w:p w14:paraId="73A4A4DD" w14:textId="77777777" w:rsidR="0094534D" w:rsidRDefault="0094534D" w:rsidP="00D0101C">
      <w:pPr>
        <w:pStyle w:val="NormalWeb"/>
        <w:spacing w:before="120" w:beforeAutospacing="0" w:after="0" w:afterAutospacing="0"/>
        <w:jc w:val="center"/>
        <w:rPr>
          <w:bCs/>
          <w:i/>
          <w:sz w:val="20"/>
          <w:szCs w:val="20"/>
          <w:lang w:val="it-IT"/>
        </w:rPr>
      </w:pPr>
      <w:proofErr w:type="spellStart"/>
      <w:r w:rsidRPr="0094534D">
        <w:rPr>
          <w:bCs/>
          <w:i/>
          <w:sz w:val="20"/>
          <w:szCs w:val="20"/>
          <w:lang w:val="it-IT"/>
        </w:rPr>
        <w:t>preostale</w:t>
      </w:r>
      <w:proofErr w:type="spellEnd"/>
      <w:r w:rsidRPr="0094534D">
        <w:rPr>
          <w:bCs/>
          <w:i/>
          <w:sz w:val="20"/>
          <w:szCs w:val="20"/>
          <w:lang w:val="it-IT"/>
        </w:rPr>
        <w:t xml:space="preserve"> </w:t>
      </w:r>
      <w:proofErr w:type="spellStart"/>
      <w:r w:rsidRPr="0094534D">
        <w:rPr>
          <w:bCs/>
          <w:i/>
          <w:sz w:val="20"/>
          <w:szCs w:val="20"/>
          <w:lang w:val="it-IT"/>
        </w:rPr>
        <w:t>nakon</w:t>
      </w:r>
      <w:proofErr w:type="spellEnd"/>
      <w:r w:rsidRPr="0094534D">
        <w:rPr>
          <w:bCs/>
          <w:i/>
          <w:sz w:val="20"/>
          <w:szCs w:val="20"/>
          <w:lang w:val="it-IT"/>
        </w:rPr>
        <w:t xml:space="preserve"> </w:t>
      </w:r>
      <w:proofErr w:type="spellStart"/>
      <w:r w:rsidRPr="0094534D">
        <w:rPr>
          <w:bCs/>
          <w:i/>
          <w:sz w:val="20"/>
          <w:szCs w:val="20"/>
          <w:lang w:val="it-IT"/>
        </w:rPr>
        <w:t>neslužbenog</w:t>
      </w:r>
      <w:proofErr w:type="spellEnd"/>
      <w:r w:rsidRPr="0094534D">
        <w:rPr>
          <w:bCs/>
          <w:i/>
          <w:sz w:val="20"/>
          <w:szCs w:val="20"/>
          <w:lang w:val="it-IT"/>
        </w:rPr>
        <w:t xml:space="preserve"> </w:t>
      </w:r>
      <w:proofErr w:type="spellStart"/>
      <w:r w:rsidRPr="0094534D">
        <w:rPr>
          <w:bCs/>
          <w:i/>
          <w:sz w:val="20"/>
          <w:szCs w:val="20"/>
          <w:lang w:val="it-IT"/>
        </w:rPr>
        <w:t>pročišćavanja</w:t>
      </w:r>
      <w:proofErr w:type="spellEnd"/>
      <w:r w:rsidRPr="0094534D">
        <w:rPr>
          <w:bCs/>
          <w:i/>
          <w:sz w:val="20"/>
          <w:szCs w:val="20"/>
          <w:lang w:val="it-IT"/>
        </w:rPr>
        <w:t xml:space="preserve"> </w:t>
      </w:r>
      <w:proofErr w:type="spellStart"/>
      <w:r w:rsidRPr="0094534D">
        <w:rPr>
          <w:bCs/>
          <w:i/>
          <w:sz w:val="20"/>
          <w:szCs w:val="20"/>
          <w:lang w:val="it-IT"/>
        </w:rPr>
        <w:t>teksta</w:t>
      </w:r>
      <w:proofErr w:type="spellEnd"/>
    </w:p>
    <w:p w14:paraId="0E55B7D0" w14:textId="77777777" w:rsidR="00D0101C" w:rsidRDefault="00D0101C" w:rsidP="00D0101C">
      <w:pPr>
        <w:pStyle w:val="NormalWeb"/>
        <w:spacing w:before="120" w:beforeAutospacing="0" w:after="0" w:afterAutospacing="0"/>
        <w:jc w:val="center"/>
        <w:rPr>
          <w:bCs/>
          <w:i/>
          <w:sz w:val="20"/>
          <w:szCs w:val="20"/>
          <w:lang w:val="it-IT"/>
        </w:rPr>
      </w:pPr>
    </w:p>
    <w:p w14:paraId="09794E0E" w14:textId="77777777" w:rsidR="0094534D" w:rsidRDefault="00D0101C" w:rsidP="0094534D">
      <w:pPr>
        <w:pStyle w:val="NormalWeb"/>
        <w:spacing w:before="0" w:beforeAutospacing="0" w:after="0" w:afterAutospacing="0"/>
        <w:jc w:val="center"/>
        <w:rPr>
          <w:bCs/>
          <w:i/>
          <w:sz w:val="20"/>
          <w:szCs w:val="20"/>
          <w:lang w:val="it-IT"/>
        </w:rPr>
      </w:pPr>
      <w:proofErr w:type="spellStart"/>
      <w:r w:rsidRPr="00D0101C">
        <w:rPr>
          <w:bCs/>
          <w:i/>
          <w:sz w:val="20"/>
          <w:szCs w:val="20"/>
          <w:lang w:val="it-IT"/>
        </w:rPr>
        <w:lastRenderedPageBreak/>
        <w:t>Prijelazne</w:t>
      </w:r>
      <w:proofErr w:type="spellEnd"/>
      <w:r w:rsidRPr="00D0101C">
        <w:rPr>
          <w:bCs/>
          <w:i/>
          <w:sz w:val="20"/>
          <w:szCs w:val="20"/>
          <w:lang w:val="it-IT"/>
        </w:rPr>
        <w:t xml:space="preserve"> i </w:t>
      </w:r>
      <w:proofErr w:type="spellStart"/>
      <w:r w:rsidRPr="00D0101C">
        <w:rPr>
          <w:bCs/>
          <w:i/>
          <w:sz w:val="20"/>
          <w:szCs w:val="20"/>
          <w:lang w:val="it-IT"/>
        </w:rPr>
        <w:t>završne</w:t>
      </w:r>
      <w:proofErr w:type="spellEnd"/>
      <w:r w:rsidRPr="00D0101C">
        <w:rPr>
          <w:bCs/>
          <w:i/>
          <w:sz w:val="20"/>
          <w:szCs w:val="20"/>
          <w:lang w:val="it-IT"/>
        </w:rPr>
        <w:t xml:space="preserve"> </w:t>
      </w:r>
      <w:proofErr w:type="spellStart"/>
      <w:r w:rsidRPr="00D0101C">
        <w:rPr>
          <w:bCs/>
          <w:i/>
          <w:sz w:val="20"/>
          <w:szCs w:val="20"/>
          <w:lang w:val="it-IT"/>
        </w:rPr>
        <w:t>odredbe</w:t>
      </w:r>
      <w:proofErr w:type="spellEnd"/>
    </w:p>
    <w:p w14:paraId="0DB41800" w14:textId="77777777" w:rsidR="00D0101C" w:rsidRPr="0094534D" w:rsidRDefault="00D0101C" w:rsidP="0094534D">
      <w:pPr>
        <w:pStyle w:val="NormalWeb"/>
        <w:spacing w:before="0" w:beforeAutospacing="0" w:after="0" w:afterAutospacing="0"/>
        <w:jc w:val="center"/>
        <w:rPr>
          <w:bCs/>
          <w:i/>
          <w:sz w:val="20"/>
          <w:szCs w:val="20"/>
          <w:lang w:val="it-IT"/>
        </w:rPr>
      </w:pPr>
    </w:p>
    <w:p w14:paraId="51097238"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38.</w:t>
      </w:r>
    </w:p>
    <w:p w14:paraId="726FAD5A" w14:textId="77777777" w:rsidR="0094534D" w:rsidRPr="0094534D" w:rsidRDefault="0094534D" w:rsidP="0094534D">
      <w:pPr>
        <w:pStyle w:val="NormalWeb"/>
        <w:spacing w:before="0" w:beforeAutospacing="0" w:after="0" w:afterAutospacing="0"/>
        <w:jc w:val="center"/>
        <w:rPr>
          <w:bCs/>
          <w:i/>
          <w:sz w:val="20"/>
          <w:szCs w:val="20"/>
          <w:lang w:val="it-IT"/>
        </w:rPr>
      </w:pPr>
    </w:p>
    <w:p w14:paraId="415A3BD3"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Namještenici</w:t>
      </w:r>
      <w:proofErr w:type="spellEnd"/>
      <w:r w:rsidRPr="0094534D">
        <w:rPr>
          <w:bCs/>
          <w:i/>
          <w:sz w:val="20"/>
          <w:szCs w:val="20"/>
          <w:lang w:val="it-IT"/>
        </w:rPr>
        <w:t xml:space="preserve"> </w:t>
      </w:r>
      <w:proofErr w:type="spellStart"/>
      <w:r w:rsidRPr="0094534D">
        <w:rPr>
          <w:bCs/>
          <w:i/>
          <w:sz w:val="20"/>
          <w:szCs w:val="20"/>
          <w:lang w:val="it-IT"/>
        </w:rPr>
        <w:t>zatečeni</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radu</w:t>
      </w:r>
      <w:proofErr w:type="spellEnd"/>
      <w:r w:rsidRPr="0094534D">
        <w:rPr>
          <w:bCs/>
          <w:i/>
          <w:sz w:val="20"/>
          <w:szCs w:val="20"/>
          <w:lang w:val="it-IT"/>
        </w:rPr>
        <w:t xml:space="preserve"> u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tijelima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dan</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nastavljaju</w:t>
      </w:r>
      <w:proofErr w:type="spellEnd"/>
      <w:r w:rsidRPr="0094534D">
        <w:rPr>
          <w:bCs/>
          <w:i/>
          <w:sz w:val="20"/>
          <w:szCs w:val="20"/>
          <w:lang w:val="it-IT"/>
        </w:rPr>
        <w:t xml:space="preserve"> </w:t>
      </w:r>
      <w:proofErr w:type="spellStart"/>
      <w:r w:rsidRPr="0094534D">
        <w:rPr>
          <w:bCs/>
          <w:i/>
          <w:sz w:val="20"/>
          <w:szCs w:val="20"/>
          <w:lang w:val="it-IT"/>
        </w:rPr>
        <w:t>obavljati</w:t>
      </w:r>
      <w:proofErr w:type="spellEnd"/>
      <w:r w:rsidRPr="0094534D">
        <w:rPr>
          <w:bCs/>
          <w:i/>
          <w:sz w:val="20"/>
          <w:szCs w:val="20"/>
          <w:lang w:val="it-IT"/>
        </w:rPr>
        <w:t xml:space="preserve"> </w:t>
      </w:r>
      <w:proofErr w:type="spellStart"/>
      <w:r w:rsidRPr="0094534D">
        <w:rPr>
          <w:bCs/>
          <w:i/>
          <w:sz w:val="20"/>
          <w:szCs w:val="20"/>
          <w:lang w:val="it-IT"/>
        </w:rPr>
        <w:t>poslove</w:t>
      </w:r>
      <w:proofErr w:type="spellEnd"/>
      <w:r w:rsidRPr="0094534D">
        <w:rPr>
          <w:bCs/>
          <w:i/>
          <w:sz w:val="20"/>
          <w:szCs w:val="20"/>
          <w:lang w:val="it-IT"/>
        </w:rPr>
        <w:t xml:space="preserve"> i </w:t>
      </w:r>
      <w:proofErr w:type="spellStart"/>
      <w:r w:rsidRPr="0094534D">
        <w:rPr>
          <w:bCs/>
          <w:i/>
          <w:sz w:val="20"/>
          <w:szCs w:val="20"/>
          <w:lang w:val="it-IT"/>
        </w:rPr>
        <w:t>ostvarivati</w:t>
      </w:r>
      <w:proofErr w:type="spellEnd"/>
      <w:r w:rsidRPr="0094534D">
        <w:rPr>
          <w:bCs/>
          <w:i/>
          <w:sz w:val="20"/>
          <w:szCs w:val="20"/>
          <w:lang w:val="it-IT"/>
        </w:rPr>
        <w:t xml:space="preserve"> </w:t>
      </w:r>
      <w:proofErr w:type="spellStart"/>
      <w:r w:rsidRPr="0094534D">
        <w:rPr>
          <w:bCs/>
          <w:i/>
          <w:sz w:val="20"/>
          <w:szCs w:val="20"/>
          <w:lang w:val="it-IT"/>
        </w:rPr>
        <w:t>svoja</w:t>
      </w:r>
      <w:proofErr w:type="spellEnd"/>
      <w:r w:rsidRPr="0094534D">
        <w:rPr>
          <w:bCs/>
          <w:i/>
          <w:sz w:val="20"/>
          <w:szCs w:val="20"/>
          <w:lang w:val="it-IT"/>
        </w:rPr>
        <w:t xml:space="preserve"> radna prava prema </w:t>
      </w:r>
      <w:proofErr w:type="spellStart"/>
      <w:r w:rsidRPr="0094534D">
        <w:rPr>
          <w:bCs/>
          <w:i/>
          <w:sz w:val="20"/>
          <w:szCs w:val="20"/>
          <w:lang w:val="it-IT"/>
        </w:rPr>
        <w:t>sklopljenim</w:t>
      </w:r>
      <w:proofErr w:type="spellEnd"/>
      <w:r w:rsidRPr="0094534D">
        <w:rPr>
          <w:bCs/>
          <w:i/>
          <w:sz w:val="20"/>
          <w:szCs w:val="20"/>
          <w:lang w:val="it-IT"/>
        </w:rPr>
        <w:t xml:space="preserve"> </w:t>
      </w:r>
      <w:proofErr w:type="spellStart"/>
      <w:r w:rsidRPr="0094534D">
        <w:rPr>
          <w:bCs/>
          <w:i/>
          <w:sz w:val="20"/>
          <w:szCs w:val="20"/>
          <w:lang w:val="it-IT"/>
        </w:rPr>
        <w:t>ugovorima</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do </w:t>
      </w:r>
      <w:proofErr w:type="spellStart"/>
      <w:r w:rsidRPr="0094534D">
        <w:rPr>
          <w:bCs/>
          <w:i/>
          <w:sz w:val="20"/>
          <w:szCs w:val="20"/>
          <w:lang w:val="it-IT"/>
        </w:rPr>
        <w:t>donošenja</w:t>
      </w:r>
      <w:proofErr w:type="spellEnd"/>
      <w:r w:rsidRPr="0094534D">
        <w:rPr>
          <w:bCs/>
          <w:i/>
          <w:sz w:val="20"/>
          <w:szCs w:val="20"/>
          <w:lang w:val="it-IT"/>
        </w:rPr>
        <w:t xml:space="preserve"> </w:t>
      </w:r>
      <w:proofErr w:type="spellStart"/>
      <w:r w:rsidRPr="0094534D">
        <w:rPr>
          <w:bCs/>
          <w:i/>
          <w:sz w:val="20"/>
          <w:szCs w:val="20"/>
          <w:lang w:val="it-IT"/>
        </w:rPr>
        <w:t>rješenja</w:t>
      </w:r>
      <w:proofErr w:type="spellEnd"/>
      <w:r w:rsidRPr="0094534D">
        <w:rPr>
          <w:bCs/>
          <w:i/>
          <w:sz w:val="20"/>
          <w:szCs w:val="20"/>
          <w:lang w:val="it-IT"/>
        </w:rPr>
        <w:t xml:space="preserve"> o </w:t>
      </w:r>
      <w:proofErr w:type="spellStart"/>
      <w:r w:rsidRPr="0094534D">
        <w:rPr>
          <w:bCs/>
          <w:i/>
          <w:sz w:val="20"/>
          <w:szCs w:val="20"/>
          <w:lang w:val="it-IT"/>
        </w:rPr>
        <w:t>rasporedu</w:t>
      </w:r>
      <w:proofErr w:type="spellEnd"/>
      <w:r w:rsidRPr="0094534D">
        <w:rPr>
          <w:bCs/>
          <w:i/>
          <w:sz w:val="20"/>
          <w:szCs w:val="20"/>
          <w:lang w:val="it-IT"/>
        </w:rPr>
        <w:t xml:space="preserve"> i </w:t>
      </w:r>
      <w:proofErr w:type="spellStart"/>
      <w:r w:rsidRPr="0094534D">
        <w:rPr>
          <w:bCs/>
          <w:i/>
          <w:sz w:val="20"/>
          <w:szCs w:val="20"/>
          <w:lang w:val="it-IT"/>
        </w:rPr>
        <w:t>plaći</w:t>
      </w:r>
      <w:proofErr w:type="spellEnd"/>
      <w:r w:rsidRPr="0094534D">
        <w:rPr>
          <w:bCs/>
          <w:i/>
          <w:sz w:val="20"/>
          <w:szCs w:val="20"/>
          <w:lang w:val="it-IT"/>
        </w:rPr>
        <w:t>.</w:t>
      </w:r>
    </w:p>
    <w:p w14:paraId="3DB5D74F" w14:textId="77777777" w:rsidR="0094534D" w:rsidRPr="0094534D" w:rsidRDefault="0094534D" w:rsidP="0094534D">
      <w:pPr>
        <w:pStyle w:val="NormalWeb"/>
        <w:spacing w:before="0" w:beforeAutospacing="0" w:after="0" w:afterAutospacing="0"/>
        <w:jc w:val="both"/>
        <w:rPr>
          <w:bCs/>
          <w:i/>
          <w:sz w:val="20"/>
          <w:szCs w:val="20"/>
          <w:lang w:val="it-IT"/>
        </w:rPr>
      </w:pPr>
    </w:p>
    <w:p w14:paraId="0411BA6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(2) </w:t>
      </w:r>
      <w:proofErr w:type="spellStart"/>
      <w:r w:rsidRPr="0094534D">
        <w:rPr>
          <w:bCs/>
          <w:i/>
          <w:sz w:val="20"/>
          <w:szCs w:val="20"/>
          <w:lang w:val="it-IT"/>
        </w:rPr>
        <w:t>Rješenja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donijet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u </w:t>
      </w:r>
      <w:proofErr w:type="spellStart"/>
      <w:r w:rsidRPr="0094534D">
        <w:rPr>
          <w:bCs/>
          <w:i/>
          <w:sz w:val="20"/>
          <w:szCs w:val="20"/>
          <w:lang w:val="it-IT"/>
        </w:rPr>
        <w:t>roku</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60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bili </w:t>
      </w:r>
      <w:proofErr w:type="spellStart"/>
      <w:r w:rsidRPr="0094534D">
        <w:rPr>
          <w:bCs/>
          <w:i/>
          <w:sz w:val="20"/>
          <w:szCs w:val="20"/>
          <w:lang w:val="it-IT"/>
        </w:rPr>
        <w:t>ugovoreni</w:t>
      </w:r>
      <w:proofErr w:type="spellEnd"/>
      <w:r w:rsidRPr="0094534D">
        <w:rPr>
          <w:bCs/>
          <w:i/>
          <w:sz w:val="20"/>
          <w:szCs w:val="20"/>
          <w:lang w:val="it-IT"/>
        </w:rPr>
        <w:t xml:space="preserve"> </w:t>
      </w:r>
      <w:proofErr w:type="spellStart"/>
      <w:r w:rsidRPr="0094534D">
        <w:rPr>
          <w:bCs/>
          <w:i/>
          <w:sz w:val="20"/>
          <w:szCs w:val="20"/>
          <w:lang w:val="it-IT"/>
        </w:rPr>
        <w:t>ugovorom</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i </w:t>
      </w:r>
      <w:proofErr w:type="spellStart"/>
      <w:r w:rsidRPr="0094534D">
        <w:rPr>
          <w:bCs/>
          <w:i/>
          <w:sz w:val="20"/>
          <w:szCs w:val="20"/>
          <w:lang w:val="it-IT"/>
        </w:rPr>
        <w:t>uz</w:t>
      </w:r>
      <w:proofErr w:type="spellEnd"/>
      <w:r w:rsidRPr="0094534D">
        <w:rPr>
          <w:bCs/>
          <w:i/>
          <w:sz w:val="20"/>
          <w:szCs w:val="20"/>
          <w:lang w:val="it-IT"/>
        </w:rPr>
        <w:t xml:space="preserve"> </w:t>
      </w:r>
      <w:proofErr w:type="spellStart"/>
      <w:r w:rsidRPr="0094534D">
        <w:rPr>
          <w:bCs/>
          <w:i/>
          <w:sz w:val="20"/>
          <w:szCs w:val="20"/>
          <w:lang w:val="it-IT"/>
        </w:rPr>
        <w:t>zadržavanje</w:t>
      </w:r>
      <w:proofErr w:type="spellEnd"/>
      <w:r w:rsidRPr="0094534D">
        <w:rPr>
          <w:bCs/>
          <w:i/>
          <w:sz w:val="20"/>
          <w:szCs w:val="20"/>
          <w:lang w:val="it-IT"/>
        </w:rPr>
        <w:t xml:space="preserve"> </w:t>
      </w:r>
      <w:proofErr w:type="spellStart"/>
      <w:r w:rsidRPr="0094534D">
        <w:rPr>
          <w:bCs/>
          <w:i/>
          <w:sz w:val="20"/>
          <w:szCs w:val="20"/>
          <w:lang w:val="it-IT"/>
        </w:rPr>
        <w:t>postojeće</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posebnog</w:t>
      </w:r>
      <w:proofErr w:type="spellEnd"/>
      <w:r w:rsidRPr="0094534D">
        <w:rPr>
          <w:bCs/>
          <w:i/>
          <w:sz w:val="20"/>
          <w:szCs w:val="20"/>
          <w:lang w:val="it-IT"/>
        </w:rPr>
        <w:t xml:space="preserve"> </w:t>
      </w:r>
      <w:proofErr w:type="spellStart"/>
      <w:r w:rsidRPr="0094534D">
        <w:rPr>
          <w:bCs/>
          <w:i/>
          <w:sz w:val="20"/>
          <w:szCs w:val="20"/>
          <w:lang w:val="it-IT"/>
        </w:rPr>
        <w:t>propisa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se </w:t>
      </w:r>
      <w:proofErr w:type="spellStart"/>
      <w:r w:rsidRPr="0094534D">
        <w:rPr>
          <w:bCs/>
          <w:i/>
          <w:sz w:val="20"/>
          <w:szCs w:val="20"/>
          <w:lang w:val="it-IT"/>
        </w:rPr>
        <w:t>uređuju</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w:t>
      </w:r>
    </w:p>
    <w:p w14:paraId="3727FC6C" w14:textId="77777777" w:rsidR="0094534D" w:rsidRPr="0094534D" w:rsidRDefault="0094534D" w:rsidP="0094534D">
      <w:pPr>
        <w:pStyle w:val="NormalWeb"/>
        <w:spacing w:before="0" w:beforeAutospacing="0" w:after="0" w:afterAutospacing="0"/>
        <w:jc w:val="both"/>
        <w:rPr>
          <w:bCs/>
          <w:i/>
          <w:sz w:val="20"/>
          <w:szCs w:val="20"/>
          <w:lang w:val="it-IT"/>
        </w:rPr>
      </w:pPr>
    </w:p>
    <w:p w14:paraId="140B8544"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(3) </w:t>
      </w:r>
      <w:proofErr w:type="spellStart"/>
      <w:r w:rsidRPr="0094534D">
        <w:rPr>
          <w:bCs/>
          <w:i/>
          <w:sz w:val="20"/>
          <w:szCs w:val="20"/>
          <w:lang w:val="it-IT"/>
        </w:rPr>
        <w:t>Danom</w:t>
      </w:r>
      <w:proofErr w:type="spellEnd"/>
      <w:r w:rsidRPr="0094534D">
        <w:rPr>
          <w:bCs/>
          <w:i/>
          <w:sz w:val="20"/>
          <w:szCs w:val="20"/>
          <w:lang w:val="it-IT"/>
        </w:rPr>
        <w:t xml:space="preserve"> </w:t>
      </w:r>
      <w:proofErr w:type="spellStart"/>
      <w:r w:rsidRPr="0094534D">
        <w:rPr>
          <w:bCs/>
          <w:i/>
          <w:sz w:val="20"/>
          <w:szCs w:val="20"/>
          <w:lang w:val="it-IT"/>
        </w:rPr>
        <w:t>izvršnosti</w:t>
      </w:r>
      <w:proofErr w:type="spellEnd"/>
      <w:r w:rsidRPr="0094534D">
        <w:rPr>
          <w:bCs/>
          <w:i/>
          <w:sz w:val="20"/>
          <w:szCs w:val="20"/>
          <w:lang w:val="it-IT"/>
        </w:rPr>
        <w:t xml:space="preserve"> </w:t>
      </w:r>
      <w:proofErr w:type="spellStart"/>
      <w:r w:rsidRPr="0094534D">
        <w:rPr>
          <w:bCs/>
          <w:i/>
          <w:sz w:val="20"/>
          <w:szCs w:val="20"/>
          <w:lang w:val="it-IT"/>
        </w:rPr>
        <w:t>rješenja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ugovor</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w:t>
      </w:r>
      <w:proofErr w:type="spellStart"/>
      <w:r w:rsidRPr="0094534D">
        <w:rPr>
          <w:bCs/>
          <w:i/>
          <w:sz w:val="20"/>
          <w:szCs w:val="20"/>
          <w:lang w:val="it-IT"/>
        </w:rPr>
        <w:t>prestaje</w:t>
      </w:r>
      <w:proofErr w:type="spellEnd"/>
      <w:r w:rsidRPr="0094534D">
        <w:rPr>
          <w:bCs/>
          <w:i/>
          <w:sz w:val="20"/>
          <w:szCs w:val="20"/>
          <w:lang w:val="it-IT"/>
        </w:rPr>
        <w:t>.</w:t>
      </w:r>
    </w:p>
    <w:p w14:paraId="190446DD" w14:textId="77777777" w:rsidR="0094534D" w:rsidRPr="0094534D" w:rsidRDefault="0094534D" w:rsidP="0094534D">
      <w:pPr>
        <w:pStyle w:val="NormalWeb"/>
        <w:spacing w:before="0" w:beforeAutospacing="0" w:after="0" w:afterAutospacing="0"/>
        <w:jc w:val="center"/>
        <w:rPr>
          <w:bCs/>
          <w:i/>
          <w:sz w:val="20"/>
          <w:szCs w:val="20"/>
          <w:lang w:val="it-IT"/>
        </w:rPr>
      </w:pPr>
    </w:p>
    <w:p w14:paraId="541F58DC"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39.</w:t>
      </w:r>
    </w:p>
    <w:p w14:paraId="51A0E230" w14:textId="77777777" w:rsidR="0094534D" w:rsidRPr="0094534D" w:rsidRDefault="0094534D" w:rsidP="0094534D">
      <w:pPr>
        <w:pStyle w:val="NormalWeb"/>
        <w:spacing w:before="0" w:beforeAutospacing="0" w:after="0" w:afterAutospacing="0"/>
        <w:jc w:val="center"/>
        <w:rPr>
          <w:bCs/>
          <w:i/>
          <w:sz w:val="20"/>
          <w:szCs w:val="20"/>
          <w:lang w:val="it-IT"/>
        </w:rPr>
      </w:pPr>
    </w:p>
    <w:p w14:paraId="2412255A"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službenicima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dan</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zatečeni</w:t>
      </w:r>
      <w:proofErr w:type="spellEnd"/>
      <w:r w:rsidRPr="0094534D">
        <w:rPr>
          <w:bCs/>
          <w:i/>
          <w:sz w:val="20"/>
          <w:szCs w:val="20"/>
          <w:lang w:val="it-IT"/>
        </w:rPr>
        <w:t xml:space="preserve"> u </w:t>
      </w:r>
      <w:proofErr w:type="spellStart"/>
      <w:r w:rsidRPr="0094534D">
        <w:rPr>
          <w:bCs/>
          <w:i/>
          <w:sz w:val="20"/>
          <w:szCs w:val="20"/>
          <w:lang w:val="it-IT"/>
        </w:rPr>
        <w:t>državnoj</w:t>
      </w:r>
      <w:proofErr w:type="spellEnd"/>
      <w:r w:rsidRPr="0094534D">
        <w:rPr>
          <w:bCs/>
          <w:i/>
          <w:sz w:val="20"/>
          <w:szCs w:val="20"/>
          <w:lang w:val="it-IT"/>
        </w:rPr>
        <w:t xml:space="preserve"> </w:t>
      </w:r>
      <w:proofErr w:type="spellStart"/>
      <w:r w:rsidRPr="0094534D">
        <w:rPr>
          <w:bCs/>
          <w:i/>
          <w:sz w:val="20"/>
          <w:szCs w:val="20"/>
          <w:lang w:val="it-IT"/>
        </w:rPr>
        <w:t>službi</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određeno</w:t>
      </w:r>
      <w:proofErr w:type="spellEnd"/>
      <w:r w:rsidRPr="0094534D">
        <w:rPr>
          <w:bCs/>
          <w:i/>
          <w:sz w:val="20"/>
          <w:szCs w:val="20"/>
          <w:lang w:val="it-IT"/>
        </w:rPr>
        <w:t xml:space="preserve"> </w:t>
      </w:r>
      <w:proofErr w:type="spellStart"/>
      <w:r w:rsidRPr="0094534D">
        <w:rPr>
          <w:bCs/>
          <w:i/>
          <w:sz w:val="20"/>
          <w:szCs w:val="20"/>
          <w:lang w:val="it-IT"/>
        </w:rPr>
        <w:t>vrijeme</w:t>
      </w:r>
      <w:proofErr w:type="spellEnd"/>
      <w:r w:rsidRPr="0094534D">
        <w:rPr>
          <w:bCs/>
          <w:i/>
          <w:sz w:val="20"/>
          <w:szCs w:val="20"/>
          <w:lang w:val="it-IT"/>
        </w:rPr>
        <w:t xml:space="preserve"> radi </w:t>
      </w:r>
      <w:proofErr w:type="spellStart"/>
      <w:r w:rsidRPr="0094534D">
        <w:rPr>
          <w:bCs/>
          <w:i/>
          <w:sz w:val="20"/>
          <w:szCs w:val="20"/>
          <w:lang w:val="it-IT"/>
        </w:rPr>
        <w:t>obavljanja</w:t>
      </w:r>
      <w:proofErr w:type="spellEnd"/>
      <w:r w:rsidRPr="0094534D">
        <w:rPr>
          <w:bCs/>
          <w:i/>
          <w:sz w:val="20"/>
          <w:szCs w:val="20"/>
          <w:lang w:val="it-IT"/>
        </w:rPr>
        <w:t xml:space="preserve"> </w:t>
      </w:r>
      <w:proofErr w:type="spellStart"/>
      <w:r w:rsidRPr="0094534D">
        <w:rPr>
          <w:bCs/>
          <w:i/>
          <w:sz w:val="20"/>
          <w:szCs w:val="20"/>
          <w:lang w:val="it-IT"/>
        </w:rPr>
        <w:t>poslova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izvršavanje</w:t>
      </w:r>
      <w:proofErr w:type="spellEnd"/>
      <w:r w:rsidRPr="0094534D">
        <w:rPr>
          <w:bCs/>
          <w:i/>
          <w:sz w:val="20"/>
          <w:szCs w:val="20"/>
          <w:lang w:val="it-IT"/>
        </w:rPr>
        <w:t xml:space="preserve"> </w:t>
      </w:r>
      <w:proofErr w:type="spellStart"/>
      <w:r w:rsidRPr="0094534D">
        <w:rPr>
          <w:bCs/>
          <w:i/>
          <w:sz w:val="20"/>
          <w:szCs w:val="20"/>
          <w:lang w:val="it-IT"/>
        </w:rPr>
        <w:t>preuzetih</w:t>
      </w:r>
      <w:proofErr w:type="spellEnd"/>
      <w:r w:rsidRPr="0094534D">
        <w:rPr>
          <w:bCs/>
          <w:i/>
          <w:sz w:val="20"/>
          <w:szCs w:val="20"/>
          <w:lang w:val="it-IT"/>
        </w:rPr>
        <w:t xml:space="preserve"> </w:t>
      </w:r>
      <w:proofErr w:type="spellStart"/>
      <w:r w:rsidRPr="0094534D">
        <w:rPr>
          <w:bCs/>
          <w:i/>
          <w:sz w:val="20"/>
          <w:szCs w:val="20"/>
          <w:lang w:val="it-IT"/>
        </w:rPr>
        <w:t>međunarodnih</w:t>
      </w:r>
      <w:proofErr w:type="spellEnd"/>
      <w:r w:rsidRPr="0094534D">
        <w:rPr>
          <w:bCs/>
          <w:i/>
          <w:sz w:val="20"/>
          <w:szCs w:val="20"/>
          <w:lang w:val="it-IT"/>
        </w:rPr>
        <w:t xml:space="preserve"> </w:t>
      </w:r>
      <w:proofErr w:type="spellStart"/>
      <w:r w:rsidRPr="0094534D">
        <w:rPr>
          <w:bCs/>
          <w:i/>
          <w:sz w:val="20"/>
          <w:szCs w:val="20"/>
          <w:lang w:val="it-IT"/>
        </w:rPr>
        <w:t>obveza</w:t>
      </w:r>
      <w:proofErr w:type="spellEnd"/>
      <w:r w:rsidRPr="0094534D">
        <w:rPr>
          <w:bCs/>
          <w:i/>
          <w:sz w:val="20"/>
          <w:szCs w:val="20"/>
          <w:lang w:val="it-IT"/>
        </w:rPr>
        <w:t xml:space="preserve"> </w:t>
      </w:r>
      <w:proofErr w:type="spellStart"/>
      <w:r w:rsidRPr="0094534D">
        <w:rPr>
          <w:bCs/>
          <w:i/>
          <w:sz w:val="20"/>
          <w:szCs w:val="20"/>
          <w:lang w:val="it-IT"/>
        </w:rPr>
        <w:t>Republike</w:t>
      </w:r>
      <w:proofErr w:type="spellEnd"/>
      <w:r w:rsidRPr="0094534D">
        <w:rPr>
          <w:bCs/>
          <w:i/>
          <w:sz w:val="20"/>
          <w:szCs w:val="20"/>
          <w:lang w:val="it-IT"/>
        </w:rPr>
        <w:t xml:space="preserve"> </w:t>
      </w:r>
      <w:proofErr w:type="spellStart"/>
      <w:r w:rsidRPr="0094534D">
        <w:rPr>
          <w:bCs/>
          <w:i/>
          <w:sz w:val="20"/>
          <w:szCs w:val="20"/>
          <w:lang w:val="it-IT"/>
        </w:rPr>
        <w:t>Hrvatske</w:t>
      </w:r>
      <w:proofErr w:type="spellEnd"/>
      <w:r w:rsidRPr="0094534D">
        <w:rPr>
          <w:bCs/>
          <w:i/>
          <w:sz w:val="20"/>
          <w:szCs w:val="20"/>
          <w:lang w:val="it-IT"/>
        </w:rPr>
        <w:t xml:space="preserve">, </w:t>
      </w:r>
      <w:proofErr w:type="spellStart"/>
      <w:r w:rsidRPr="0094534D">
        <w:rPr>
          <w:bCs/>
          <w:i/>
          <w:sz w:val="20"/>
          <w:szCs w:val="20"/>
          <w:lang w:val="it-IT"/>
        </w:rPr>
        <w:t>može</w:t>
      </w:r>
      <w:proofErr w:type="spellEnd"/>
      <w:r w:rsidRPr="0094534D">
        <w:rPr>
          <w:bCs/>
          <w:i/>
          <w:sz w:val="20"/>
          <w:szCs w:val="20"/>
          <w:lang w:val="it-IT"/>
        </w:rPr>
        <w:t xml:space="preserve"> se </w:t>
      </w:r>
      <w:proofErr w:type="spellStart"/>
      <w:r w:rsidRPr="0094534D">
        <w:rPr>
          <w:bCs/>
          <w:i/>
          <w:sz w:val="20"/>
          <w:szCs w:val="20"/>
          <w:lang w:val="it-IT"/>
        </w:rPr>
        <w:t>produžiti</w:t>
      </w:r>
      <w:proofErr w:type="spellEnd"/>
      <w:r w:rsidRPr="0094534D">
        <w:rPr>
          <w:bCs/>
          <w:i/>
          <w:sz w:val="20"/>
          <w:szCs w:val="20"/>
          <w:lang w:val="it-IT"/>
        </w:rPr>
        <w:t xml:space="preserve"> </w:t>
      </w:r>
      <w:proofErr w:type="spellStart"/>
      <w:r w:rsidRPr="0094534D">
        <w:rPr>
          <w:bCs/>
          <w:i/>
          <w:sz w:val="20"/>
          <w:szCs w:val="20"/>
          <w:lang w:val="it-IT"/>
        </w:rPr>
        <w:t>državna</w:t>
      </w:r>
      <w:proofErr w:type="spellEnd"/>
      <w:r w:rsidRPr="0094534D">
        <w:rPr>
          <w:bCs/>
          <w:i/>
          <w:sz w:val="20"/>
          <w:szCs w:val="20"/>
          <w:lang w:val="it-IT"/>
        </w:rPr>
        <w:t xml:space="preserve"> </w:t>
      </w:r>
      <w:proofErr w:type="spellStart"/>
      <w:r w:rsidRPr="0094534D">
        <w:rPr>
          <w:bCs/>
          <w:i/>
          <w:sz w:val="20"/>
          <w:szCs w:val="20"/>
          <w:lang w:val="it-IT"/>
        </w:rPr>
        <w:t>služba</w:t>
      </w:r>
      <w:proofErr w:type="spellEnd"/>
      <w:r w:rsidRPr="0094534D">
        <w:rPr>
          <w:bCs/>
          <w:i/>
          <w:sz w:val="20"/>
          <w:szCs w:val="20"/>
          <w:lang w:val="it-IT"/>
        </w:rPr>
        <w:t xml:space="preserve"> do </w:t>
      </w:r>
      <w:proofErr w:type="spellStart"/>
      <w:r w:rsidRPr="0094534D">
        <w:rPr>
          <w:bCs/>
          <w:i/>
          <w:sz w:val="20"/>
          <w:szCs w:val="20"/>
          <w:lang w:val="it-IT"/>
        </w:rPr>
        <w:t>izvršenja</w:t>
      </w:r>
      <w:proofErr w:type="spellEnd"/>
      <w:r w:rsidRPr="0094534D">
        <w:rPr>
          <w:bCs/>
          <w:i/>
          <w:sz w:val="20"/>
          <w:szCs w:val="20"/>
          <w:lang w:val="it-IT"/>
        </w:rPr>
        <w:t xml:space="preserve"> </w:t>
      </w:r>
      <w:proofErr w:type="spellStart"/>
      <w:r w:rsidRPr="0094534D">
        <w:rPr>
          <w:bCs/>
          <w:i/>
          <w:sz w:val="20"/>
          <w:szCs w:val="20"/>
          <w:lang w:val="it-IT"/>
        </w:rPr>
        <w:t>međunarodnih</w:t>
      </w:r>
      <w:proofErr w:type="spellEnd"/>
      <w:r w:rsidRPr="0094534D">
        <w:rPr>
          <w:bCs/>
          <w:i/>
          <w:sz w:val="20"/>
          <w:szCs w:val="20"/>
          <w:lang w:val="it-IT"/>
        </w:rPr>
        <w:t xml:space="preserve"> </w:t>
      </w:r>
      <w:proofErr w:type="spellStart"/>
      <w:r w:rsidRPr="0094534D">
        <w:rPr>
          <w:bCs/>
          <w:i/>
          <w:sz w:val="20"/>
          <w:szCs w:val="20"/>
          <w:lang w:val="it-IT"/>
        </w:rPr>
        <w:t>obveza</w:t>
      </w:r>
      <w:proofErr w:type="spellEnd"/>
      <w:r w:rsidRPr="0094534D">
        <w:rPr>
          <w:bCs/>
          <w:i/>
          <w:sz w:val="20"/>
          <w:szCs w:val="20"/>
          <w:lang w:val="it-IT"/>
        </w:rPr>
        <w:t>.</w:t>
      </w:r>
    </w:p>
    <w:p w14:paraId="672FC655" w14:textId="77777777" w:rsidR="0094534D" w:rsidRPr="0094534D" w:rsidRDefault="0094534D" w:rsidP="0094534D">
      <w:pPr>
        <w:pStyle w:val="NormalWeb"/>
        <w:spacing w:before="0" w:beforeAutospacing="0" w:after="0" w:afterAutospacing="0"/>
        <w:jc w:val="center"/>
        <w:rPr>
          <w:bCs/>
          <w:i/>
          <w:sz w:val="20"/>
          <w:szCs w:val="20"/>
          <w:lang w:val="it-IT"/>
        </w:rPr>
      </w:pPr>
    </w:p>
    <w:p w14:paraId="2ED8A683"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40.</w:t>
      </w:r>
    </w:p>
    <w:p w14:paraId="4878BE30" w14:textId="77777777" w:rsidR="0094534D" w:rsidRPr="0094534D" w:rsidRDefault="0094534D" w:rsidP="0094534D">
      <w:pPr>
        <w:pStyle w:val="NormalWeb"/>
        <w:spacing w:before="0" w:beforeAutospacing="0" w:after="0" w:afterAutospacing="0"/>
        <w:jc w:val="center"/>
        <w:rPr>
          <w:bCs/>
          <w:i/>
          <w:sz w:val="20"/>
          <w:szCs w:val="20"/>
          <w:lang w:val="it-IT"/>
        </w:rPr>
      </w:pPr>
    </w:p>
    <w:p w14:paraId="5B252608"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Započeti</w:t>
      </w:r>
      <w:proofErr w:type="spellEnd"/>
      <w:r w:rsidRPr="0094534D">
        <w:rPr>
          <w:bCs/>
          <w:i/>
          <w:sz w:val="20"/>
          <w:szCs w:val="20"/>
          <w:lang w:val="it-IT"/>
        </w:rPr>
        <w:t xml:space="preserve"> </w:t>
      </w:r>
      <w:proofErr w:type="spellStart"/>
      <w:r w:rsidRPr="0094534D">
        <w:rPr>
          <w:bCs/>
          <w:i/>
          <w:sz w:val="20"/>
          <w:szCs w:val="20"/>
          <w:lang w:val="it-IT"/>
        </w:rPr>
        <w:t>postupci</w:t>
      </w:r>
      <w:proofErr w:type="spellEnd"/>
      <w:r w:rsidRPr="0094534D">
        <w:rPr>
          <w:bCs/>
          <w:i/>
          <w:sz w:val="20"/>
          <w:szCs w:val="20"/>
          <w:lang w:val="it-IT"/>
        </w:rPr>
        <w:t xml:space="preserve"> </w:t>
      </w:r>
      <w:proofErr w:type="spellStart"/>
      <w:r w:rsidRPr="0094534D">
        <w:rPr>
          <w:bCs/>
          <w:i/>
          <w:sz w:val="20"/>
          <w:szCs w:val="20"/>
          <w:lang w:val="it-IT"/>
        </w:rPr>
        <w:t>prijma</w:t>
      </w:r>
      <w:proofErr w:type="spellEnd"/>
      <w:r w:rsidRPr="0094534D">
        <w:rPr>
          <w:bCs/>
          <w:i/>
          <w:sz w:val="20"/>
          <w:szCs w:val="20"/>
          <w:lang w:val="it-IT"/>
        </w:rPr>
        <w:t xml:space="preserve"> u </w:t>
      </w:r>
      <w:proofErr w:type="spellStart"/>
      <w:r w:rsidRPr="0094534D">
        <w:rPr>
          <w:bCs/>
          <w:i/>
          <w:sz w:val="20"/>
          <w:szCs w:val="20"/>
          <w:lang w:val="it-IT"/>
        </w:rPr>
        <w:t>državnu</w:t>
      </w:r>
      <w:proofErr w:type="spellEnd"/>
      <w:r w:rsidRPr="0094534D">
        <w:rPr>
          <w:bCs/>
          <w:i/>
          <w:sz w:val="20"/>
          <w:szCs w:val="20"/>
          <w:lang w:val="it-IT"/>
        </w:rPr>
        <w:t xml:space="preserve"> </w:t>
      </w:r>
      <w:proofErr w:type="spellStart"/>
      <w:r w:rsidRPr="0094534D">
        <w:rPr>
          <w:bCs/>
          <w:i/>
          <w:sz w:val="20"/>
          <w:szCs w:val="20"/>
          <w:lang w:val="it-IT"/>
        </w:rPr>
        <w:t>službu</w:t>
      </w:r>
      <w:proofErr w:type="spellEnd"/>
      <w:r w:rsidRPr="0094534D">
        <w:rPr>
          <w:bCs/>
          <w:i/>
          <w:sz w:val="20"/>
          <w:szCs w:val="20"/>
          <w:lang w:val="it-IT"/>
        </w:rPr>
        <w:t xml:space="preserve"> i </w:t>
      </w:r>
      <w:proofErr w:type="spellStart"/>
      <w:r w:rsidRPr="0094534D">
        <w:rPr>
          <w:bCs/>
          <w:i/>
          <w:sz w:val="20"/>
          <w:szCs w:val="20"/>
          <w:lang w:val="it-IT"/>
        </w:rPr>
        <w:t>zapošljavanja</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i </w:t>
      </w:r>
      <w:proofErr w:type="spellStart"/>
      <w:r w:rsidRPr="0094534D">
        <w:rPr>
          <w:bCs/>
          <w:i/>
          <w:sz w:val="20"/>
          <w:szCs w:val="20"/>
          <w:lang w:val="it-IT"/>
        </w:rPr>
        <w:t>postupci</w:t>
      </w:r>
      <w:proofErr w:type="spellEnd"/>
      <w:r w:rsidRPr="0094534D">
        <w:rPr>
          <w:bCs/>
          <w:i/>
          <w:sz w:val="20"/>
          <w:szCs w:val="20"/>
          <w:lang w:val="it-IT"/>
        </w:rPr>
        <w:t xml:space="preserve"> u </w:t>
      </w:r>
      <w:proofErr w:type="spellStart"/>
      <w:r w:rsidRPr="0094534D">
        <w:rPr>
          <w:bCs/>
          <w:i/>
          <w:sz w:val="20"/>
          <w:szCs w:val="20"/>
          <w:lang w:val="it-IT"/>
        </w:rPr>
        <w:t>kojima</w:t>
      </w:r>
      <w:proofErr w:type="spellEnd"/>
      <w:r w:rsidRPr="0094534D">
        <w:rPr>
          <w:bCs/>
          <w:i/>
          <w:sz w:val="20"/>
          <w:szCs w:val="20"/>
          <w:lang w:val="it-IT"/>
        </w:rPr>
        <w:t xml:space="preserve"> se </w:t>
      </w:r>
      <w:proofErr w:type="spellStart"/>
      <w:r w:rsidRPr="0094534D">
        <w:rPr>
          <w:bCs/>
          <w:i/>
          <w:sz w:val="20"/>
          <w:szCs w:val="20"/>
          <w:lang w:val="it-IT"/>
        </w:rPr>
        <w:t>odlučuje</w:t>
      </w:r>
      <w:proofErr w:type="spellEnd"/>
      <w:r w:rsidRPr="0094534D">
        <w:rPr>
          <w:bCs/>
          <w:i/>
          <w:sz w:val="20"/>
          <w:szCs w:val="20"/>
          <w:lang w:val="it-IT"/>
        </w:rPr>
        <w:t xml:space="preserve"> o </w:t>
      </w:r>
      <w:proofErr w:type="spellStart"/>
      <w:r w:rsidRPr="0094534D">
        <w:rPr>
          <w:bCs/>
          <w:i/>
          <w:sz w:val="20"/>
          <w:szCs w:val="20"/>
          <w:lang w:val="it-IT"/>
        </w:rPr>
        <w:t>pravima</w:t>
      </w:r>
      <w:proofErr w:type="spellEnd"/>
      <w:r w:rsidRPr="0094534D">
        <w:rPr>
          <w:bCs/>
          <w:i/>
          <w:sz w:val="20"/>
          <w:szCs w:val="20"/>
          <w:lang w:val="it-IT"/>
        </w:rPr>
        <w:t xml:space="preserve"> i </w:t>
      </w:r>
      <w:proofErr w:type="spellStart"/>
      <w:r w:rsidRPr="0094534D">
        <w:rPr>
          <w:bCs/>
          <w:i/>
          <w:sz w:val="20"/>
          <w:szCs w:val="20"/>
          <w:lang w:val="it-IT"/>
        </w:rPr>
        <w:t>obvezama</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ne </w:t>
      </w:r>
      <w:proofErr w:type="spellStart"/>
      <w:r w:rsidRPr="0094534D">
        <w:rPr>
          <w:bCs/>
          <w:i/>
          <w:sz w:val="20"/>
          <w:szCs w:val="20"/>
          <w:lang w:val="it-IT"/>
        </w:rPr>
        <w:t>budu</w:t>
      </w:r>
      <w:proofErr w:type="spellEnd"/>
      <w:r w:rsidRPr="0094534D">
        <w:rPr>
          <w:bCs/>
          <w:i/>
          <w:sz w:val="20"/>
          <w:szCs w:val="20"/>
          <w:lang w:val="it-IT"/>
        </w:rPr>
        <w:t xml:space="preserve"> </w:t>
      </w:r>
      <w:proofErr w:type="spellStart"/>
      <w:r w:rsidRPr="0094534D">
        <w:rPr>
          <w:bCs/>
          <w:i/>
          <w:sz w:val="20"/>
          <w:szCs w:val="20"/>
          <w:lang w:val="it-IT"/>
        </w:rPr>
        <w:t>dovršeni</w:t>
      </w:r>
      <w:proofErr w:type="spellEnd"/>
      <w:r w:rsidRPr="0094534D">
        <w:rPr>
          <w:bCs/>
          <w:i/>
          <w:sz w:val="20"/>
          <w:szCs w:val="20"/>
          <w:lang w:val="it-IT"/>
        </w:rPr>
        <w:t xml:space="preserve"> 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nastavit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i </w:t>
      </w:r>
      <w:proofErr w:type="spellStart"/>
      <w:r w:rsidRPr="0094534D">
        <w:rPr>
          <w:bCs/>
          <w:i/>
          <w:sz w:val="20"/>
          <w:szCs w:val="20"/>
          <w:lang w:val="it-IT"/>
        </w:rPr>
        <w:t>dovršiti</w:t>
      </w:r>
      <w:proofErr w:type="spellEnd"/>
      <w:r w:rsidRPr="0094534D">
        <w:rPr>
          <w:bCs/>
          <w:i/>
          <w:sz w:val="20"/>
          <w:szCs w:val="20"/>
          <w:lang w:val="it-IT"/>
        </w:rPr>
        <w:t xml:space="preserve"> prema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bili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snazi</w:t>
      </w:r>
      <w:proofErr w:type="spellEnd"/>
      <w:r w:rsidRPr="0094534D">
        <w:rPr>
          <w:bCs/>
          <w:i/>
          <w:sz w:val="20"/>
          <w:szCs w:val="20"/>
          <w:lang w:val="it-IT"/>
        </w:rPr>
        <w:t xml:space="preserve"> u </w:t>
      </w:r>
      <w:proofErr w:type="spellStart"/>
      <w:r w:rsidRPr="0094534D">
        <w:rPr>
          <w:bCs/>
          <w:i/>
          <w:sz w:val="20"/>
          <w:szCs w:val="20"/>
          <w:lang w:val="it-IT"/>
        </w:rPr>
        <w:t>vrijeme</w:t>
      </w:r>
      <w:proofErr w:type="spellEnd"/>
      <w:r w:rsidRPr="0094534D">
        <w:rPr>
          <w:bCs/>
          <w:i/>
          <w:sz w:val="20"/>
          <w:szCs w:val="20"/>
          <w:lang w:val="it-IT"/>
        </w:rPr>
        <w:t xml:space="preserve"> </w:t>
      </w:r>
      <w:proofErr w:type="spellStart"/>
      <w:r w:rsidRPr="0094534D">
        <w:rPr>
          <w:bCs/>
          <w:i/>
          <w:sz w:val="20"/>
          <w:szCs w:val="20"/>
          <w:lang w:val="it-IT"/>
        </w:rPr>
        <w:t>pokretanja</w:t>
      </w:r>
      <w:proofErr w:type="spellEnd"/>
      <w:r w:rsidRPr="0094534D">
        <w:rPr>
          <w:bCs/>
          <w:i/>
          <w:sz w:val="20"/>
          <w:szCs w:val="20"/>
          <w:lang w:val="it-IT"/>
        </w:rPr>
        <w:t xml:space="preserve"> </w:t>
      </w:r>
      <w:proofErr w:type="spellStart"/>
      <w:r w:rsidRPr="0094534D">
        <w:rPr>
          <w:bCs/>
          <w:i/>
          <w:sz w:val="20"/>
          <w:szCs w:val="20"/>
          <w:lang w:val="it-IT"/>
        </w:rPr>
        <w:t>postupka</w:t>
      </w:r>
      <w:proofErr w:type="spellEnd"/>
      <w:r w:rsidRPr="0094534D">
        <w:rPr>
          <w:bCs/>
          <w:i/>
          <w:sz w:val="20"/>
          <w:szCs w:val="20"/>
          <w:lang w:val="it-IT"/>
        </w:rPr>
        <w:t>.</w:t>
      </w:r>
    </w:p>
    <w:p w14:paraId="5CDA1C55" w14:textId="064362D9"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Iznimno</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u </w:t>
      </w:r>
      <w:proofErr w:type="spellStart"/>
      <w:r w:rsidRPr="0094534D">
        <w:rPr>
          <w:bCs/>
          <w:i/>
          <w:sz w:val="20"/>
          <w:szCs w:val="20"/>
          <w:lang w:val="it-IT"/>
        </w:rPr>
        <w:t>započetim</w:t>
      </w:r>
      <w:proofErr w:type="spellEnd"/>
      <w:r w:rsidRPr="0094534D">
        <w:rPr>
          <w:bCs/>
          <w:i/>
          <w:sz w:val="20"/>
          <w:szCs w:val="20"/>
          <w:lang w:val="it-IT"/>
        </w:rPr>
        <w:t xml:space="preserve"> </w:t>
      </w:r>
      <w:proofErr w:type="spellStart"/>
      <w:r w:rsidRPr="0094534D">
        <w:rPr>
          <w:bCs/>
          <w:i/>
          <w:sz w:val="20"/>
          <w:szCs w:val="20"/>
          <w:lang w:val="it-IT"/>
        </w:rPr>
        <w:t>postupcima</w:t>
      </w:r>
      <w:proofErr w:type="spellEnd"/>
      <w:r w:rsidRPr="0094534D">
        <w:rPr>
          <w:bCs/>
          <w:i/>
          <w:sz w:val="20"/>
          <w:szCs w:val="20"/>
          <w:lang w:val="it-IT"/>
        </w:rPr>
        <w:t xml:space="preserve"> </w:t>
      </w:r>
      <w:proofErr w:type="spellStart"/>
      <w:r w:rsidRPr="0094534D">
        <w:rPr>
          <w:bCs/>
          <w:i/>
          <w:sz w:val="20"/>
          <w:szCs w:val="20"/>
          <w:lang w:val="it-IT"/>
        </w:rPr>
        <w:t>zapošljavanja</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o </w:t>
      </w:r>
      <w:proofErr w:type="spellStart"/>
      <w:r w:rsidRPr="0094534D">
        <w:rPr>
          <w:bCs/>
          <w:i/>
          <w:sz w:val="20"/>
          <w:szCs w:val="20"/>
          <w:lang w:val="it-IT"/>
        </w:rPr>
        <w:t>prijmu</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odlučit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rješenjem</w:t>
      </w:r>
      <w:proofErr w:type="spellEnd"/>
      <w:r w:rsidRPr="0094534D">
        <w:rPr>
          <w:bCs/>
          <w:i/>
          <w:sz w:val="20"/>
          <w:szCs w:val="20"/>
          <w:lang w:val="it-IT"/>
        </w:rPr>
        <w:t xml:space="preserve"> u </w:t>
      </w:r>
      <w:proofErr w:type="spellStart"/>
      <w:r w:rsidRPr="0094534D">
        <w:rPr>
          <w:bCs/>
          <w:i/>
          <w:sz w:val="20"/>
          <w:szCs w:val="20"/>
          <w:lang w:val="it-IT"/>
        </w:rPr>
        <w:t>skladu</w:t>
      </w:r>
      <w:proofErr w:type="spellEnd"/>
      <w:r w:rsidRPr="0094534D">
        <w:rPr>
          <w:bCs/>
          <w:i/>
          <w:sz w:val="20"/>
          <w:szCs w:val="20"/>
          <w:lang w:val="it-IT"/>
        </w:rPr>
        <w:t xml:space="preserve"> s </w:t>
      </w:r>
      <w:proofErr w:type="spellStart"/>
      <w:r w:rsidRPr="0094534D">
        <w:rPr>
          <w:bCs/>
          <w:i/>
          <w:sz w:val="20"/>
          <w:szCs w:val="20"/>
          <w:lang w:val="it-IT"/>
        </w:rPr>
        <w:t>odredbama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367DD227" w14:textId="77777777" w:rsidR="0094534D" w:rsidRPr="0094534D" w:rsidRDefault="0094534D" w:rsidP="0094534D">
      <w:pPr>
        <w:pStyle w:val="NormalWeb"/>
        <w:spacing w:before="0" w:beforeAutospacing="0" w:after="0" w:afterAutospacing="0"/>
        <w:jc w:val="center"/>
        <w:rPr>
          <w:bCs/>
          <w:i/>
          <w:sz w:val="20"/>
          <w:szCs w:val="20"/>
          <w:lang w:val="it-IT"/>
        </w:rPr>
      </w:pPr>
    </w:p>
    <w:p w14:paraId="13F403E1"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41.</w:t>
      </w:r>
    </w:p>
    <w:p w14:paraId="13457CD2" w14:textId="77777777" w:rsidR="0094534D" w:rsidRPr="0094534D" w:rsidRDefault="0094534D" w:rsidP="0094534D">
      <w:pPr>
        <w:pStyle w:val="NormalWeb"/>
        <w:spacing w:before="0" w:beforeAutospacing="0" w:after="0" w:afterAutospacing="0"/>
        <w:jc w:val="center"/>
        <w:rPr>
          <w:bCs/>
          <w:i/>
          <w:sz w:val="20"/>
          <w:szCs w:val="20"/>
          <w:lang w:val="it-IT"/>
        </w:rPr>
      </w:pPr>
    </w:p>
    <w:p w14:paraId="6BD252F6"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službeničke</w:t>
      </w:r>
      <w:proofErr w:type="spellEnd"/>
      <w:r w:rsidRPr="0094534D">
        <w:rPr>
          <w:bCs/>
          <w:i/>
          <w:sz w:val="20"/>
          <w:szCs w:val="20"/>
          <w:lang w:val="it-IT"/>
        </w:rPr>
        <w:t xml:space="preserv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odnosno</w:t>
      </w:r>
      <w:proofErr w:type="spellEnd"/>
      <w:r w:rsidRPr="0094534D">
        <w:rPr>
          <w:bCs/>
          <w:i/>
          <w:sz w:val="20"/>
          <w:szCs w:val="20"/>
          <w:lang w:val="it-IT"/>
        </w:rPr>
        <w:t xml:space="preserve"> </w:t>
      </w: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pravosuđa</w:t>
      </w:r>
      <w:proofErr w:type="spellEnd"/>
      <w:r w:rsidRPr="0094534D">
        <w:rPr>
          <w:bCs/>
          <w:i/>
          <w:sz w:val="20"/>
          <w:szCs w:val="20"/>
          <w:lang w:val="it-IT"/>
        </w:rPr>
        <w:t xml:space="preserve"> </w:t>
      </w:r>
      <w:proofErr w:type="spellStart"/>
      <w:r w:rsidRPr="0094534D">
        <w:rPr>
          <w:bCs/>
          <w:i/>
          <w:sz w:val="20"/>
          <w:szCs w:val="20"/>
          <w:lang w:val="it-IT"/>
        </w:rPr>
        <w:t>donijet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60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3.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7EC59CED" w14:textId="77777777" w:rsidR="0094534D" w:rsidRPr="0094534D" w:rsidRDefault="0094534D" w:rsidP="0094534D">
      <w:pPr>
        <w:pStyle w:val="NormalWeb"/>
        <w:spacing w:before="0" w:beforeAutospacing="0" w:after="0" w:afterAutospacing="0"/>
        <w:jc w:val="center"/>
        <w:rPr>
          <w:bCs/>
          <w:i/>
          <w:sz w:val="20"/>
          <w:szCs w:val="20"/>
          <w:lang w:val="it-IT"/>
        </w:rPr>
      </w:pPr>
    </w:p>
    <w:p w14:paraId="7E223026"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42.</w:t>
      </w:r>
    </w:p>
    <w:p w14:paraId="009E0BFB" w14:textId="77777777" w:rsidR="0094534D" w:rsidRPr="0094534D" w:rsidRDefault="0094534D" w:rsidP="0094534D">
      <w:pPr>
        <w:pStyle w:val="NormalWeb"/>
        <w:spacing w:before="0" w:beforeAutospacing="0" w:after="0" w:afterAutospacing="0"/>
        <w:jc w:val="center"/>
        <w:rPr>
          <w:bCs/>
          <w:i/>
          <w:sz w:val="20"/>
          <w:szCs w:val="20"/>
          <w:lang w:val="it-IT"/>
        </w:rPr>
      </w:pPr>
    </w:p>
    <w:p w14:paraId="4A3E5E7F"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stručni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za </w:t>
      </w:r>
      <w:proofErr w:type="spellStart"/>
      <w:r w:rsidRPr="0094534D">
        <w:rPr>
          <w:bCs/>
          <w:i/>
          <w:sz w:val="20"/>
          <w:szCs w:val="20"/>
          <w:lang w:val="it-IT"/>
        </w:rPr>
        <w:t>srednju</w:t>
      </w:r>
      <w:proofErr w:type="spellEnd"/>
      <w:r w:rsidRPr="0094534D">
        <w:rPr>
          <w:bCs/>
          <w:i/>
          <w:sz w:val="20"/>
          <w:szCs w:val="20"/>
          <w:lang w:val="it-IT"/>
        </w:rPr>
        <w:t xml:space="preserve"> </w:t>
      </w:r>
      <w:proofErr w:type="spellStart"/>
      <w:r w:rsidRPr="0094534D">
        <w:rPr>
          <w:bCs/>
          <w:i/>
          <w:sz w:val="20"/>
          <w:szCs w:val="20"/>
          <w:lang w:val="it-IT"/>
        </w:rPr>
        <w:t>stručnu</w:t>
      </w:r>
      <w:proofErr w:type="spellEnd"/>
      <w:r w:rsidRPr="0094534D">
        <w:rPr>
          <w:bCs/>
          <w:i/>
          <w:sz w:val="20"/>
          <w:szCs w:val="20"/>
          <w:lang w:val="it-IT"/>
        </w:rPr>
        <w:t xml:space="preserve"> </w:t>
      </w:r>
      <w:proofErr w:type="spellStart"/>
      <w:r w:rsidRPr="0094534D">
        <w:rPr>
          <w:bCs/>
          <w:i/>
          <w:sz w:val="20"/>
          <w:szCs w:val="20"/>
          <w:lang w:val="it-IT"/>
        </w:rPr>
        <w:t>spremu</w:t>
      </w:r>
      <w:proofErr w:type="spellEnd"/>
      <w:r w:rsidRPr="0094534D">
        <w:rPr>
          <w:bCs/>
          <w:i/>
          <w:sz w:val="20"/>
          <w:szCs w:val="20"/>
          <w:lang w:val="it-IT"/>
        </w:rPr>
        <w:t xml:space="preserve"> </w:t>
      </w:r>
      <w:proofErr w:type="spellStart"/>
      <w:r w:rsidRPr="0094534D">
        <w:rPr>
          <w:bCs/>
          <w:i/>
          <w:sz w:val="20"/>
          <w:szCs w:val="20"/>
          <w:lang w:val="it-IT"/>
        </w:rPr>
        <w:t>smatra</w:t>
      </w:r>
      <w:proofErr w:type="spellEnd"/>
      <w:r w:rsidRPr="0094534D">
        <w:rPr>
          <w:bCs/>
          <w:i/>
          <w:sz w:val="20"/>
          <w:szCs w:val="20"/>
          <w:lang w:val="it-IT"/>
        </w:rPr>
        <w:t xml:space="preserve"> se </w:t>
      </w:r>
      <w:proofErr w:type="spellStart"/>
      <w:r w:rsidRPr="0094534D">
        <w:rPr>
          <w:bCs/>
          <w:i/>
          <w:sz w:val="20"/>
          <w:szCs w:val="20"/>
          <w:lang w:val="it-IT"/>
        </w:rPr>
        <w:t>položenim</w:t>
      </w:r>
      <w:proofErr w:type="spellEnd"/>
      <w:r w:rsidRPr="0094534D">
        <w:rPr>
          <w:bCs/>
          <w:i/>
          <w:sz w:val="20"/>
          <w:szCs w:val="20"/>
          <w:lang w:val="it-IT"/>
        </w:rPr>
        <w:t xml:space="preserve">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ispitom</w:t>
      </w:r>
      <w:proofErr w:type="spellEnd"/>
      <w:r w:rsidRPr="0094534D">
        <w:rPr>
          <w:bCs/>
          <w:i/>
          <w:sz w:val="20"/>
          <w:szCs w:val="20"/>
          <w:lang w:val="it-IT"/>
        </w:rPr>
        <w:t xml:space="preserve"> I. </w:t>
      </w:r>
      <w:proofErr w:type="spellStart"/>
      <w:r w:rsidRPr="0094534D">
        <w:rPr>
          <w:bCs/>
          <w:i/>
          <w:sz w:val="20"/>
          <w:szCs w:val="20"/>
          <w:lang w:val="it-IT"/>
        </w:rPr>
        <w:t>razine</w:t>
      </w:r>
      <w:proofErr w:type="spellEnd"/>
      <w:r w:rsidRPr="0094534D">
        <w:rPr>
          <w:bCs/>
          <w:i/>
          <w:sz w:val="20"/>
          <w:szCs w:val="20"/>
          <w:lang w:val="it-IT"/>
        </w:rPr>
        <w:t>.</w:t>
      </w:r>
    </w:p>
    <w:p w14:paraId="55BBFE76" w14:textId="77777777" w:rsidR="0094534D" w:rsidRPr="0094534D" w:rsidRDefault="0094534D" w:rsidP="0094534D">
      <w:pPr>
        <w:pStyle w:val="NormalWeb"/>
        <w:spacing w:before="0" w:beforeAutospacing="0" w:after="0" w:afterAutospacing="0"/>
        <w:jc w:val="both"/>
        <w:rPr>
          <w:bCs/>
          <w:i/>
          <w:sz w:val="20"/>
          <w:szCs w:val="20"/>
          <w:lang w:val="it-IT"/>
        </w:rPr>
      </w:pPr>
    </w:p>
    <w:p w14:paraId="281DCF6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(2)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stručni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za </w:t>
      </w:r>
      <w:proofErr w:type="spellStart"/>
      <w:r w:rsidRPr="0094534D">
        <w:rPr>
          <w:bCs/>
          <w:i/>
          <w:sz w:val="20"/>
          <w:szCs w:val="20"/>
          <w:lang w:val="it-IT"/>
        </w:rPr>
        <w:t>visoku</w:t>
      </w:r>
      <w:proofErr w:type="spellEnd"/>
      <w:r w:rsidRPr="0094534D">
        <w:rPr>
          <w:bCs/>
          <w:i/>
          <w:sz w:val="20"/>
          <w:szCs w:val="20"/>
          <w:lang w:val="it-IT"/>
        </w:rPr>
        <w:t xml:space="preserve"> i </w:t>
      </w:r>
      <w:proofErr w:type="spellStart"/>
      <w:r w:rsidRPr="0094534D">
        <w:rPr>
          <w:bCs/>
          <w:i/>
          <w:sz w:val="20"/>
          <w:szCs w:val="20"/>
          <w:lang w:val="it-IT"/>
        </w:rPr>
        <w:t>višu</w:t>
      </w:r>
      <w:proofErr w:type="spellEnd"/>
      <w:r w:rsidRPr="0094534D">
        <w:rPr>
          <w:bCs/>
          <w:i/>
          <w:sz w:val="20"/>
          <w:szCs w:val="20"/>
          <w:lang w:val="it-IT"/>
        </w:rPr>
        <w:t xml:space="preserve"> </w:t>
      </w:r>
      <w:proofErr w:type="spellStart"/>
      <w:r w:rsidRPr="0094534D">
        <w:rPr>
          <w:bCs/>
          <w:i/>
          <w:sz w:val="20"/>
          <w:szCs w:val="20"/>
          <w:lang w:val="it-IT"/>
        </w:rPr>
        <w:t>stručnu</w:t>
      </w:r>
      <w:proofErr w:type="spellEnd"/>
      <w:r w:rsidRPr="0094534D">
        <w:rPr>
          <w:bCs/>
          <w:i/>
          <w:sz w:val="20"/>
          <w:szCs w:val="20"/>
          <w:lang w:val="it-IT"/>
        </w:rPr>
        <w:t xml:space="preserve"> </w:t>
      </w:r>
      <w:proofErr w:type="spellStart"/>
      <w:r w:rsidRPr="0094534D">
        <w:rPr>
          <w:bCs/>
          <w:i/>
          <w:sz w:val="20"/>
          <w:szCs w:val="20"/>
          <w:lang w:val="it-IT"/>
        </w:rPr>
        <w:t>spremu</w:t>
      </w:r>
      <w:proofErr w:type="spellEnd"/>
      <w:r w:rsidRPr="0094534D">
        <w:rPr>
          <w:bCs/>
          <w:i/>
          <w:sz w:val="20"/>
          <w:szCs w:val="20"/>
          <w:lang w:val="it-IT"/>
        </w:rPr>
        <w:t xml:space="preserve"> </w:t>
      </w:r>
      <w:proofErr w:type="spellStart"/>
      <w:r w:rsidRPr="0094534D">
        <w:rPr>
          <w:bCs/>
          <w:i/>
          <w:sz w:val="20"/>
          <w:szCs w:val="20"/>
          <w:lang w:val="it-IT"/>
        </w:rPr>
        <w:t>smatra</w:t>
      </w:r>
      <w:proofErr w:type="spellEnd"/>
      <w:r w:rsidRPr="0094534D">
        <w:rPr>
          <w:bCs/>
          <w:i/>
          <w:sz w:val="20"/>
          <w:szCs w:val="20"/>
          <w:lang w:val="it-IT"/>
        </w:rPr>
        <w:t xml:space="preserve"> se </w:t>
      </w:r>
      <w:proofErr w:type="spellStart"/>
      <w:r w:rsidRPr="0094534D">
        <w:rPr>
          <w:bCs/>
          <w:i/>
          <w:sz w:val="20"/>
          <w:szCs w:val="20"/>
          <w:lang w:val="it-IT"/>
        </w:rPr>
        <w:t>položenim</w:t>
      </w:r>
      <w:proofErr w:type="spellEnd"/>
      <w:r w:rsidRPr="0094534D">
        <w:rPr>
          <w:bCs/>
          <w:i/>
          <w:sz w:val="20"/>
          <w:szCs w:val="20"/>
          <w:lang w:val="it-IT"/>
        </w:rPr>
        <w:t xml:space="preserve">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ispitom</w:t>
      </w:r>
      <w:proofErr w:type="spellEnd"/>
      <w:r w:rsidRPr="0094534D">
        <w:rPr>
          <w:bCs/>
          <w:i/>
          <w:sz w:val="20"/>
          <w:szCs w:val="20"/>
          <w:lang w:val="it-IT"/>
        </w:rPr>
        <w:t xml:space="preserve"> II. </w:t>
      </w:r>
      <w:proofErr w:type="spellStart"/>
      <w:r w:rsidRPr="0094534D">
        <w:rPr>
          <w:bCs/>
          <w:i/>
          <w:sz w:val="20"/>
          <w:szCs w:val="20"/>
          <w:lang w:val="it-IT"/>
        </w:rPr>
        <w:t>razine</w:t>
      </w:r>
      <w:proofErr w:type="spellEnd"/>
      <w:r w:rsidRPr="0094534D">
        <w:rPr>
          <w:bCs/>
          <w:i/>
          <w:sz w:val="20"/>
          <w:szCs w:val="20"/>
          <w:lang w:val="it-IT"/>
        </w:rPr>
        <w:t>.</w:t>
      </w:r>
    </w:p>
    <w:p w14:paraId="1AA9A644" w14:textId="77777777" w:rsidR="0094534D" w:rsidRPr="0094534D" w:rsidRDefault="0094534D" w:rsidP="0094534D">
      <w:pPr>
        <w:pStyle w:val="NormalWeb"/>
        <w:spacing w:before="0" w:beforeAutospacing="0" w:after="0" w:afterAutospacing="0"/>
        <w:jc w:val="both"/>
        <w:rPr>
          <w:bCs/>
          <w:i/>
          <w:sz w:val="20"/>
          <w:szCs w:val="20"/>
          <w:lang w:val="it-IT"/>
        </w:rPr>
      </w:pPr>
    </w:p>
    <w:p w14:paraId="795C3300"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(3) </w:t>
      </w:r>
      <w:proofErr w:type="spellStart"/>
      <w:r w:rsidRPr="0094534D">
        <w:rPr>
          <w:bCs/>
          <w:i/>
          <w:sz w:val="20"/>
          <w:szCs w:val="20"/>
          <w:lang w:val="it-IT"/>
        </w:rPr>
        <w:t>Službenik</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w:t>
      </w:r>
      <w:proofErr w:type="spellStart"/>
      <w:r w:rsidRPr="0094534D">
        <w:rPr>
          <w:bCs/>
          <w:i/>
          <w:sz w:val="20"/>
          <w:szCs w:val="20"/>
          <w:lang w:val="it-IT"/>
        </w:rPr>
        <w:t>nema</w:t>
      </w:r>
      <w:proofErr w:type="spellEnd"/>
      <w:r w:rsidRPr="0094534D">
        <w:rPr>
          <w:bCs/>
          <w:i/>
          <w:sz w:val="20"/>
          <w:szCs w:val="20"/>
          <w:lang w:val="it-IT"/>
        </w:rPr>
        <w:t xml:space="preserve">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stavaka</w:t>
      </w:r>
      <w:proofErr w:type="spellEnd"/>
      <w:r w:rsidRPr="0094534D">
        <w:rPr>
          <w:bCs/>
          <w:i/>
          <w:sz w:val="20"/>
          <w:szCs w:val="20"/>
          <w:lang w:val="it-IT"/>
        </w:rPr>
        <w:t xml:space="preserve"> 1. i 2.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dužan</w:t>
      </w:r>
      <w:proofErr w:type="spellEnd"/>
      <w:r w:rsidRPr="0094534D">
        <w:rPr>
          <w:bCs/>
          <w:i/>
          <w:sz w:val="20"/>
          <w:szCs w:val="20"/>
          <w:lang w:val="it-IT"/>
        </w:rPr>
        <w:t xml:space="preserve"> je </w:t>
      </w:r>
      <w:proofErr w:type="spellStart"/>
      <w:r w:rsidRPr="0094534D">
        <w:rPr>
          <w:bCs/>
          <w:i/>
          <w:sz w:val="20"/>
          <w:szCs w:val="20"/>
          <w:lang w:val="it-IT"/>
        </w:rPr>
        <w:t>položiti</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godine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611D7EF5" w14:textId="77777777" w:rsidR="0094534D" w:rsidRPr="0094534D" w:rsidRDefault="0094534D" w:rsidP="0094534D">
      <w:pPr>
        <w:pStyle w:val="NormalWeb"/>
        <w:spacing w:before="0" w:beforeAutospacing="0" w:after="0" w:afterAutospacing="0"/>
        <w:jc w:val="both"/>
        <w:rPr>
          <w:bCs/>
          <w:i/>
          <w:sz w:val="20"/>
          <w:szCs w:val="20"/>
          <w:lang w:val="it-IT"/>
        </w:rPr>
      </w:pPr>
    </w:p>
    <w:p w14:paraId="439C75DD"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(4) </w:t>
      </w:r>
      <w:proofErr w:type="spellStart"/>
      <w:r w:rsidRPr="0094534D">
        <w:rPr>
          <w:bCs/>
          <w:i/>
          <w:sz w:val="20"/>
          <w:szCs w:val="20"/>
          <w:lang w:val="it-IT"/>
        </w:rPr>
        <w:t>Službenik</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je </w:t>
      </w:r>
      <w:proofErr w:type="spellStart"/>
      <w:r w:rsidRPr="0094534D">
        <w:rPr>
          <w:bCs/>
          <w:i/>
          <w:sz w:val="20"/>
          <w:szCs w:val="20"/>
          <w:lang w:val="it-IT"/>
        </w:rPr>
        <w:t>sukladno</w:t>
      </w:r>
      <w:proofErr w:type="spellEnd"/>
      <w:r w:rsidRPr="0094534D">
        <w:rPr>
          <w:bCs/>
          <w:i/>
          <w:sz w:val="20"/>
          <w:szCs w:val="20"/>
          <w:lang w:val="it-IT"/>
        </w:rPr>
        <w:t xml:space="preserve"> </w:t>
      </w:r>
      <w:proofErr w:type="spellStart"/>
      <w:r w:rsidRPr="0094534D">
        <w:rPr>
          <w:bCs/>
          <w:i/>
          <w:sz w:val="20"/>
          <w:szCs w:val="20"/>
          <w:lang w:val="it-IT"/>
        </w:rPr>
        <w:t>ranijim</w:t>
      </w:r>
      <w:proofErr w:type="spellEnd"/>
      <w:r w:rsidRPr="0094534D">
        <w:rPr>
          <w:bCs/>
          <w:i/>
          <w:sz w:val="20"/>
          <w:szCs w:val="20"/>
          <w:lang w:val="it-IT"/>
        </w:rPr>
        <w:t xml:space="preserve">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oslobođen</w:t>
      </w:r>
      <w:proofErr w:type="spellEnd"/>
      <w:r w:rsidRPr="0094534D">
        <w:rPr>
          <w:bCs/>
          <w:i/>
          <w:sz w:val="20"/>
          <w:szCs w:val="20"/>
          <w:lang w:val="it-IT"/>
        </w:rPr>
        <w:t xml:space="preserve"> </w:t>
      </w:r>
      <w:proofErr w:type="spellStart"/>
      <w:r w:rsidRPr="0094534D">
        <w:rPr>
          <w:bCs/>
          <w:i/>
          <w:sz w:val="20"/>
          <w:szCs w:val="20"/>
          <w:lang w:val="it-IT"/>
        </w:rPr>
        <w:t>obveze</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radnog</w:t>
      </w:r>
      <w:proofErr w:type="spellEnd"/>
      <w:r w:rsidRPr="0094534D">
        <w:rPr>
          <w:bCs/>
          <w:i/>
          <w:sz w:val="20"/>
          <w:szCs w:val="20"/>
          <w:lang w:val="it-IT"/>
        </w:rPr>
        <w:t xml:space="preserve"> </w:t>
      </w:r>
      <w:proofErr w:type="spellStart"/>
      <w:r w:rsidRPr="0094534D">
        <w:rPr>
          <w:bCs/>
          <w:i/>
          <w:sz w:val="20"/>
          <w:szCs w:val="20"/>
          <w:lang w:val="it-IT"/>
        </w:rPr>
        <w:t>mjesta</w:t>
      </w:r>
      <w:proofErr w:type="spellEnd"/>
      <w:r w:rsidRPr="0094534D">
        <w:rPr>
          <w:bCs/>
          <w:i/>
          <w:sz w:val="20"/>
          <w:szCs w:val="20"/>
          <w:lang w:val="it-IT"/>
        </w:rPr>
        <w:t xml:space="preserve"> </w:t>
      </w:r>
      <w:proofErr w:type="spellStart"/>
      <w:r w:rsidRPr="0094534D">
        <w:rPr>
          <w:bCs/>
          <w:i/>
          <w:sz w:val="20"/>
          <w:szCs w:val="20"/>
          <w:lang w:val="it-IT"/>
        </w:rPr>
        <w:t>određenog</w:t>
      </w:r>
      <w:proofErr w:type="spellEnd"/>
      <w:r w:rsidRPr="0094534D">
        <w:rPr>
          <w:bCs/>
          <w:i/>
          <w:sz w:val="20"/>
          <w:szCs w:val="20"/>
          <w:lang w:val="it-IT"/>
        </w:rPr>
        <w:t xml:space="preserve"> </w:t>
      </w:r>
      <w:proofErr w:type="spellStart"/>
      <w:r w:rsidRPr="0094534D">
        <w:rPr>
          <w:bCs/>
          <w:i/>
          <w:sz w:val="20"/>
          <w:szCs w:val="20"/>
          <w:lang w:val="it-IT"/>
        </w:rPr>
        <w:t>stupnja</w:t>
      </w:r>
      <w:proofErr w:type="spellEnd"/>
      <w:r w:rsidRPr="0094534D">
        <w:rPr>
          <w:bCs/>
          <w:i/>
          <w:sz w:val="20"/>
          <w:szCs w:val="20"/>
          <w:lang w:val="it-IT"/>
        </w:rPr>
        <w:t xml:space="preserve"> </w:t>
      </w:r>
      <w:proofErr w:type="spellStart"/>
      <w:r w:rsidRPr="0094534D">
        <w:rPr>
          <w:bCs/>
          <w:i/>
          <w:sz w:val="20"/>
          <w:szCs w:val="20"/>
          <w:lang w:val="it-IT"/>
        </w:rPr>
        <w:t>obrazovanja</w:t>
      </w:r>
      <w:proofErr w:type="spellEnd"/>
      <w:r w:rsidRPr="0094534D">
        <w:rPr>
          <w:bCs/>
          <w:i/>
          <w:sz w:val="20"/>
          <w:szCs w:val="20"/>
          <w:lang w:val="it-IT"/>
        </w:rPr>
        <w:t xml:space="preserve"> </w:t>
      </w:r>
      <w:proofErr w:type="spellStart"/>
      <w:r w:rsidRPr="0094534D">
        <w:rPr>
          <w:bCs/>
          <w:i/>
          <w:sz w:val="20"/>
          <w:szCs w:val="20"/>
          <w:lang w:val="it-IT"/>
        </w:rPr>
        <w:t>nije</w:t>
      </w:r>
      <w:proofErr w:type="spellEnd"/>
      <w:r w:rsidRPr="0094534D">
        <w:rPr>
          <w:bCs/>
          <w:i/>
          <w:sz w:val="20"/>
          <w:szCs w:val="20"/>
          <w:lang w:val="it-IT"/>
        </w:rPr>
        <w:t xml:space="preserve"> </w:t>
      </w:r>
      <w:proofErr w:type="spellStart"/>
      <w:r w:rsidRPr="0094534D">
        <w:rPr>
          <w:bCs/>
          <w:i/>
          <w:sz w:val="20"/>
          <w:szCs w:val="20"/>
          <w:lang w:val="it-IT"/>
        </w:rPr>
        <w:t>dužan</w:t>
      </w:r>
      <w:proofErr w:type="spellEnd"/>
      <w:r w:rsidRPr="0094534D">
        <w:rPr>
          <w:bCs/>
          <w:i/>
          <w:sz w:val="20"/>
          <w:szCs w:val="20"/>
          <w:lang w:val="it-IT"/>
        </w:rPr>
        <w:t xml:space="preserve"> </w:t>
      </w:r>
      <w:proofErr w:type="spellStart"/>
      <w:r w:rsidRPr="0094534D">
        <w:rPr>
          <w:bCs/>
          <w:i/>
          <w:sz w:val="20"/>
          <w:szCs w:val="20"/>
          <w:lang w:val="it-IT"/>
        </w:rPr>
        <w:t>polagati</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w:t>
      </w:r>
      <w:proofErr w:type="spellStart"/>
      <w:r w:rsidRPr="0094534D">
        <w:rPr>
          <w:bCs/>
          <w:i/>
          <w:sz w:val="20"/>
          <w:szCs w:val="20"/>
          <w:lang w:val="it-IT"/>
        </w:rPr>
        <w:t>odgovarajuće</w:t>
      </w:r>
      <w:proofErr w:type="spellEnd"/>
      <w:r w:rsidRPr="0094534D">
        <w:rPr>
          <w:bCs/>
          <w:i/>
          <w:sz w:val="20"/>
          <w:szCs w:val="20"/>
          <w:lang w:val="it-IT"/>
        </w:rPr>
        <w:t xml:space="preserve"> </w:t>
      </w:r>
      <w:proofErr w:type="spellStart"/>
      <w:r w:rsidRPr="0094534D">
        <w:rPr>
          <w:bCs/>
          <w:i/>
          <w:sz w:val="20"/>
          <w:szCs w:val="20"/>
          <w:lang w:val="it-IT"/>
        </w:rPr>
        <w:t>razine</w:t>
      </w:r>
      <w:proofErr w:type="spellEnd"/>
      <w:r w:rsidRPr="0094534D">
        <w:rPr>
          <w:bCs/>
          <w:i/>
          <w:sz w:val="20"/>
          <w:szCs w:val="20"/>
          <w:lang w:val="it-IT"/>
        </w:rPr>
        <w:t xml:space="preserve"> u </w:t>
      </w:r>
      <w:proofErr w:type="spellStart"/>
      <w:r w:rsidRPr="0094534D">
        <w:rPr>
          <w:bCs/>
          <w:i/>
          <w:sz w:val="20"/>
          <w:szCs w:val="20"/>
          <w:lang w:val="it-IT"/>
        </w:rPr>
        <w:t>smislu</w:t>
      </w:r>
      <w:proofErr w:type="spellEnd"/>
      <w:r w:rsidRPr="0094534D">
        <w:rPr>
          <w:bCs/>
          <w:i/>
          <w:sz w:val="20"/>
          <w:szCs w:val="20"/>
          <w:lang w:val="it-IT"/>
        </w:rPr>
        <w:t xml:space="preserve"> </w:t>
      </w:r>
      <w:proofErr w:type="spellStart"/>
      <w:r w:rsidRPr="0094534D">
        <w:rPr>
          <w:bCs/>
          <w:i/>
          <w:sz w:val="20"/>
          <w:szCs w:val="20"/>
          <w:lang w:val="it-IT"/>
        </w:rPr>
        <w:t>odredaba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64627899" w14:textId="77777777" w:rsidR="0094534D" w:rsidRPr="0094534D" w:rsidRDefault="0094534D" w:rsidP="0094534D">
      <w:pPr>
        <w:pStyle w:val="NormalWeb"/>
        <w:spacing w:before="0" w:beforeAutospacing="0" w:after="0" w:afterAutospacing="0"/>
        <w:jc w:val="center"/>
        <w:rPr>
          <w:bCs/>
          <w:i/>
          <w:sz w:val="20"/>
          <w:szCs w:val="20"/>
          <w:lang w:val="it-IT"/>
        </w:rPr>
      </w:pPr>
    </w:p>
    <w:p w14:paraId="30B97334"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43.</w:t>
      </w:r>
    </w:p>
    <w:p w14:paraId="558561C3" w14:textId="77777777" w:rsidR="0094534D" w:rsidRPr="0094534D" w:rsidRDefault="0094534D" w:rsidP="0094534D">
      <w:pPr>
        <w:pStyle w:val="NormalWeb"/>
        <w:spacing w:before="0" w:beforeAutospacing="0" w:after="0" w:afterAutospacing="0"/>
        <w:jc w:val="center"/>
        <w:rPr>
          <w:bCs/>
          <w:i/>
          <w:sz w:val="20"/>
          <w:szCs w:val="20"/>
          <w:lang w:val="it-IT"/>
        </w:rPr>
      </w:pPr>
    </w:p>
    <w:p w14:paraId="790467CD"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Vlada </w:t>
      </w:r>
      <w:proofErr w:type="spellStart"/>
      <w:r w:rsidRPr="0094534D">
        <w:rPr>
          <w:bCs/>
          <w:i/>
          <w:sz w:val="20"/>
          <w:szCs w:val="20"/>
          <w:lang w:val="it-IT"/>
        </w:rPr>
        <w:t>će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tri </w:t>
      </w:r>
      <w:proofErr w:type="spellStart"/>
      <w:r w:rsidRPr="0094534D">
        <w:rPr>
          <w:bCs/>
          <w:i/>
          <w:sz w:val="20"/>
          <w:szCs w:val="20"/>
          <w:lang w:val="it-IT"/>
        </w:rPr>
        <w:t>mjeseca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provedbenog</w:t>
      </w:r>
      <w:proofErr w:type="spellEnd"/>
      <w:r w:rsidRPr="0094534D">
        <w:rPr>
          <w:bCs/>
          <w:i/>
          <w:sz w:val="20"/>
          <w:szCs w:val="20"/>
          <w:lang w:val="it-IT"/>
        </w:rPr>
        <w:t xml:space="preserve"> </w:t>
      </w:r>
      <w:proofErr w:type="spellStart"/>
      <w:r w:rsidRPr="0094534D">
        <w:rPr>
          <w:bCs/>
          <w:i/>
          <w:sz w:val="20"/>
          <w:szCs w:val="20"/>
          <w:lang w:val="it-IT"/>
        </w:rPr>
        <w:t>propisa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urediti</w:t>
      </w:r>
      <w:proofErr w:type="spellEnd"/>
      <w:r w:rsidRPr="0094534D">
        <w:rPr>
          <w:bCs/>
          <w:i/>
          <w:sz w:val="20"/>
          <w:szCs w:val="20"/>
          <w:lang w:val="it-IT"/>
        </w:rPr>
        <w:t xml:space="preserve"> </w:t>
      </w:r>
      <w:proofErr w:type="spellStart"/>
      <w:r w:rsidRPr="0094534D">
        <w:rPr>
          <w:bCs/>
          <w:i/>
          <w:sz w:val="20"/>
          <w:szCs w:val="20"/>
          <w:lang w:val="it-IT"/>
        </w:rPr>
        <w:t>ocjenjivanje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uskladiti</w:t>
      </w:r>
      <w:proofErr w:type="spellEnd"/>
      <w:r w:rsidRPr="0094534D">
        <w:rPr>
          <w:bCs/>
          <w:i/>
          <w:sz w:val="20"/>
          <w:szCs w:val="20"/>
          <w:lang w:val="it-IT"/>
        </w:rPr>
        <w:t xml:space="preserve"> </w:t>
      </w:r>
      <w:proofErr w:type="spellStart"/>
      <w:r w:rsidRPr="0094534D">
        <w:rPr>
          <w:bCs/>
          <w:i/>
          <w:sz w:val="20"/>
          <w:szCs w:val="20"/>
          <w:lang w:val="it-IT"/>
        </w:rPr>
        <w:t>Uredbu</w:t>
      </w:r>
      <w:proofErr w:type="spellEnd"/>
      <w:r w:rsidRPr="0094534D">
        <w:rPr>
          <w:bCs/>
          <w:i/>
          <w:sz w:val="20"/>
          <w:szCs w:val="20"/>
          <w:lang w:val="it-IT"/>
        </w:rPr>
        <w:t xml:space="preserve"> o </w:t>
      </w:r>
      <w:proofErr w:type="spellStart"/>
      <w:r w:rsidRPr="0094534D">
        <w:rPr>
          <w:bCs/>
          <w:i/>
          <w:sz w:val="20"/>
          <w:szCs w:val="20"/>
          <w:lang w:val="it-IT"/>
        </w:rPr>
        <w:t>načinima</w:t>
      </w:r>
      <w:proofErr w:type="spellEnd"/>
      <w:r w:rsidRPr="0094534D">
        <w:rPr>
          <w:bCs/>
          <w:i/>
          <w:sz w:val="20"/>
          <w:szCs w:val="20"/>
          <w:lang w:val="it-IT"/>
        </w:rPr>
        <w:t xml:space="preserve"> i </w:t>
      </w:r>
      <w:proofErr w:type="spellStart"/>
      <w:r w:rsidRPr="0094534D">
        <w:rPr>
          <w:bCs/>
          <w:i/>
          <w:sz w:val="20"/>
          <w:szCs w:val="20"/>
          <w:lang w:val="it-IT"/>
        </w:rPr>
        <w:t>uvjetima</w:t>
      </w:r>
      <w:proofErr w:type="spellEnd"/>
      <w:r w:rsidRPr="0094534D">
        <w:rPr>
          <w:bCs/>
          <w:i/>
          <w:sz w:val="20"/>
          <w:szCs w:val="20"/>
          <w:lang w:val="it-IT"/>
        </w:rPr>
        <w:t xml:space="preserve"> </w:t>
      </w:r>
      <w:proofErr w:type="spellStart"/>
      <w:r w:rsidRPr="0094534D">
        <w:rPr>
          <w:bCs/>
          <w:i/>
          <w:sz w:val="20"/>
          <w:szCs w:val="20"/>
          <w:lang w:val="it-IT"/>
        </w:rPr>
        <w:t>napredovanja</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proofErr w:type="gramStart"/>
      <w:r w:rsidRPr="0094534D">
        <w:rPr>
          <w:bCs/>
          <w:i/>
          <w:sz w:val="20"/>
          <w:szCs w:val="20"/>
          <w:lang w:val="it-IT"/>
        </w:rPr>
        <w:t>novine</w:t>
      </w:r>
      <w:proofErr w:type="spellEnd"/>
      <w:r w:rsidRPr="0094534D">
        <w:rPr>
          <w:bCs/>
          <w:i/>
          <w:sz w:val="20"/>
          <w:szCs w:val="20"/>
          <w:lang w:val="it-IT"/>
        </w:rPr>
        <w:t>«</w:t>
      </w:r>
      <w:proofErr w:type="gram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77/07., 142/11. i 105/15.).</w:t>
      </w:r>
    </w:p>
    <w:p w14:paraId="390F2E3E" w14:textId="77777777" w:rsidR="0094534D" w:rsidRPr="0094534D" w:rsidRDefault="0094534D" w:rsidP="0094534D">
      <w:pPr>
        <w:pStyle w:val="NormalWeb"/>
        <w:spacing w:before="0" w:beforeAutospacing="0" w:after="0" w:afterAutospacing="0"/>
        <w:jc w:val="center"/>
        <w:rPr>
          <w:bCs/>
          <w:i/>
          <w:sz w:val="20"/>
          <w:szCs w:val="20"/>
          <w:lang w:val="it-IT"/>
        </w:rPr>
      </w:pPr>
    </w:p>
    <w:p w14:paraId="166DC34A"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44.</w:t>
      </w:r>
    </w:p>
    <w:p w14:paraId="0BE99B4B" w14:textId="77777777" w:rsidR="0094534D" w:rsidRPr="0094534D" w:rsidRDefault="0094534D" w:rsidP="0094534D">
      <w:pPr>
        <w:pStyle w:val="NormalWeb"/>
        <w:spacing w:before="0" w:beforeAutospacing="0" w:after="0" w:afterAutospacing="0"/>
        <w:jc w:val="center"/>
        <w:rPr>
          <w:bCs/>
          <w:i/>
          <w:sz w:val="20"/>
          <w:szCs w:val="20"/>
          <w:lang w:val="it-IT"/>
        </w:rPr>
      </w:pPr>
    </w:p>
    <w:p w14:paraId="1BF7429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službeničke</w:t>
      </w:r>
      <w:proofErr w:type="spellEnd"/>
      <w:r w:rsidRPr="0094534D">
        <w:rPr>
          <w:bCs/>
          <w:i/>
          <w:sz w:val="20"/>
          <w:szCs w:val="20"/>
          <w:lang w:val="it-IT"/>
        </w:rPr>
        <w:t xml:space="preserv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w:t>
      </w:r>
      <w:proofErr w:type="spellStart"/>
      <w:r w:rsidRPr="0094534D">
        <w:rPr>
          <w:bCs/>
          <w:i/>
          <w:sz w:val="20"/>
          <w:szCs w:val="20"/>
          <w:lang w:val="it-IT"/>
        </w:rPr>
        <w:t>šest</w:t>
      </w:r>
      <w:proofErr w:type="spellEnd"/>
      <w:r w:rsidRPr="0094534D">
        <w:rPr>
          <w:bCs/>
          <w:i/>
          <w:sz w:val="20"/>
          <w:szCs w:val="20"/>
          <w:lang w:val="it-IT"/>
        </w:rPr>
        <w:t xml:space="preserve"> </w:t>
      </w:r>
      <w:proofErr w:type="spellStart"/>
      <w:r w:rsidRPr="0094534D">
        <w:rPr>
          <w:bCs/>
          <w:i/>
          <w:sz w:val="20"/>
          <w:szCs w:val="20"/>
          <w:lang w:val="it-IT"/>
        </w:rPr>
        <w:t>mjeseci</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donijeti</w:t>
      </w:r>
      <w:proofErr w:type="spellEnd"/>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5B7BE1F9" w14:textId="1F273E41"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Do </w:t>
      </w:r>
      <w:proofErr w:type="spellStart"/>
      <w:r w:rsidRPr="0094534D">
        <w:rPr>
          <w:bCs/>
          <w:i/>
          <w:sz w:val="20"/>
          <w:szCs w:val="20"/>
          <w:lang w:val="it-IT"/>
        </w:rPr>
        <w:t>donošenja</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postupak</w:t>
      </w:r>
      <w:proofErr w:type="spellEnd"/>
      <w:r w:rsidRPr="0094534D">
        <w:rPr>
          <w:bCs/>
          <w:i/>
          <w:sz w:val="20"/>
          <w:szCs w:val="20"/>
          <w:lang w:val="it-IT"/>
        </w:rPr>
        <w:t xml:space="preserve"> i </w:t>
      </w:r>
      <w:proofErr w:type="spellStart"/>
      <w:r w:rsidRPr="0094534D">
        <w:rPr>
          <w:bCs/>
          <w:i/>
          <w:sz w:val="20"/>
          <w:szCs w:val="20"/>
          <w:lang w:val="it-IT"/>
        </w:rPr>
        <w:t>način</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w:t>
      </w:r>
      <w:proofErr w:type="spellStart"/>
      <w:r w:rsidRPr="0094534D">
        <w:rPr>
          <w:bCs/>
          <w:i/>
          <w:sz w:val="20"/>
          <w:szCs w:val="20"/>
          <w:lang w:val="it-IT"/>
        </w:rPr>
        <w:t>provodit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prema </w:t>
      </w:r>
      <w:proofErr w:type="spellStart"/>
      <w:r w:rsidRPr="0094534D">
        <w:rPr>
          <w:bCs/>
          <w:i/>
          <w:sz w:val="20"/>
          <w:szCs w:val="20"/>
          <w:lang w:val="it-IT"/>
        </w:rPr>
        <w:t>dosadašnjim</w:t>
      </w:r>
      <w:proofErr w:type="spellEnd"/>
      <w:r w:rsidRPr="0094534D">
        <w:rPr>
          <w:bCs/>
          <w:i/>
          <w:sz w:val="20"/>
          <w:szCs w:val="20"/>
          <w:lang w:val="it-IT"/>
        </w:rPr>
        <w:t xml:space="preserve">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kojima</w:t>
      </w:r>
      <w:proofErr w:type="spellEnd"/>
      <w:r w:rsidRPr="0094534D">
        <w:rPr>
          <w:bCs/>
          <w:i/>
          <w:sz w:val="20"/>
          <w:szCs w:val="20"/>
          <w:lang w:val="it-IT"/>
        </w:rPr>
        <w:t xml:space="preserve"> je </w:t>
      </w:r>
      <w:proofErr w:type="spellStart"/>
      <w:r w:rsidRPr="0094534D">
        <w:rPr>
          <w:bCs/>
          <w:i/>
          <w:sz w:val="20"/>
          <w:szCs w:val="20"/>
          <w:lang w:val="it-IT"/>
        </w:rPr>
        <w:t>uređen</w:t>
      </w:r>
      <w:proofErr w:type="spellEnd"/>
      <w:r w:rsidRPr="0094534D">
        <w:rPr>
          <w:bCs/>
          <w:i/>
          <w:sz w:val="20"/>
          <w:szCs w:val="20"/>
          <w:lang w:val="it-IT"/>
        </w:rPr>
        <w:t xml:space="preserve"> </w:t>
      </w:r>
      <w:proofErr w:type="spellStart"/>
      <w:r w:rsidRPr="0094534D">
        <w:rPr>
          <w:bCs/>
          <w:i/>
          <w:sz w:val="20"/>
          <w:szCs w:val="20"/>
          <w:lang w:val="it-IT"/>
        </w:rPr>
        <w:t>postupak</w:t>
      </w:r>
      <w:proofErr w:type="spellEnd"/>
      <w:r w:rsidRPr="0094534D">
        <w:rPr>
          <w:bCs/>
          <w:i/>
          <w:sz w:val="20"/>
          <w:szCs w:val="20"/>
          <w:lang w:val="it-IT"/>
        </w:rPr>
        <w:t xml:space="preserve"> i </w:t>
      </w:r>
      <w:proofErr w:type="spellStart"/>
      <w:r w:rsidRPr="0094534D">
        <w:rPr>
          <w:bCs/>
          <w:i/>
          <w:sz w:val="20"/>
          <w:szCs w:val="20"/>
          <w:lang w:val="it-IT"/>
        </w:rPr>
        <w:t>način</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w:t>
      </w:r>
    </w:p>
    <w:p w14:paraId="3A98E9FE" w14:textId="77777777" w:rsidR="0094534D" w:rsidRPr="0094534D" w:rsidRDefault="0094534D" w:rsidP="0094534D">
      <w:pPr>
        <w:pStyle w:val="NormalWeb"/>
        <w:spacing w:before="0" w:beforeAutospacing="0" w:after="0" w:afterAutospacing="0"/>
        <w:jc w:val="center"/>
        <w:rPr>
          <w:bCs/>
          <w:i/>
          <w:sz w:val="20"/>
          <w:szCs w:val="20"/>
          <w:lang w:val="it-IT"/>
        </w:rPr>
      </w:pPr>
    </w:p>
    <w:p w14:paraId="17559BA1"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lastRenderedPageBreak/>
        <w:t>Članak</w:t>
      </w:r>
      <w:proofErr w:type="spellEnd"/>
      <w:r w:rsidRPr="0094534D">
        <w:rPr>
          <w:bCs/>
          <w:i/>
          <w:sz w:val="20"/>
          <w:szCs w:val="20"/>
          <w:lang w:val="it-IT"/>
        </w:rPr>
        <w:t xml:space="preserve"> 45.</w:t>
      </w:r>
    </w:p>
    <w:p w14:paraId="4A40279C" w14:textId="77777777" w:rsidR="0094534D" w:rsidRPr="0094534D" w:rsidRDefault="0094534D" w:rsidP="0094534D">
      <w:pPr>
        <w:pStyle w:val="NormalWeb"/>
        <w:spacing w:before="0" w:beforeAutospacing="0" w:after="0" w:afterAutospacing="0"/>
        <w:jc w:val="center"/>
        <w:rPr>
          <w:bCs/>
          <w:i/>
          <w:sz w:val="20"/>
          <w:szCs w:val="20"/>
          <w:lang w:val="it-IT"/>
        </w:rPr>
      </w:pPr>
    </w:p>
    <w:p w14:paraId="1A3C6763"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ostaju</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snazi</w:t>
      </w:r>
      <w:proofErr w:type="spellEnd"/>
      <w:r w:rsidRPr="0094534D">
        <w:rPr>
          <w:bCs/>
          <w:i/>
          <w:sz w:val="20"/>
          <w:szCs w:val="20"/>
          <w:lang w:val="it-IT"/>
        </w:rPr>
        <w:t>:</w:t>
      </w:r>
    </w:p>
    <w:p w14:paraId="1A570108" w14:textId="77777777" w:rsidR="0094534D" w:rsidRPr="0094534D" w:rsidRDefault="0094534D" w:rsidP="0094534D">
      <w:pPr>
        <w:pStyle w:val="NormalWeb"/>
        <w:spacing w:before="0" w:beforeAutospacing="0" w:after="0" w:afterAutospacing="0"/>
        <w:jc w:val="both"/>
        <w:rPr>
          <w:bCs/>
          <w:i/>
          <w:sz w:val="20"/>
          <w:szCs w:val="20"/>
          <w:lang w:val="it-IT"/>
        </w:rPr>
      </w:pPr>
    </w:p>
    <w:p w14:paraId="16CF4F00"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 </w:t>
      </w:r>
      <w:proofErr w:type="spellStart"/>
      <w:r w:rsidRPr="0094534D">
        <w:rPr>
          <w:bCs/>
          <w:i/>
          <w:sz w:val="20"/>
          <w:szCs w:val="20"/>
          <w:lang w:val="it-IT"/>
        </w:rPr>
        <w:t>Uredba</w:t>
      </w:r>
      <w:proofErr w:type="spellEnd"/>
      <w:r w:rsidRPr="0094534D">
        <w:rPr>
          <w:bCs/>
          <w:i/>
          <w:sz w:val="20"/>
          <w:szCs w:val="20"/>
          <w:lang w:val="it-IT"/>
        </w:rPr>
        <w:t xml:space="preserve"> o </w:t>
      </w:r>
      <w:proofErr w:type="spellStart"/>
      <w:r w:rsidRPr="0094534D">
        <w:rPr>
          <w:bCs/>
          <w:i/>
          <w:sz w:val="20"/>
          <w:szCs w:val="20"/>
          <w:lang w:val="it-IT"/>
        </w:rPr>
        <w:t>postupku</w:t>
      </w:r>
      <w:proofErr w:type="spellEnd"/>
      <w:r w:rsidRPr="0094534D">
        <w:rPr>
          <w:bCs/>
          <w:i/>
          <w:sz w:val="20"/>
          <w:szCs w:val="20"/>
          <w:lang w:val="it-IT"/>
        </w:rPr>
        <w:t xml:space="preserve">, </w:t>
      </w:r>
      <w:proofErr w:type="spellStart"/>
      <w:r w:rsidRPr="0094534D">
        <w:rPr>
          <w:bCs/>
          <w:i/>
          <w:sz w:val="20"/>
          <w:szCs w:val="20"/>
          <w:lang w:val="it-IT"/>
        </w:rPr>
        <w:t>načinu</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i </w:t>
      </w:r>
      <w:proofErr w:type="spellStart"/>
      <w:r w:rsidRPr="0094534D">
        <w:rPr>
          <w:bCs/>
          <w:i/>
          <w:sz w:val="20"/>
          <w:szCs w:val="20"/>
          <w:lang w:val="it-IT"/>
        </w:rPr>
        <w:t>Programu</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proofErr w:type="gramStart"/>
      <w:r w:rsidRPr="0094534D">
        <w:rPr>
          <w:bCs/>
          <w:i/>
          <w:sz w:val="20"/>
          <w:szCs w:val="20"/>
          <w:lang w:val="it-IT"/>
        </w:rPr>
        <w:t>novine</w:t>
      </w:r>
      <w:proofErr w:type="spellEnd"/>
      <w:r w:rsidRPr="0094534D">
        <w:rPr>
          <w:bCs/>
          <w:i/>
          <w:sz w:val="20"/>
          <w:szCs w:val="20"/>
          <w:lang w:val="it-IT"/>
        </w:rPr>
        <w:t>«</w:t>
      </w:r>
      <w:proofErr w:type="gram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61/06., 145/12., 1/14., 11/15., 124/15. i 27/17.),</w:t>
      </w:r>
    </w:p>
    <w:p w14:paraId="2A16643B" w14:textId="77777777" w:rsidR="0094534D" w:rsidRPr="0094534D" w:rsidRDefault="0094534D" w:rsidP="0094534D">
      <w:pPr>
        <w:pStyle w:val="NormalWeb"/>
        <w:spacing w:before="0" w:beforeAutospacing="0" w:after="0" w:afterAutospacing="0"/>
        <w:jc w:val="both"/>
        <w:rPr>
          <w:bCs/>
          <w:i/>
          <w:sz w:val="20"/>
          <w:szCs w:val="20"/>
          <w:lang w:val="it-IT"/>
        </w:rPr>
      </w:pPr>
    </w:p>
    <w:p w14:paraId="380FEBDF"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o </w:t>
      </w:r>
      <w:proofErr w:type="spellStart"/>
      <w:r w:rsidRPr="0094534D">
        <w:rPr>
          <w:bCs/>
          <w:i/>
          <w:sz w:val="20"/>
          <w:szCs w:val="20"/>
          <w:lang w:val="it-IT"/>
        </w:rPr>
        <w:t>obrascu</w:t>
      </w:r>
      <w:proofErr w:type="spellEnd"/>
      <w:r w:rsidRPr="0094534D">
        <w:rPr>
          <w:bCs/>
          <w:i/>
          <w:sz w:val="20"/>
          <w:szCs w:val="20"/>
          <w:lang w:val="it-IT"/>
        </w:rPr>
        <w:t xml:space="preserve"> </w:t>
      </w:r>
      <w:proofErr w:type="spellStart"/>
      <w:r w:rsidRPr="0094534D">
        <w:rPr>
          <w:bCs/>
          <w:i/>
          <w:sz w:val="20"/>
          <w:szCs w:val="20"/>
          <w:lang w:val="it-IT"/>
        </w:rPr>
        <w:t>prijave</w:t>
      </w:r>
      <w:proofErr w:type="spellEnd"/>
      <w:r w:rsidRPr="0094534D">
        <w:rPr>
          <w:bCs/>
          <w:i/>
          <w:sz w:val="20"/>
          <w:szCs w:val="20"/>
          <w:lang w:val="it-IT"/>
        </w:rPr>
        <w:t xml:space="preserve">, </w:t>
      </w:r>
      <w:proofErr w:type="spellStart"/>
      <w:r w:rsidRPr="0094534D">
        <w:rPr>
          <w:bCs/>
          <w:i/>
          <w:sz w:val="20"/>
          <w:szCs w:val="20"/>
          <w:lang w:val="it-IT"/>
        </w:rPr>
        <w:t>očevidnika</w:t>
      </w:r>
      <w:proofErr w:type="spellEnd"/>
      <w:r w:rsidRPr="0094534D">
        <w:rPr>
          <w:bCs/>
          <w:i/>
          <w:sz w:val="20"/>
          <w:szCs w:val="20"/>
          <w:lang w:val="it-IT"/>
        </w:rPr>
        <w:t xml:space="preserve"> o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stručnim</w:t>
      </w:r>
      <w:proofErr w:type="spellEnd"/>
      <w:r w:rsidRPr="0094534D">
        <w:rPr>
          <w:bCs/>
          <w:i/>
          <w:sz w:val="20"/>
          <w:szCs w:val="20"/>
          <w:lang w:val="it-IT"/>
        </w:rPr>
        <w:t xml:space="preserve"> </w:t>
      </w:r>
      <w:proofErr w:type="spellStart"/>
      <w:r w:rsidRPr="0094534D">
        <w:rPr>
          <w:bCs/>
          <w:i/>
          <w:sz w:val="20"/>
          <w:szCs w:val="20"/>
          <w:lang w:val="it-IT"/>
        </w:rPr>
        <w:t>ispitima</w:t>
      </w:r>
      <w:proofErr w:type="spellEnd"/>
      <w:r w:rsidRPr="0094534D">
        <w:rPr>
          <w:bCs/>
          <w:i/>
          <w:sz w:val="20"/>
          <w:szCs w:val="20"/>
          <w:lang w:val="it-IT"/>
        </w:rPr>
        <w:t xml:space="preserve">, </w:t>
      </w:r>
      <w:proofErr w:type="spellStart"/>
      <w:r w:rsidRPr="0094534D">
        <w:rPr>
          <w:bCs/>
          <w:i/>
          <w:sz w:val="20"/>
          <w:szCs w:val="20"/>
          <w:lang w:val="it-IT"/>
        </w:rPr>
        <w:t>zapisnika</w:t>
      </w:r>
      <w:proofErr w:type="spellEnd"/>
      <w:r w:rsidRPr="0094534D">
        <w:rPr>
          <w:bCs/>
          <w:i/>
          <w:sz w:val="20"/>
          <w:szCs w:val="20"/>
          <w:lang w:val="it-IT"/>
        </w:rPr>
        <w:t xml:space="preserve"> i </w:t>
      </w:r>
      <w:proofErr w:type="spellStart"/>
      <w:r w:rsidRPr="0094534D">
        <w:rPr>
          <w:bCs/>
          <w:i/>
          <w:sz w:val="20"/>
          <w:szCs w:val="20"/>
          <w:lang w:val="it-IT"/>
        </w:rPr>
        <w:t>svjedodžbe</w:t>
      </w:r>
      <w:proofErr w:type="spellEnd"/>
      <w:r w:rsidRPr="0094534D">
        <w:rPr>
          <w:bCs/>
          <w:i/>
          <w:sz w:val="20"/>
          <w:szCs w:val="20"/>
          <w:lang w:val="it-IT"/>
        </w:rPr>
        <w:t xml:space="preserve"> o </w:t>
      </w:r>
      <w:proofErr w:type="spellStart"/>
      <w:r w:rsidRPr="0094534D">
        <w:rPr>
          <w:bCs/>
          <w:i/>
          <w:sz w:val="20"/>
          <w:szCs w:val="20"/>
          <w:lang w:val="it-IT"/>
        </w:rPr>
        <w:t>položenom</w:t>
      </w:r>
      <w:proofErr w:type="spellEnd"/>
      <w:r w:rsidRPr="0094534D">
        <w:rPr>
          <w:bCs/>
          <w:i/>
          <w:sz w:val="20"/>
          <w:szCs w:val="20"/>
          <w:lang w:val="it-IT"/>
        </w:rPr>
        <w:t xml:space="preserve"> </w:t>
      </w:r>
      <w:proofErr w:type="spellStart"/>
      <w:r w:rsidRPr="0094534D">
        <w:rPr>
          <w:bCs/>
          <w:i/>
          <w:sz w:val="20"/>
          <w:szCs w:val="20"/>
          <w:lang w:val="it-IT"/>
        </w:rPr>
        <w:t>državnom</w:t>
      </w:r>
      <w:proofErr w:type="spellEnd"/>
      <w:r w:rsidRPr="0094534D">
        <w:rPr>
          <w:bCs/>
          <w:i/>
          <w:sz w:val="20"/>
          <w:szCs w:val="20"/>
          <w:lang w:val="it-IT"/>
        </w:rPr>
        <w:t xml:space="preserve"> </w:t>
      </w:r>
      <w:proofErr w:type="spellStart"/>
      <w:r w:rsidRPr="0094534D">
        <w:rPr>
          <w:bCs/>
          <w:i/>
          <w:sz w:val="20"/>
          <w:szCs w:val="20"/>
          <w:lang w:val="it-IT"/>
        </w:rPr>
        <w:t>stručnom</w:t>
      </w:r>
      <w:proofErr w:type="spellEnd"/>
      <w:r w:rsidRPr="0094534D">
        <w:rPr>
          <w:bCs/>
          <w:i/>
          <w:sz w:val="20"/>
          <w:szCs w:val="20"/>
          <w:lang w:val="it-IT"/>
        </w:rPr>
        <w:t xml:space="preserve"> </w:t>
      </w:r>
      <w:proofErr w:type="spellStart"/>
      <w:r w:rsidRPr="0094534D">
        <w:rPr>
          <w:bCs/>
          <w:i/>
          <w:sz w:val="20"/>
          <w:szCs w:val="20"/>
          <w:lang w:val="it-IT"/>
        </w:rPr>
        <w:t>ispitu</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proofErr w:type="gramStart"/>
      <w:r w:rsidRPr="0094534D">
        <w:rPr>
          <w:bCs/>
          <w:i/>
          <w:sz w:val="20"/>
          <w:szCs w:val="20"/>
          <w:lang w:val="it-IT"/>
        </w:rPr>
        <w:t>novine</w:t>
      </w:r>
      <w:proofErr w:type="spellEnd"/>
      <w:r w:rsidRPr="0094534D">
        <w:rPr>
          <w:bCs/>
          <w:i/>
          <w:sz w:val="20"/>
          <w:szCs w:val="20"/>
          <w:lang w:val="it-IT"/>
        </w:rPr>
        <w:t>«</w:t>
      </w:r>
      <w:proofErr w:type="gram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103/06. i 103/09.).</w:t>
      </w:r>
    </w:p>
    <w:p w14:paraId="55D8ABF1" w14:textId="77777777" w:rsidR="0094534D" w:rsidRPr="0094534D" w:rsidRDefault="0094534D" w:rsidP="0094534D">
      <w:pPr>
        <w:pStyle w:val="NormalWeb"/>
        <w:spacing w:before="0" w:beforeAutospacing="0" w:after="0" w:afterAutospacing="0"/>
        <w:jc w:val="center"/>
        <w:rPr>
          <w:bCs/>
          <w:i/>
          <w:sz w:val="20"/>
          <w:szCs w:val="20"/>
          <w:lang w:val="it-IT"/>
        </w:rPr>
      </w:pPr>
    </w:p>
    <w:p w14:paraId="744925E6"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46.</w:t>
      </w:r>
    </w:p>
    <w:p w14:paraId="353FD13B" w14:textId="77777777" w:rsidR="0094534D" w:rsidRPr="0094534D" w:rsidRDefault="0094534D" w:rsidP="0094534D">
      <w:pPr>
        <w:pStyle w:val="NormalWeb"/>
        <w:spacing w:before="0" w:beforeAutospacing="0" w:after="0" w:afterAutospacing="0"/>
        <w:jc w:val="center"/>
        <w:rPr>
          <w:bCs/>
          <w:i/>
          <w:sz w:val="20"/>
          <w:szCs w:val="20"/>
          <w:lang w:val="it-IT"/>
        </w:rPr>
      </w:pPr>
    </w:p>
    <w:p w14:paraId="6C4A94D4"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Vlada </w:t>
      </w:r>
      <w:proofErr w:type="spellStart"/>
      <w:r w:rsidRPr="0094534D">
        <w:rPr>
          <w:bCs/>
          <w:i/>
          <w:sz w:val="20"/>
          <w:szCs w:val="20"/>
          <w:lang w:val="it-IT"/>
        </w:rPr>
        <w:t>Republike</w:t>
      </w:r>
      <w:proofErr w:type="spellEnd"/>
      <w:r w:rsidRPr="0094534D">
        <w:rPr>
          <w:bCs/>
          <w:i/>
          <w:sz w:val="20"/>
          <w:szCs w:val="20"/>
          <w:lang w:val="it-IT"/>
        </w:rPr>
        <w:t xml:space="preserve"> </w:t>
      </w:r>
      <w:proofErr w:type="spellStart"/>
      <w:r w:rsidRPr="0094534D">
        <w:rPr>
          <w:bCs/>
          <w:i/>
          <w:sz w:val="20"/>
          <w:szCs w:val="20"/>
          <w:lang w:val="it-IT"/>
        </w:rPr>
        <w:t>Hrvatske</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w:t>
      </w:r>
      <w:proofErr w:type="spellStart"/>
      <w:r w:rsidRPr="0094534D">
        <w:rPr>
          <w:bCs/>
          <w:i/>
          <w:sz w:val="20"/>
          <w:szCs w:val="20"/>
          <w:lang w:val="it-IT"/>
        </w:rPr>
        <w:t>šest</w:t>
      </w:r>
      <w:proofErr w:type="spellEnd"/>
      <w:r w:rsidRPr="0094534D">
        <w:rPr>
          <w:bCs/>
          <w:i/>
          <w:sz w:val="20"/>
          <w:szCs w:val="20"/>
          <w:lang w:val="it-IT"/>
        </w:rPr>
        <w:t xml:space="preserve"> </w:t>
      </w:r>
      <w:proofErr w:type="spellStart"/>
      <w:r w:rsidRPr="0094534D">
        <w:rPr>
          <w:bCs/>
          <w:i/>
          <w:sz w:val="20"/>
          <w:szCs w:val="20"/>
          <w:lang w:val="it-IT"/>
        </w:rPr>
        <w:t>mjeseci</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pozvati</w:t>
      </w:r>
      <w:proofErr w:type="spellEnd"/>
      <w:r w:rsidRPr="0094534D">
        <w:rPr>
          <w:bCs/>
          <w:i/>
          <w:sz w:val="20"/>
          <w:szCs w:val="20"/>
          <w:lang w:val="it-IT"/>
        </w:rPr>
        <w:t xml:space="preserve"> </w:t>
      </w:r>
      <w:proofErr w:type="spellStart"/>
      <w:r w:rsidRPr="0094534D">
        <w:rPr>
          <w:bCs/>
          <w:i/>
          <w:sz w:val="20"/>
          <w:szCs w:val="20"/>
          <w:lang w:val="it-IT"/>
        </w:rPr>
        <w:t>sindikate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da </w:t>
      </w:r>
      <w:proofErr w:type="spellStart"/>
      <w:r w:rsidRPr="0094534D">
        <w:rPr>
          <w:bCs/>
          <w:i/>
          <w:sz w:val="20"/>
          <w:szCs w:val="20"/>
          <w:lang w:val="it-IT"/>
        </w:rPr>
        <w:t>započnu</w:t>
      </w:r>
      <w:proofErr w:type="spellEnd"/>
      <w:r w:rsidRPr="0094534D">
        <w:rPr>
          <w:bCs/>
          <w:i/>
          <w:sz w:val="20"/>
          <w:szCs w:val="20"/>
          <w:lang w:val="it-IT"/>
        </w:rPr>
        <w:t xml:space="preserve"> s </w:t>
      </w:r>
      <w:proofErr w:type="spellStart"/>
      <w:r w:rsidRPr="0094534D">
        <w:rPr>
          <w:bCs/>
          <w:i/>
          <w:sz w:val="20"/>
          <w:szCs w:val="20"/>
          <w:lang w:val="it-IT"/>
        </w:rPr>
        <w:t>pregovorima</w:t>
      </w:r>
      <w:proofErr w:type="spellEnd"/>
      <w:r w:rsidRPr="0094534D">
        <w:rPr>
          <w:bCs/>
          <w:i/>
          <w:sz w:val="20"/>
          <w:szCs w:val="20"/>
          <w:lang w:val="it-IT"/>
        </w:rPr>
        <w:t xml:space="preserve"> o </w:t>
      </w:r>
      <w:proofErr w:type="spellStart"/>
      <w:r w:rsidRPr="0094534D">
        <w:rPr>
          <w:bCs/>
          <w:i/>
          <w:sz w:val="20"/>
          <w:szCs w:val="20"/>
          <w:lang w:val="it-IT"/>
        </w:rPr>
        <w:t>usklađivanju</w:t>
      </w:r>
      <w:proofErr w:type="spellEnd"/>
      <w:r w:rsidRPr="0094534D">
        <w:rPr>
          <w:bCs/>
          <w:i/>
          <w:sz w:val="20"/>
          <w:szCs w:val="20"/>
          <w:lang w:val="it-IT"/>
        </w:rPr>
        <w:t xml:space="preserve"> </w:t>
      </w:r>
      <w:proofErr w:type="spellStart"/>
      <w:r w:rsidRPr="0094534D">
        <w:rPr>
          <w:bCs/>
          <w:i/>
          <w:sz w:val="20"/>
          <w:szCs w:val="20"/>
          <w:lang w:val="it-IT"/>
        </w:rPr>
        <w:t>važećeg</w:t>
      </w:r>
      <w:proofErr w:type="spellEnd"/>
      <w:r w:rsidRPr="0094534D">
        <w:rPr>
          <w:bCs/>
          <w:i/>
          <w:sz w:val="20"/>
          <w:szCs w:val="20"/>
          <w:lang w:val="it-IT"/>
        </w:rPr>
        <w:t xml:space="preserve"> </w:t>
      </w:r>
      <w:proofErr w:type="spellStart"/>
      <w:r w:rsidRPr="0094534D">
        <w:rPr>
          <w:bCs/>
          <w:i/>
          <w:sz w:val="20"/>
          <w:szCs w:val="20"/>
          <w:lang w:val="it-IT"/>
        </w:rPr>
        <w:t>Kolektivnog</w:t>
      </w:r>
      <w:proofErr w:type="spellEnd"/>
      <w:r w:rsidRPr="0094534D">
        <w:rPr>
          <w:bCs/>
          <w:i/>
          <w:sz w:val="20"/>
          <w:szCs w:val="20"/>
          <w:lang w:val="it-IT"/>
        </w:rPr>
        <w:t xml:space="preserve"> </w:t>
      </w:r>
      <w:proofErr w:type="spellStart"/>
      <w:r w:rsidRPr="0094534D">
        <w:rPr>
          <w:bCs/>
          <w:i/>
          <w:sz w:val="20"/>
          <w:szCs w:val="20"/>
          <w:lang w:val="it-IT"/>
        </w:rPr>
        <w:t>ugovora</w:t>
      </w:r>
      <w:proofErr w:type="spellEnd"/>
      <w:r w:rsidRPr="0094534D">
        <w:rPr>
          <w:bCs/>
          <w:i/>
          <w:sz w:val="20"/>
          <w:szCs w:val="20"/>
          <w:lang w:val="it-IT"/>
        </w:rPr>
        <w:t xml:space="preserve"> za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službenike</w:t>
      </w:r>
      <w:proofErr w:type="spellEnd"/>
      <w:r w:rsidRPr="0094534D">
        <w:rPr>
          <w:bCs/>
          <w:i/>
          <w:sz w:val="20"/>
          <w:szCs w:val="20"/>
          <w:lang w:val="it-IT"/>
        </w:rPr>
        <w:t xml:space="preserve"> i </w:t>
      </w:r>
      <w:proofErr w:type="spellStart"/>
      <w:r w:rsidRPr="0094534D">
        <w:rPr>
          <w:bCs/>
          <w:i/>
          <w:sz w:val="20"/>
          <w:szCs w:val="20"/>
          <w:lang w:val="it-IT"/>
        </w:rPr>
        <w:t>namještenike</w:t>
      </w:r>
      <w:proofErr w:type="spellEnd"/>
      <w:r w:rsidRPr="0094534D">
        <w:rPr>
          <w:bCs/>
          <w:i/>
          <w:sz w:val="20"/>
          <w:szCs w:val="20"/>
          <w:lang w:val="it-IT"/>
        </w:rPr>
        <w:t xml:space="preserve"> s </w:t>
      </w:r>
      <w:proofErr w:type="spellStart"/>
      <w:r w:rsidRPr="0094534D">
        <w:rPr>
          <w:bCs/>
          <w:i/>
          <w:sz w:val="20"/>
          <w:szCs w:val="20"/>
          <w:lang w:val="it-IT"/>
        </w:rPr>
        <w:t>odredbama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043C8567" w14:textId="77777777" w:rsidR="0094534D" w:rsidRPr="0094534D" w:rsidRDefault="0094534D" w:rsidP="0094534D">
      <w:pPr>
        <w:pStyle w:val="NormalWeb"/>
        <w:spacing w:before="0" w:beforeAutospacing="0" w:after="0" w:afterAutospacing="0"/>
        <w:jc w:val="center"/>
        <w:rPr>
          <w:bCs/>
          <w:i/>
          <w:sz w:val="20"/>
          <w:szCs w:val="20"/>
          <w:lang w:val="it-IT"/>
        </w:rPr>
      </w:pPr>
    </w:p>
    <w:p w14:paraId="20D6619D"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47.</w:t>
      </w:r>
    </w:p>
    <w:p w14:paraId="5B6B896B" w14:textId="77777777" w:rsidR="0094534D" w:rsidRPr="0094534D" w:rsidRDefault="0094534D" w:rsidP="0094534D">
      <w:pPr>
        <w:pStyle w:val="NormalWeb"/>
        <w:spacing w:before="0" w:beforeAutospacing="0" w:after="0" w:afterAutospacing="0"/>
        <w:jc w:val="center"/>
        <w:rPr>
          <w:bCs/>
          <w:i/>
          <w:sz w:val="20"/>
          <w:szCs w:val="20"/>
          <w:lang w:val="it-IT"/>
        </w:rPr>
      </w:pPr>
    </w:p>
    <w:p w14:paraId="4783AF5A"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Ovaj</w:t>
      </w:r>
      <w:proofErr w:type="spellEnd"/>
      <w:r w:rsidRPr="0094534D">
        <w:rPr>
          <w:bCs/>
          <w:i/>
          <w:sz w:val="20"/>
          <w:szCs w:val="20"/>
          <w:lang w:val="it-IT"/>
        </w:rPr>
        <w:t xml:space="preserve"> </w:t>
      </w:r>
      <w:proofErr w:type="spellStart"/>
      <w:r w:rsidRPr="0094534D">
        <w:rPr>
          <w:bCs/>
          <w:i/>
          <w:sz w:val="20"/>
          <w:szCs w:val="20"/>
          <w:lang w:val="it-IT"/>
        </w:rPr>
        <w:t>Zakon</w:t>
      </w:r>
      <w:proofErr w:type="spellEnd"/>
      <w:r w:rsidRPr="0094534D">
        <w:rPr>
          <w:bCs/>
          <w:i/>
          <w:sz w:val="20"/>
          <w:szCs w:val="20"/>
          <w:lang w:val="it-IT"/>
        </w:rPr>
        <w:t xml:space="preserve"> </w:t>
      </w:r>
      <w:proofErr w:type="spellStart"/>
      <w:r w:rsidRPr="0094534D">
        <w:rPr>
          <w:bCs/>
          <w:i/>
          <w:sz w:val="20"/>
          <w:szCs w:val="20"/>
          <w:lang w:val="it-IT"/>
        </w:rPr>
        <w:t>stupa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osmoga</w:t>
      </w:r>
      <w:proofErr w:type="spellEnd"/>
      <w:r w:rsidRPr="0094534D">
        <w:rPr>
          <w:bCs/>
          <w:i/>
          <w:sz w:val="20"/>
          <w:szCs w:val="20"/>
          <w:lang w:val="it-IT"/>
        </w:rPr>
        <w:t xml:space="preserve">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objave</w:t>
      </w:r>
      <w:proofErr w:type="spellEnd"/>
      <w:r w:rsidRPr="0094534D">
        <w:rPr>
          <w:bCs/>
          <w:i/>
          <w:sz w:val="20"/>
          <w:szCs w:val="20"/>
          <w:lang w:val="it-IT"/>
        </w:rPr>
        <w:t xml:space="preserve"> </w:t>
      </w:r>
      <w:proofErr w:type="gramStart"/>
      <w:r w:rsidRPr="0094534D">
        <w:rPr>
          <w:bCs/>
          <w:i/>
          <w:sz w:val="20"/>
          <w:szCs w:val="20"/>
          <w:lang w:val="it-IT"/>
        </w:rPr>
        <w:t>u »</w:t>
      </w:r>
      <w:proofErr w:type="spellStart"/>
      <w:r w:rsidRPr="0094534D">
        <w:rPr>
          <w:bCs/>
          <w:i/>
          <w:sz w:val="20"/>
          <w:szCs w:val="20"/>
          <w:lang w:val="it-IT"/>
        </w:rPr>
        <w:t>Narodnim</w:t>
      </w:r>
      <w:proofErr w:type="spellEnd"/>
      <w:proofErr w:type="gramEnd"/>
      <w:r w:rsidRPr="0094534D">
        <w:rPr>
          <w:bCs/>
          <w:i/>
          <w:sz w:val="20"/>
          <w:szCs w:val="20"/>
          <w:lang w:val="it-IT"/>
        </w:rPr>
        <w:t xml:space="preserve"> </w:t>
      </w:r>
      <w:proofErr w:type="spellStart"/>
      <w:r w:rsidRPr="0094534D">
        <w:rPr>
          <w:bCs/>
          <w:i/>
          <w:sz w:val="20"/>
          <w:szCs w:val="20"/>
          <w:lang w:val="it-IT"/>
        </w:rPr>
        <w:t>novinama</w:t>
      </w:r>
      <w:proofErr w:type="spellEnd"/>
      <w:r w:rsidRPr="0094534D">
        <w:rPr>
          <w:bCs/>
          <w:i/>
          <w:sz w:val="20"/>
          <w:szCs w:val="20"/>
          <w:lang w:val="it-IT"/>
        </w:rPr>
        <w:t xml:space="preserve">«, </w:t>
      </w:r>
      <w:proofErr w:type="spellStart"/>
      <w:r w:rsidRPr="0094534D">
        <w:rPr>
          <w:bCs/>
          <w:i/>
          <w:sz w:val="20"/>
          <w:szCs w:val="20"/>
          <w:lang w:val="it-IT"/>
        </w:rPr>
        <w:t>osim</w:t>
      </w:r>
      <w:proofErr w:type="spellEnd"/>
      <w:r w:rsidRPr="0094534D">
        <w:rPr>
          <w:bCs/>
          <w:i/>
          <w:sz w:val="20"/>
          <w:szCs w:val="20"/>
          <w:lang w:val="it-IT"/>
        </w:rPr>
        <w:t xml:space="preserve"> </w:t>
      </w:r>
      <w:proofErr w:type="spellStart"/>
      <w:r w:rsidRPr="0094534D">
        <w:rPr>
          <w:bCs/>
          <w:i/>
          <w:sz w:val="20"/>
          <w:szCs w:val="20"/>
          <w:lang w:val="it-IT"/>
        </w:rPr>
        <w:t>odredaba</w:t>
      </w:r>
      <w:proofErr w:type="spellEnd"/>
      <w:r w:rsidRPr="0094534D">
        <w:rPr>
          <w:bCs/>
          <w:i/>
          <w:sz w:val="20"/>
          <w:szCs w:val="20"/>
          <w:lang w:val="it-IT"/>
        </w:rPr>
        <w:t xml:space="preserve"> </w:t>
      </w:r>
      <w:proofErr w:type="spellStart"/>
      <w:r w:rsidRPr="0094534D">
        <w:rPr>
          <w:bCs/>
          <w:i/>
          <w:sz w:val="20"/>
          <w:szCs w:val="20"/>
          <w:lang w:val="it-IT"/>
        </w:rPr>
        <w:t>članaka</w:t>
      </w:r>
      <w:proofErr w:type="spellEnd"/>
      <w:r w:rsidRPr="0094534D">
        <w:rPr>
          <w:bCs/>
          <w:i/>
          <w:sz w:val="20"/>
          <w:szCs w:val="20"/>
          <w:lang w:val="it-IT"/>
        </w:rPr>
        <w:t xml:space="preserve"> 17., 18., 19. i 21., </w:t>
      </w:r>
      <w:proofErr w:type="spellStart"/>
      <w:r w:rsidRPr="0094534D">
        <w:rPr>
          <w:bCs/>
          <w:i/>
          <w:sz w:val="20"/>
          <w:szCs w:val="20"/>
          <w:lang w:val="it-IT"/>
        </w:rPr>
        <w:t>članaka</w:t>
      </w:r>
      <w:proofErr w:type="spellEnd"/>
      <w:r w:rsidRPr="0094534D">
        <w:rPr>
          <w:bCs/>
          <w:i/>
          <w:sz w:val="20"/>
          <w:szCs w:val="20"/>
          <w:lang w:val="it-IT"/>
        </w:rPr>
        <w:t xml:space="preserve"> 24. do 29., </w:t>
      </w:r>
      <w:proofErr w:type="spellStart"/>
      <w:r w:rsidRPr="0094534D">
        <w:rPr>
          <w:bCs/>
          <w:i/>
          <w:sz w:val="20"/>
          <w:szCs w:val="20"/>
          <w:lang w:val="it-IT"/>
        </w:rPr>
        <w:t>članka</w:t>
      </w:r>
      <w:proofErr w:type="spellEnd"/>
      <w:r w:rsidRPr="0094534D">
        <w:rPr>
          <w:bCs/>
          <w:i/>
          <w:sz w:val="20"/>
          <w:szCs w:val="20"/>
          <w:lang w:val="it-IT"/>
        </w:rPr>
        <w:t xml:space="preserve"> 32. </w:t>
      </w:r>
      <w:proofErr w:type="spellStart"/>
      <w:r w:rsidRPr="0094534D">
        <w:rPr>
          <w:bCs/>
          <w:i/>
          <w:sz w:val="20"/>
          <w:szCs w:val="20"/>
          <w:lang w:val="it-IT"/>
        </w:rPr>
        <w:t>stavaka</w:t>
      </w:r>
      <w:proofErr w:type="spellEnd"/>
      <w:r w:rsidRPr="0094534D">
        <w:rPr>
          <w:bCs/>
          <w:i/>
          <w:sz w:val="20"/>
          <w:szCs w:val="20"/>
          <w:lang w:val="it-IT"/>
        </w:rPr>
        <w:t xml:space="preserve"> 2. i 3. i </w:t>
      </w:r>
      <w:proofErr w:type="spellStart"/>
      <w:r w:rsidRPr="0094534D">
        <w:rPr>
          <w:bCs/>
          <w:i/>
          <w:sz w:val="20"/>
          <w:szCs w:val="20"/>
          <w:lang w:val="it-IT"/>
        </w:rPr>
        <w:t>članka</w:t>
      </w:r>
      <w:proofErr w:type="spellEnd"/>
      <w:r w:rsidRPr="0094534D">
        <w:rPr>
          <w:bCs/>
          <w:i/>
          <w:sz w:val="20"/>
          <w:szCs w:val="20"/>
          <w:lang w:val="it-IT"/>
        </w:rPr>
        <w:t xml:space="preserve"> 34., </w:t>
      </w:r>
      <w:proofErr w:type="spellStart"/>
      <w:r w:rsidRPr="0094534D">
        <w:rPr>
          <w:bCs/>
          <w:i/>
          <w:sz w:val="20"/>
          <w:szCs w:val="20"/>
          <w:lang w:val="it-IT"/>
        </w:rPr>
        <w:t>koje</w:t>
      </w:r>
      <w:proofErr w:type="spellEnd"/>
      <w:r w:rsidRPr="0094534D">
        <w:rPr>
          <w:bCs/>
          <w:i/>
          <w:sz w:val="20"/>
          <w:szCs w:val="20"/>
          <w:lang w:val="it-IT"/>
        </w:rPr>
        <w:t xml:space="preserve"> </w:t>
      </w:r>
      <w:proofErr w:type="spellStart"/>
      <w:r w:rsidRPr="0094534D">
        <w:rPr>
          <w:bCs/>
          <w:i/>
          <w:sz w:val="20"/>
          <w:szCs w:val="20"/>
          <w:lang w:val="it-IT"/>
        </w:rPr>
        <w:t>stupaju</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istekom</w:t>
      </w:r>
      <w:proofErr w:type="spellEnd"/>
      <w:r w:rsidRPr="0094534D">
        <w:rPr>
          <w:bCs/>
          <w:i/>
          <w:sz w:val="20"/>
          <w:szCs w:val="20"/>
          <w:lang w:val="it-IT"/>
        </w:rPr>
        <w:t xml:space="preserve"> tri </w:t>
      </w:r>
      <w:proofErr w:type="spellStart"/>
      <w:r w:rsidRPr="0094534D">
        <w:rPr>
          <w:bCs/>
          <w:i/>
          <w:sz w:val="20"/>
          <w:szCs w:val="20"/>
          <w:lang w:val="it-IT"/>
        </w:rPr>
        <w:t>mjeseca</w:t>
      </w:r>
      <w:proofErr w:type="spellEnd"/>
      <w:r w:rsidRPr="0094534D">
        <w:rPr>
          <w:bCs/>
          <w:i/>
          <w:sz w:val="20"/>
          <w:szCs w:val="20"/>
          <w:lang w:val="it-IT"/>
        </w:rPr>
        <w:t xml:space="preserve"> </w:t>
      </w:r>
      <w:proofErr w:type="gramStart"/>
      <w:r w:rsidRPr="0094534D">
        <w:rPr>
          <w:bCs/>
          <w:i/>
          <w:sz w:val="20"/>
          <w:szCs w:val="20"/>
          <w:lang w:val="it-IT"/>
        </w:rPr>
        <w:t>od</w:t>
      </w:r>
      <w:proofErr w:type="gramEnd"/>
      <w:r w:rsidRPr="0094534D">
        <w:rPr>
          <w:bCs/>
          <w:i/>
          <w:sz w:val="20"/>
          <w:szCs w:val="20"/>
          <w:lang w:val="it-IT"/>
        </w:rPr>
        <w:t xml:space="preserve">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posebnog</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urediti</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w:t>
      </w:r>
    </w:p>
    <w:p w14:paraId="21EAF59A" w14:textId="77777777" w:rsidR="0094534D" w:rsidRPr="0094534D" w:rsidRDefault="0094534D" w:rsidP="0094534D">
      <w:pPr>
        <w:pStyle w:val="NormalWeb"/>
        <w:spacing w:before="0" w:beforeAutospacing="0" w:after="0" w:afterAutospacing="0"/>
        <w:jc w:val="center"/>
        <w:rPr>
          <w:bCs/>
          <w:i/>
          <w:sz w:val="20"/>
          <w:szCs w:val="20"/>
          <w:lang w:val="it-IT"/>
        </w:rPr>
      </w:pPr>
    </w:p>
    <w:p w14:paraId="4DDCC99F" w14:textId="77777777" w:rsidR="0094534D" w:rsidRPr="0094534D" w:rsidRDefault="0094534D" w:rsidP="0094534D">
      <w:pPr>
        <w:pStyle w:val="NormalWeb"/>
        <w:spacing w:before="0" w:beforeAutospacing="0" w:after="0" w:afterAutospacing="0"/>
        <w:rPr>
          <w:bCs/>
          <w:i/>
          <w:sz w:val="20"/>
          <w:szCs w:val="20"/>
          <w:lang w:val="it-IT"/>
        </w:rPr>
      </w:pPr>
      <w:proofErr w:type="spellStart"/>
      <w:r w:rsidRPr="0094534D">
        <w:rPr>
          <w:bCs/>
          <w:i/>
          <w:sz w:val="20"/>
          <w:szCs w:val="20"/>
          <w:lang w:val="it-IT"/>
        </w:rPr>
        <w:t>Klasa</w:t>
      </w:r>
      <w:proofErr w:type="spellEnd"/>
      <w:r w:rsidRPr="0094534D">
        <w:rPr>
          <w:bCs/>
          <w:i/>
          <w:sz w:val="20"/>
          <w:szCs w:val="20"/>
          <w:lang w:val="it-IT"/>
        </w:rPr>
        <w:t>: 022-03/18-01/231</w:t>
      </w:r>
    </w:p>
    <w:p w14:paraId="2A2FA6D7" w14:textId="77777777" w:rsidR="0094534D" w:rsidRPr="0094534D" w:rsidRDefault="0094534D" w:rsidP="0094534D">
      <w:pPr>
        <w:pStyle w:val="NormalWeb"/>
        <w:spacing w:before="0" w:beforeAutospacing="0" w:after="0" w:afterAutospacing="0"/>
        <w:rPr>
          <w:bCs/>
          <w:i/>
          <w:sz w:val="20"/>
          <w:szCs w:val="20"/>
          <w:lang w:val="it-IT"/>
        </w:rPr>
      </w:pPr>
    </w:p>
    <w:p w14:paraId="012043ED" w14:textId="77777777" w:rsidR="0094534D" w:rsidRPr="0094534D" w:rsidRDefault="0094534D" w:rsidP="0094534D">
      <w:pPr>
        <w:pStyle w:val="NormalWeb"/>
        <w:spacing w:before="0" w:beforeAutospacing="0" w:after="0" w:afterAutospacing="0"/>
        <w:rPr>
          <w:bCs/>
          <w:i/>
          <w:sz w:val="20"/>
          <w:szCs w:val="20"/>
          <w:lang w:val="it-IT"/>
        </w:rPr>
      </w:pPr>
      <w:r w:rsidRPr="0094534D">
        <w:rPr>
          <w:bCs/>
          <w:i/>
          <w:sz w:val="20"/>
          <w:szCs w:val="20"/>
          <w:lang w:val="it-IT"/>
        </w:rPr>
        <w:t xml:space="preserve">Zagreb, 12. </w:t>
      </w:r>
      <w:proofErr w:type="spellStart"/>
      <w:r w:rsidRPr="0094534D">
        <w:rPr>
          <w:bCs/>
          <w:i/>
          <w:sz w:val="20"/>
          <w:szCs w:val="20"/>
          <w:lang w:val="it-IT"/>
        </w:rPr>
        <w:t>srpnja</w:t>
      </w:r>
      <w:proofErr w:type="spellEnd"/>
      <w:r w:rsidRPr="0094534D">
        <w:rPr>
          <w:bCs/>
          <w:i/>
          <w:sz w:val="20"/>
          <w:szCs w:val="20"/>
          <w:lang w:val="it-IT"/>
        </w:rPr>
        <w:t xml:space="preserve"> 2019.</w:t>
      </w:r>
    </w:p>
    <w:p w14:paraId="4DDA88F4" w14:textId="77777777" w:rsidR="0094534D" w:rsidRPr="0094534D" w:rsidRDefault="0094534D" w:rsidP="0094534D">
      <w:pPr>
        <w:pStyle w:val="NormalWeb"/>
        <w:spacing w:before="0" w:beforeAutospacing="0" w:after="0" w:afterAutospacing="0"/>
        <w:jc w:val="center"/>
        <w:rPr>
          <w:bCs/>
          <w:i/>
          <w:sz w:val="20"/>
          <w:szCs w:val="20"/>
          <w:lang w:val="it-IT"/>
        </w:rPr>
      </w:pPr>
    </w:p>
    <w:p w14:paraId="53C4D8C6" w14:textId="77777777" w:rsidR="0094534D" w:rsidRPr="0094534D" w:rsidRDefault="0094534D" w:rsidP="0094534D">
      <w:pPr>
        <w:pStyle w:val="NormalWeb"/>
        <w:spacing w:before="0" w:beforeAutospacing="0" w:after="0" w:afterAutospacing="0"/>
        <w:jc w:val="center"/>
        <w:rPr>
          <w:bCs/>
          <w:i/>
          <w:sz w:val="20"/>
          <w:szCs w:val="20"/>
          <w:lang w:val="it-IT"/>
        </w:rPr>
      </w:pPr>
      <w:r w:rsidRPr="0094534D">
        <w:rPr>
          <w:bCs/>
          <w:i/>
          <w:sz w:val="20"/>
          <w:szCs w:val="20"/>
          <w:lang w:val="it-IT"/>
        </w:rPr>
        <w:t>HRVATSKI SABOR</w:t>
      </w:r>
    </w:p>
    <w:p w14:paraId="41BD0AF5" w14:textId="77777777" w:rsidR="0094534D" w:rsidRPr="0094534D" w:rsidRDefault="0094534D" w:rsidP="0094534D">
      <w:pPr>
        <w:pStyle w:val="NormalWeb"/>
        <w:spacing w:before="0" w:beforeAutospacing="0" w:after="0" w:afterAutospacing="0"/>
        <w:jc w:val="center"/>
        <w:rPr>
          <w:bCs/>
          <w:i/>
          <w:sz w:val="20"/>
          <w:szCs w:val="20"/>
          <w:lang w:val="it-IT"/>
        </w:rPr>
      </w:pPr>
    </w:p>
    <w:p w14:paraId="0C5A297B"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Predsjednik</w:t>
      </w:r>
      <w:proofErr w:type="spellEnd"/>
    </w:p>
    <w:p w14:paraId="79F60A4E" w14:textId="77777777" w:rsidR="0094534D" w:rsidRPr="0094534D" w:rsidRDefault="0094534D" w:rsidP="0094534D">
      <w:pPr>
        <w:pStyle w:val="NormalWeb"/>
        <w:spacing w:before="0" w:beforeAutospacing="0" w:after="0" w:afterAutospacing="0"/>
        <w:jc w:val="center"/>
        <w:rPr>
          <w:bCs/>
          <w:i/>
          <w:sz w:val="20"/>
          <w:szCs w:val="20"/>
          <w:lang w:val="it-IT"/>
        </w:rPr>
      </w:pPr>
      <w:r w:rsidRPr="00A43652">
        <w:rPr>
          <w:i/>
          <w:sz w:val="20"/>
          <w:lang w:val="it-IT"/>
        </w:rPr>
        <w:t xml:space="preserve"> </w:t>
      </w:r>
      <w:proofErr w:type="spellStart"/>
      <w:r w:rsidRPr="00A43652">
        <w:rPr>
          <w:i/>
          <w:sz w:val="20"/>
          <w:lang w:val="it-IT"/>
        </w:rPr>
        <w:t>Hrvatskoga</w:t>
      </w:r>
      <w:proofErr w:type="spellEnd"/>
      <w:r w:rsidRPr="00A43652">
        <w:rPr>
          <w:i/>
          <w:sz w:val="20"/>
          <w:lang w:val="it-IT"/>
        </w:rPr>
        <w:t xml:space="preserve"> </w:t>
      </w:r>
      <w:proofErr w:type="spellStart"/>
      <w:r w:rsidRPr="00A43652">
        <w:rPr>
          <w:i/>
          <w:sz w:val="20"/>
          <w:lang w:val="it-IT"/>
        </w:rPr>
        <w:t>sabora</w:t>
      </w:r>
      <w:proofErr w:type="spellEnd"/>
    </w:p>
    <w:p w14:paraId="6EF63C22" w14:textId="77777777" w:rsidR="0094534D" w:rsidRDefault="0094534D" w:rsidP="0094534D">
      <w:pPr>
        <w:pStyle w:val="NormalWeb"/>
        <w:pBdr>
          <w:bottom w:val="single" w:sz="12" w:space="1" w:color="auto"/>
        </w:pBdr>
        <w:spacing w:before="0" w:beforeAutospacing="0" w:after="0" w:afterAutospacing="0"/>
        <w:jc w:val="center"/>
        <w:rPr>
          <w:bCs/>
          <w:i/>
          <w:sz w:val="20"/>
          <w:szCs w:val="20"/>
          <w:lang w:val="it-IT"/>
        </w:rPr>
      </w:pPr>
      <w:r w:rsidRPr="0094534D">
        <w:rPr>
          <w:bCs/>
          <w:i/>
          <w:sz w:val="20"/>
          <w:szCs w:val="20"/>
          <w:lang w:val="it-IT"/>
        </w:rPr>
        <w:t xml:space="preserve">Gordan </w:t>
      </w:r>
      <w:proofErr w:type="spellStart"/>
      <w:r w:rsidRPr="0094534D">
        <w:rPr>
          <w:bCs/>
          <w:i/>
          <w:sz w:val="20"/>
          <w:szCs w:val="20"/>
          <w:lang w:val="it-IT"/>
        </w:rPr>
        <w:t>Jandroković</w:t>
      </w:r>
      <w:proofErr w:type="spellEnd"/>
      <w:r w:rsidRPr="0094534D">
        <w:rPr>
          <w:bCs/>
          <w:i/>
          <w:sz w:val="20"/>
          <w:szCs w:val="20"/>
          <w:lang w:val="it-IT"/>
        </w:rPr>
        <w:t>, v. r.</w:t>
      </w:r>
    </w:p>
    <w:p w14:paraId="11765997" w14:textId="77777777" w:rsidR="003F22E2" w:rsidRDefault="003F22E2" w:rsidP="0094534D">
      <w:pPr>
        <w:pStyle w:val="NormalWeb"/>
        <w:spacing w:before="0" w:beforeAutospacing="0" w:after="0" w:afterAutospacing="0"/>
        <w:jc w:val="center"/>
        <w:rPr>
          <w:bCs/>
          <w:i/>
          <w:sz w:val="20"/>
          <w:szCs w:val="20"/>
          <w:lang w:val="it-IT"/>
        </w:rPr>
      </w:pPr>
    </w:p>
    <w:p w14:paraId="1717DB9E" w14:textId="7ADF7EB1" w:rsidR="00DD56F1" w:rsidRPr="00DD56F1" w:rsidRDefault="00DD56F1" w:rsidP="00DD56F1">
      <w:pPr>
        <w:pStyle w:val="NormalWeb"/>
        <w:spacing w:before="0"/>
        <w:rPr>
          <w:bCs/>
          <w:i/>
          <w:sz w:val="20"/>
          <w:szCs w:val="20"/>
          <w:lang w:val="it-IT"/>
        </w:rPr>
      </w:pPr>
      <w:r w:rsidRPr="00DD56F1">
        <w:rPr>
          <w:bCs/>
          <w:i/>
          <w:sz w:val="20"/>
          <w:szCs w:val="20"/>
          <w:lang w:val="it-IT"/>
        </w:rPr>
        <w:t xml:space="preserve">NN </w:t>
      </w:r>
      <w:r>
        <w:rPr>
          <w:bCs/>
          <w:i/>
          <w:sz w:val="20"/>
          <w:szCs w:val="20"/>
          <w:lang w:val="it-IT"/>
        </w:rPr>
        <w:t>9</w:t>
      </w:r>
      <w:r w:rsidR="00301045">
        <w:rPr>
          <w:bCs/>
          <w:i/>
          <w:sz w:val="20"/>
          <w:szCs w:val="20"/>
          <w:lang w:val="it-IT"/>
        </w:rPr>
        <w:t>8</w:t>
      </w:r>
      <w:r w:rsidRPr="00DD56F1">
        <w:rPr>
          <w:bCs/>
          <w:i/>
          <w:sz w:val="20"/>
          <w:szCs w:val="20"/>
          <w:lang w:val="it-IT"/>
        </w:rPr>
        <w:t xml:space="preserve">/2019 od </w:t>
      </w:r>
      <w:proofErr w:type="gramStart"/>
      <w:r>
        <w:rPr>
          <w:bCs/>
          <w:i/>
          <w:sz w:val="20"/>
          <w:szCs w:val="20"/>
          <w:lang w:val="it-IT"/>
        </w:rPr>
        <w:t>16.10.</w:t>
      </w:r>
      <w:r w:rsidRPr="00DD56F1">
        <w:rPr>
          <w:bCs/>
          <w:i/>
          <w:sz w:val="20"/>
          <w:szCs w:val="20"/>
          <w:lang w:val="it-IT"/>
        </w:rPr>
        <w:t>.</w:t>
      </w:r>
      <w:proofErr w:type="gramEnd"/>
      <w:r w:rsidRPr="00DD56F1">
        <w:rPr>
          <w:bCs/>
          <w:i/>
          <w:sz w:val="20"/>
          <w:szCs w:val="20"/>
          <w:lang w:val="it-IT"/>
        </w:rPr>
        <w:t xml:space="preserve">2019. </w:t>
      </w:r>
    </w:p>
    <w:p w14:paraId="0950F5CC" w14:textId="77777777" w:rsidR="00DD56F1" w:rsidRPr="00DD56F1" w:rsidRDefault="00DD56F1" w:rsidP="003F22E2">
      <w:pPr>
        <w:pStyle w:val="NormalWeb"/>
        <w:spacing w:before="0" w:beforeAutospacing="0" w:after="0" w:afterAutospacing="0"/>
        <w:jc w:val="center"/>
        <w:rPr>
          <w:bCs/>
          <w:i/>
          <w:sz w:val="20"/>
          <w:szCs w:val="20"/>
          <w:lang w:val="it-IT"/>
        </w:rPr>
      </w:pPr>
      <w:proofErr w:type="spellStart"/>
      <w:r w:rsidRPr="00DD56F1">
        <w:rPr>
          <w:bCs/>
          <w:i/>
          <w:sz w:val="20"/>
          <w:szCs w:val="20"/>
          <w:lang w:val="it-IT"/>
        </w:rPr>
        <w:t>Odredbe</w:t>
      </w:r>
      <w:proofErr w:type="spellEnd"/>
    </w:p>
    <w:p w14:paraId="01F24BD6" w14:textId="1F610E1E" w:rsidR="00DD56F1" w:rsidRPr="00DD56F1" w:rsidRDefault="00DD56F1" w:rsidP="003F22E2">
      <w:pPr>
        <w:pStyle w:val="NormalWeb"/>
        <w:spacing w:before="0" w:beforeAutospacing="0" w:after="0" w:afterAutospacing="0"/>
        <w:jc w:val="center"/>
        <w:rPr>
          <w:bCs/>
          <w:i/>
          <w:sz w:val="20"/>
          <w:szCs w:val="20"/>
          <w:lang w:val="it-IT"/>
        </w:rPr>
      </w:pPr>
      <w:proofErr w:type="spellStart"/>
      <w:r w:rsidRPr="00DD56F1">
        <w:rPr>
          <w:bCs/>
          <w:i/>
          <w:sz w:val="20"/>
          <w:szCs w:val="20"/>
          <w:lang w:val="it-IT"/>
        </w:rPr>
        <w:t>Zakona</w:t>
      </w:r>
      <w:proofErr w:type="spellEnd"/>
      <w:r w:rsidRPr="00DD56F1">
        <w:rPr>
          <w:bCs/>
          <w:i/>
          <w:sz w:val="20"/>
          <w:szCs w:val="20"/>
          <w:lang w:val="it-IT"/>
        </w:rPr>
        <w:t xml:space="preserve"> o </w:t>
      </w:r>
      <w:proofErr w:type="spellStart"/>
      <w:r w:rsidRPr="00DD56F1">
        <w:rPr>
          <w:bCs/>
          <w:i/>
          <w:sz w:val="20"/>
          <w:szCs w:val="20"/>
          <w:lang w:val="it-IT"/>
        </w:rPr>
        <w:t>izmjenama</w:t>
      </w:r>
      <w:proofErr w:type="spellEnd"/>
      <w:r w:rsidRPr="00DD56F1">
        <w:rPr>
          <w:bCs/>
          <w:i/>
          <w:sz w:val="20"/>
          <w:szCs w:val="20"/>
          <w:lang w:val="it-IT"/>
        </w:rPr>
        <w:t xml:space="preserve"> </w:t>
      </w:r>
      <w:proofErr w:type="spellStart"/>
      <w:r w:rsidRPr="00DD56F1">
        <w:rPr>
          <w:bCs/>
          <w:i/>
          <w:sz w:val="20"/>
          <w:szCs w:val="20"/>
          <w:lang w:val="it-IT"/>
        </w:rPr>
        <w:t>Zakona</w:t>
      </w:r>
      <w:proofErr w:type="spellEnd"/>
      <w:r w:rsidRPr="00DD56F1">
        <w:rPr>
          <w:bCs/>
          <w:i/>
          <w:sz w:val="20"/>
          <w:szCs w:val="20"/>
          <w:lang w:val="it-IT"/>
        </w:rPr>
        <w:t xml:space="preserve"> o </w:t>
      </w:r>
      <w:proofErr w:type="spellStart"/>
      <w:r w:rsidRPr="00DD56F1">
        <w:rPr>
          <w:bCs/>
          <w:i/>
          <w:sz w:val="20"/>
          <w:szCs w:val="20"/>
          <w:lang w:val="it-IT"/>
        </w:rPr>
        <w:t>državnim</w:t>
      </w:r>
      <w:proofErr w:type="spellEnd"/>
      <w:r w:rsidRPr="00DD56F1">
        <w:rPr>
          <w:bCs/>
          <w:i/>
          <w:sz w:val="20"/>
          <w:szCs w:val="20"/>
          <w:lang w:val="it-IT"/>
        </w:rPr>
        <w:t xml:space="preserve"> </w:t>
      </w:r>
      <w:proofErr w:type="spellStart"/>
      <w:r w:rsidRPr="00DD56F1">
        <w:rPr>
          <w:bCs/>
          <w:i/>
          <w:sz w:val="20"/>
          <w:szCs w:val="20"/>
          <w:lang w:val="it-IT"/>
        </w:rPr>
        <w:t>službenicima</w:t>
      </w:r>
      <w:proofErr w:type="spellEnd"/>
      <w:r w:rsidRPr="00DD56F1">
        <w:rPr>
          <w:bCs/>
          <w:i/>
          <w:sz w:val="20"/>
          <w:szCs w:val="20"/>
          <w:lang w:val="it-IT"/>
        </w:rPr>
        <w:t xml:space="preserve"> (NN </w:t>
      </w:r>
      <w:r w:rsidR="005E059E">
        <w:rPr>
          <w:bCs/>
          <w:i/>
          <w:sz w:val="20"/>
          <w:szCs w:val="20"/>
          <w:lang w:val="it-IT"/>
        </w:rPr>
        <w:t>98</w:t>
      </w:r>
      <w:r w:rsidRPr="00DD56F1">
        <w:rPr>
          <w:bCs/>
          <w:i/>
          <w:sz w:val="20"/>
          <w:szCs w:val="20"/>
          <w:lang w:val="it-IT"/>
        </w:rPr>
        <w:t>/19)</w:t>
      </w:r>
    </w:p>
    <w:p w14:paraId="4753F11C" w14:textId="77777777" w:rsidR="00DD56F1" w:rsidRPr="00DD56F1" w:rsidRDefault="00DD56F1" w:rsidP="003F22E2">
      <w:pPr>
        <w:pStyle w:val="NormalWeb"/>
        <w:spacing w:before="0" w:beforeAutospacing="0" w:after="0" w:afterAutospacing="0"/>
        <w:jc w:val="center"/>
        <w:rPr>
          <w:bCs/>
          <w:i/>
          <w:sz w:val="20"/>
          <w:szCs w:val="20"/>
          <w:lang w:val="it-IT"/>
        </w:rPr>
      </w:pPr>
      <w:proofErr w:type="spellStart"/>
      <w:r w:rsidRPr="00DD56F1">
        <w:rPr>
          <w:bCs/>
          <w:i/>
          <w:sz w:val="20"/>
          <w:szCs w:val="20"/>
          <w:lang w:val="it-IT"/>
        </w:rPr>
        <w:t>preostale</w:t>
      </w:r>
      <w:proofErr w:type="spellEnd"/>
      <w:r w:rsidRPr="00DD56F1">
        <w:rPr>
          <w:bCs/>
          <w:i/>
          <w:sz w:val="20"/>
          <w:szCs w:val="20"/>
          <w:lang w:val="it-IT"/>
        </w:rPr>
        <w:t xml:space="preserve"> </w:t>
      </w:r>
      <w:proofErr w:type="spellStart"/>
      <w:r w:rsidRPr="00DD56F1">
        <w:rPr>
          <w:bCs/>
          <w:i/>
          <w:sz w:val="20"/>
          <w:szCs w:val="20"/>
          <w:lang w:val="it-IT"/>
        </w:rPr>
        <w:t>nakon</w:t>
      </w:r>
      <w:proofErr w:type="spellEnd"/>
      <w:r w:rsidRPr="00DD56F1">
        <w:rPr>
          <w:bCs/>
          <w:i/>
          <w:sz w:val="20"/>
          <w:szCs w:val="20"/>
          <w:lang w:val="it-IT"/>
        </w:rPr>
        <w:t xml:space="preserve"> </w:t>
      </w:r>
      <w:proofErr w:type="spellStart"/>
      <w:r w:rsidRPr="00DD56F1">
        <w:rPr>
          <w:bCs/>
          <w:i/>
          <w:sz w:val="20"/>
          <w:szCs w:val="20"/>
          <w:lang w:val="it-IT"/>
        </w:rPr>
        <w:t>neslužbenog</w:t>
      </w:r>
      <w:proofErr w:type="spellEnd"/>
      <w:r w:rsidRPr="00DD56F1">
        <w:rPr>
          <w:bCs/>
          <w:i/>
          <w:sz w:val="20"/>
          <w:szCs w:val="20"/>
          <w:lang w:val="it-IT"/>
        </w:rPr>
        <w:t xml:space="preserve"> </w:t>
      </w:r>
      <w:proofErr w:type="spellStart"/>
      <w:r w:rsidRPr="00DD56F1">
        <w:rPr>
          <w:bCs/>
          <w:i/>
          <w:sz w:val="20"/>
          <w:szCs w:val="20"/>
          <w:lang w:val="it-IT"/>
        </w:rPr>
        <w:t>pročišćavanja</w:t>
      </w:r>
      <w:proofErr w:type="spellEnd"/>
      <w:r w:rsidRPr="00DD56F1">
        <w:rPr>
          <w:bCs/>
          <w:i/>
          <w:sz w:val="20"/>
          <w:szCs w:val="20"/>
          <w:lang w:val="it-IT"/>
        </w:rPr>
        <w:t xml:space="preserve"> </w:t>
      </w:r>
      <w:proofErr w:type="spellStart"/>
      <w:r w:rsidRPr="00DD56F1">
        <w:rPr>
          <w:bCs/>
          <w:i/>
          <w:sz w:val="20"/>
          <w:szCs w:val="20"/>
          <w:lang w:val="it-IT"/>
        </w:rPr>
        <w:t>teksta</w:t>
      </w:r>
      <w:proofErr w:type="spellEnd"/>
    </w:p>
    <w:p w14:paraId="7A55AAFE" w14:textId="77777777" w:rsidR="00DD56F1" w:rsidRDefault="00DD56F1" w:rsidP="003F22E2">
      <w:pPr>
        <w:pStyle w:val="NormalWeb"/>
        <w:spacing w:before="0" w:beforeAutospacing="0" w:after="0" w:afterAutospacing="0"/>
        <w:jc w:val="center"/>
        <w:rPr>
          <w:bCs/>
          <w:i/>
          <w:sz w:val="20"/>
          <w:szCs w:val="20"/>
          <w:lang w:val="it-IT"/>
        </w:rPr>
      </w:pPr>
    </w:p>
    <w:p w14:paraId="438DD1BA" w14:textId="77777777" w:rsidR="00DD56F1" w:rsidRPr="00DD56F1" w:rsidRDefault="00DD56F1" w:rsidP="003F22E2">
      <w:pPr>
        <w:pStyle w:val="NormalWeb"/>
        <w:spacing w:before="0" w:beforeAutospacing="0" w:after="0" w:afterAutospacing="0"/>
        <w:jc w:val="center"/>
        <w:rPr>
          <w:bCs/>
          <w:i/>
          <w:sz w:val="20"/>
          <w:szCs w:val="20"/>
          <w:lang w:val="it-IT"/>
        </w:rPr>
      </w:pPr>
      <w:proofErr w:type="spellStart"/>
      <w:r w:rsidRPr="00DD56F1">
        <w:rPr>
          <w:bCs/>
          <w:i/>
          <w:sz w:val="20"/>
          <w:szCs w:val="20"/>
          <w:lang w:val="it-IT"/>
        </w:rPr>
        <w:t>Članak</w:t>
      </w:r>
      <w:proofErr w:type="spellEnd"/>
      <w:r w:rsidRPr="00DD56F1">
        <w:rPr>
          <w:bCs/>
          <w:i/>
          <w:sz w:val="20"/>
          <w:szCs w:val="20"/>
          <w:lang w:val="it-IT"/>
        </w:rPr>
        <w:t xml:space="preserve"> 3.</w:t>
      </w:r>
    </w:p>
    <w:p w14:paraId="32B3A55D" w14:textId="77777777" w:rsidR="00DD56F1" w:rsidRPr="00DD56F1" w:rsidRDefault="00DD56F1" w:rsidP="003F22E2">
      <w:pPr>
        <w:pStyle w:val="NormalWeb"/>
        <w:spacing w:before="0" w:beforeAutospacing="0" w:after="0" w:afterAutospacing="0"/>
        <w:jc w:val="both"/>
        <w:rPr>
          <w:bCs/>
          <w:i/>
          <w:sz w:val="20"/>
          <w:szCs w:val="20"/>
          <w:lang w:val="it-IT"/>
        </w:rPr>
      </w:pPr>
      <w:proofErr w:type="spellStart"/>
      <w:r w:rsidRPr="00DD56F1">
        <w:rPr>
          <w:bCs/>
          <w:i/>
          <w:sz w:val="20"/>
          <w:szCs w:val="20"/>
          <w:lang w:val="it-IT"/>
        </w:rPr>
        <w:t>Ovaj</w:t>
      </w:r>
      <w:proofErr w:type="spellEnd"/>
      <w:r w:rsidRPr="00DD56F1">
        <w:rPr>
          <w:bCs/>
          <w:i/>
          <w:sz w:val="20"/>
          <w:szCs w:val="20"/>
          <w:lang w:val="it-IT"/>
        </w:rPr>
        <w:t xml:space="preserve"> </w:t>
      </w:r>
      <w:proofErr w:type="spellStart"/>
      <w:r w:rsidRPr="00DD56F1">
        <w:rPr>
          <w:bCs/>
          <w:i/>
          <w:sz w:val="20"/>
          <w:szCs w:val="20"/>
          <w:lang w:val="it-IT"/>
        </w:rPr>
        <w:t>Zakon</w:t>
      </w:r>
      <w:proofErr w:type="spellEnd"/>
      <w:r w:rsidRPr="00DD56F1">
        <w:rPr>
          <w:bCs/>
          <w:i/>
          <w:sz w:val="20"/>
          <w:szCs w:val="20"/>
          <w:lang w:val="it-IT"/>
        </w:rPr>
        <w:t xml:space="preserve"> </w:t>
      </w:r>
      <w:proofErr w:type="spellStart"/>
      <w:r w:rsidRPr="00DD56F1">
        <w:rPr>
          <w:bCs/>
          <w:i/>
          <w:sz w:val="20"/>
          <w:szCs w:val="20"/>
          <w:lang w:val="it-IT"/>
        </w:rPr>
        <w:t>objavit</w:t>
      </w:r>
      <w:proofErr w:type="spellEnd"/>
      <w:r w:rsidRPr="00DD56F1">
        <w:rPr>
          <w:bCs/>
          <w:i/>
          <w:sz w:val="20"/>
          <w:szCs w:val="20"/>
          <w:lang w:val="it-IT"/>
        </w:rPr>
        <w:t xml:space="preserve"> </w:t>
      </w:r>
      <w:proofErr w:type="spellStart"/>
      <w:r w:rsidRPr="00DD56F1">
        <w:rPr>
          <w:bCs/>
          <w:i/>
          <w:sz w:val="20"/>
          <w:szCs w:val="20"/>
          <w:lang w:val="it-IT"/>
        </w:rPr>
        <w:t>će</w:t>
      </w:r>
      <w:proofErr w:type="spellEnd"/>
      <w:r w:rsidRPr="00DD56F1">
        <w:rPr>
          <w:bCs/>
          <w:i/>
          <w:sz w:val="20"/>
          <w:szCs w:val="20"/>
          <w:lang w:val="it-IT"/>
        </w:rPr>
        <w:t xml:space="preserve"> se </w:t>
      </w:r>
      <w:proofErr w:type="gramStart"/>
      <w:r w:rsidRPr="00DD56F1">
        <w:rPr>
          <w:bCs/>
          <w:i/>
          <w:sz w:val="20"/>
          <w:szCs w:val="20"/>
          <w:lang w:val="it-IT"/>
        </w:rPr>
        <w:t>u »</w:t>
      </w:r>
      <w:proofErr w:type="spellStart"/>
      <w:r w:rsidRPr="00DD56F1">
        <w:rPr>
          <w:bCs/>
          <w:i/>
          <w:sz w:val="20"/>
          <w:szCs w:val="20"/>
          <w:lang w:val="it-IT"/>
        </w:rPr>
        <w:t>Narodnim</w:t>
      </w:r>
      <w:proofErr w:type="spellEnd"/>
      <w:proofErr w:type="gramEnd"/>
      <w:r w:rsidRPr="00DD56F1">
        <w:rPr>
          <w:bCs/>
          <w:i/>
          <w:sz w:val="20"/>
          <w:szCs w:val="20"/>
          <w:lang w:val="it-IT"/>
        </w:rPr>
        <w:t xml:space="preserve"> </w:t>
      </w:r>
      <w:proofErr w:type="spellStart"/>
      <w:r w:rsidRPr="00DD56F1">
        <w:rPr>
          <w:bCs/>
          <w:i/>
          <w:sz w:val="20"/>
          <w:szCs w:val="20"/>
          <w:lang w:val="it-IT"/>
        </w:rPr>
        <w:t>novinama</w:t>
      </w:r>
      <w:proofErr w:type="spellEnd"/>
      <w:r w:rsidRPr="00DD56F1">
        <w:rPr>
          <w:bCs/>
          <w:i/>
          <w:sz w:val="20"/>
          <w:szCs w:val="20"/>
          <w:lang w:val="it-IT"/>
        </w:rPr>
        <w:t xml:space="preserve">«, a </w:t>
      </w:r>
      <w:proofErr w:type="spellStart"/>
      <w:r w:rsidRPr="00DD56F1">
        <w:rPr>
          <w:bCs/>
          <w:i/>
          <w:sz w:val="20"/>
          <w:szCs w:val="20"/>
          <w:lang w:val="it-IT"/>
        </w:rPr>
        <w:t>stupa</w:t>
      </w:r>
      <w:proofErr w:type="spellEnd"/>
      <w:r w:rsidRPr="00DD56F1">
        <w:rPr>
          <w:bCs/>
          <w:i/>
          <w:sz w:val="20"/>
          <w:szCs w:val="20"/>
          <w:lang w:val="it-IT"/>
        </w:rPr>
        <w:t xml:space="preserve"> </w:t>
      </w:r>
      <w:proofErr w:type="spellStart"/>
      <w:r w:rsidRPr="00DD56F1">
        <w:rPr>
          <w:bCs/>
          <w:i/>
          <w:sz w:val="20"/>
          <w:szCs w:val="20"/>
          <w:lang w:val="it-IT"/>
        </w:rPr>
        <w:t>na</w:t>
      </w:r>
      <w:proofErr w:type="spellEnd"/>
      <w:r w:rsidRPr="00DD56F1">
        <w:rPr>
          <w:bCs/>
          <w:i/>
          <w:sz w:val="20"/>
          <w:szCs w:val="20"/>
          <w:lang w:val="it-IT"/>
        </w:rPr>
        <w:t xml:space="preserve"> </w:t>
      </w:r>
      <w:proofErr w:type="spellStart"/>
      <w:r w:rsidRPr="00DD56F1">
        <w:rPr>
          <w:bCs/>
          <w:i/>
          <w:sz w:val="20"/>
          <w:szCs w:val="20"/>
          <w:lang w:val="it-IT"/>
        </w:rPr>
        <w:t>snagu</w:t>
      </w:r>
      <w:proofErr w:type="spellEnd"/>
      <w:r w:rsidRPr="00DD56F1">
        <w:rPr>
          <w:bCs/>
          <w:i/>
          <w:sz w:val="20"/>
          <w:szCs w:val="20"/>
          <w:lang w:val="it-IT"/>
        </w:rPr>
        <w:t xml:space="preserve"> 1. </w:t>
      </w:r>
      <w:proofErr w:type="spellStart"/>
      <w:r w:rsidRPr="00DD56F1">
        <w:rPr>
          <w:bCs/>
          <w:i/>
          <w:sz w:val="20"/>
          <w:szCs w:val="20"/>
          <w:lang w:val="it-IT"/>
        </w:rPr>
        <w:t>siječnja</w:t>
      </w:r>
      <w:proofErr w:type="spellEnd"/>
      <w:r w:rsidRPr="00DD56F1">
        <w:rPr>
          <w:bCs/>
          <w:i/>
          <w:sz w:val="20"/>
          <w:szCs w:val="20"/>
          <w:lang w:val="it-IT"/>
        </w:rPr>
        <w:t xml:space="preserve"> 2020.</w:t>
      </w:r>
    </w:p>
    <w:p w14:paraId="30DB9DA1" w14:textId="77777777" w:rsidR="00DD56F1" w:rsidRPr="00DD56F1" w:rsidRDefault="00DD56F1" w:rsidP="003F22E2">
      <w:pPr>
        <w:pStyle w:val="NormalWeb"/>
        <w:spacing w:before="0" w:beforeAutospacing="0" w:after="0" w:afterAutospacing="0"/>
        <w:jc w:val="center"/>
        <w:rPr>
          <w:bCs/>
          <w:i/>
          <w:sz w:val="20"/>
          <w:szCs w:val="20"/>
          <w:lang w:val="it-IT"/>
        </w:rPr>
      </w:pPr>
    </w:p>
    <w:p w14:paraId="743AEFD8" w14:textId="77777777" w:rsidR="00DD56F1" w:rsidRPr="00DD56F1" w:rsidRDefault="00DD56F1" w:rsidP="003F22E2">
      <w:pPr>
        <w:pStyle w:val="NormalWeb"/>
        <w:spacing w:before="0" w:beforeAutospacing="0" w:after="0" w:afterAutospacing="0"/>
        <w:rPr>
          <w:bCs/>
          <w:i/>
          <w:sz w:val="20"/>
          <w:szCs w:val="20"/>
          <w:lang w:val="it-IT"/>
        </w:rPr>
      </w:pPr>
      <w:proofErr w:type="spellStart"/>
      <w:r w:rsidRPr="00DD56F1">
        <w:rPr>
          <w:bCs/>
          <w:i/>
          <w:sz w:val="20"/>
          <w:szCs w:val="20"/>
          <w:lang w:val="it-IT"/>
        </w:rPr>
        <w:t>Klasa</w:t>
      </w:r>
      <w:proofErr w:type="spellEnd"/>
      <w:r w:rsidRPr="00DD56F1">
        <w:rPr>
          <w:bCs/>
          <w:i/>
          <w:sz w:val="20"/>
          <w:szCs w:val="20"/>
          <w:lang w:val="it-IT"/>
        </w:rPr>
        <w:t>: 022-03/19-01/137</w:t>
      </w:r>
    </w:p>
    <w:p w14:paraId="141020D1" w14:textId="77777777" w:rsidR="00DD56F1" w:rsidRPr="00DD56F1" w:rsidRDefault="00DD56F1" w:rsidP="003F22E2">
      <w:pPr>
        <w:pStyle w:val="NormalWeb"/>
        <w:spacing w:before="0" w:beforeAutospacing="0" w:after="0" w:afterAutospacing="0"/>
        <w:rPr>
          <w:bCs/>
          <w:i/>
          <w:sz w:val="20"/>
          <w:szCs w:val="20"/>
          <w:lang w:val="it-IT"/>
        </w:rPr>
      </w:pPr>
      <w:r w:rsidRPr="00DD56F1">
        <w:rPr>
          <w:bCs/>
          <w:i/>
          <w:sz w:val="20"/>
          <w:szCs w:val="20"/>
          <w:lang w:val="it-IT"/>
        </w:rPr>
        <w:t xml:space="preserve">Zagreb, 2. </w:t>
      </w:r>
      <w:proofErr w:type="spellStart"/>
      <w:r w:rsidRPr="00DD56F1">
        <w:rPr>
          <w:bCs/>
          <w:i/>
          <w:sz w:val="20"/>
          <w:szCs w:val="20"/>
          <w:lang w:val="it-IT"/>
        </w:rPr>
        <w:t>listopada</w:t>
      </w:r>
      <w:proofErr w:type="spellEnd"/>
      <w:r w:rsidRPr="00DD56F1">
        <w:rPr>
          <w:bCs/>
          <w:i/>
          <w:sz w:val="20"/>
          <w:szCs w:val="20"/>
          <w:lang w:val="it-IT"/>
        </w:rPr>
        <w:t xml:space="preserve"> 2019.</w:t>
      </w:r>
    </w:p>
    <w:p w14:paraId="49C7A267" w14:textId="77777777" w:rsidR="00DD56F1" w:rsidRDefault="00DD56F1" w:rsidP="003F22E2">
      <w:pPr>
        <w:pStyle w:val="NormalWeb"/>
        <w:spacing w:before="0" w:beforeAutospacing="0" w:after="0" w:afterAutospacing="0"/>
        <w:jc w:val="center"/>
        <w:rPr>
          <w:bCs/>
          <w:i/>
          <w:sz w:val="20"/>
          <w:szCs w:val="20"/>
          <w:lang w:val="it-IT"/>
        </w:rPr>
      </w:pPr>
    </w:p>
    <w:p w14:paraId="0AAE3744" w14:textId="77777777" w:rsidR="00DD56F1" w:rsidRPr="00DD56F1" w:rsidRDefault="00DD56F1" w:rsidP="003F22E2">
      <w:pPr>
        <w:pStyle w:val="NormalWeb"/>
        <w:spacing w:before="0" w:beforeAutospacing="0" w:after="0" w:afterAutospacing="0"/>
        <w:jc w:val="center"/>
        <w:rPr>
          <w:bCs/>
          <w:i/>
          <w:sz w:val="20"/>
          <w:szCs w:val="20"/>
          <w:lang w:val="it-IT"/>
        </w:rPr>
      </w:pPr>
      <w:r w:rsidRPr="00DD56F1">
        <w:rPr>
          <w:bCs/>
          <w:i/>
          <w:sz w:val="20"/>
          <w:szCs w:val="20"/>
          <w:lang w:val="it-IT"/>
        </w:rPr>
        <w:t>HRVATSKI SABOR</w:t>
      </w:r>
    </w:p>
    <w:p w14:paraId="588AEA1E" w14:textId="77777777" w:rsidR="00DD56F1" w:rsidRPr="00DD56F1" w:rsidRDefault="00DD56F1" w:rsidP="003F22E2">
      <w:pPr>
        <w:pStyle w:val="NormalWeb"/>
        <w:spacing w:before="0" w:beforeAutospacing="0" w:after="0" w:afterAutospacing="0"/>
        <w:jc w:val="center"/>
        <w:rPr>
          <w:bCs/>
          <w:i/>
          <w:sz w:val="20"/>
          <w:szCs w:val="20"/>
          <w:lang w:val="it-IT"/>
        </w:rPr>
      </w:pPr>
      <w:proofErr w:type="spellStart"/>
      <w:r w:rsidRPr="00DD56F1">
        <w:rPr>
          <w:bCs/>
          <w:i/>
          <w:sz w:val="20"/>
          <w:szCs w:val="20"/>
          <w:lang w:val="it-IT"/>
        </w:rPr>
        <w:t>Predsjednik</w:t>
      </w:r>
      <w:proofErr w:type="spellEnd"/>
    </w:p>
    <w:p w14:paraId="64446680" w14:textId="77777777" w:rsidR="00DD56F1" w:rsidRPr="00DD56F1" w:rsidRDefault="00DD56F1" w:rsidP="003F22E2">
      <w:pPr>
        <w:pStyle w:val="NormalWeb"/>
        <w:spacing w:before="0" w:beforeAutospacing="0" w:after="0" w:afterAutospacing="0"/>
        <w:jc w:val="center"/>
        <w:rPr>
          <w:bCs/>
          <w:i/>
          <w:sz w:val="20"/>
          <w:szCs w:val="20"/>
          <w:lang w:val="it-IT"/>
        </w:rPr>
      </w:pPr>
      <w:r w:rsidRPr="00A43652">
        <w:rPr>
          <w:i/>
          <w:sz w:val="20"/>
          <w:lang w:val="it-IT"/>
        </w:rPr>
        <w:t xml:space="preserve"> </w:t>
      </w:r>
      <w:proofErr w:type="spellStart"/>
      <w:r w:rsidRPr="00A43652">
        <w:rPr>
          <w:i/>
          <w:sz w:val="20"/>
          <w:lang w:val="it-IT"/>
        </w:rPr>
        <w:t>Hrvatskoga</w:t>
      </w:r>
      <w:proofErr w:type="spellEnd"/>
      <w:r w:rsidRPr="00A43652">
        <w:rPr>
          <w:i/>
          <w:sz w:val="20"/>
          <w:lang w:val="it-IT"/>
        </w:rPr>
        <w:t xml:space="preserve"> </w:t>
      </w:r>
      <w:proofErr w:type="spellStart"/>
      <w:r w:rsidRPr="00A43652">
        <w:rPr>
          <w:i/>
          <w:sz w:val="20"/>
          <w:lang w:val="it-IT"/>
        </w:rPr>
        <w:t>sabora</w:t>
      </w:r>
      <w:proofErr w:type="spellEnd"/>
    </w:p>
    <w:p w14:paraId="0BAF451B" w14:textId="1377BF93" w:rsidR="00E74DB1" w:rsidRDefault="00DD56F1" w:rsidP="003F22E2">
      <w:pPr>
        <w:pStyle w:val="NormalWeb"/>
        <w:spacing w:before="0" w:beforeAutospacing="0" w:after="0" w:afterAutospacing="0"/>
        <w:jc w:val="center"/>
        <w:rPr>
          <w:bCs/>
          <w:i/>
          <w:sz w:val="20"/>
          <w:szCs w:val="20"/>
          <w:lang w:val="it-IT"/>
        </w:rPr>
      </w:pPr>
      <w:r w:rsidRPr="00DD56F1">
        <w:rPr>
          <w:bCs/>
          <w:i/>
          <w:sz w:val="20"/>
          <w:szCs w:val="20"/>
          <w:lang w:val="it-IT"/>
        </w:rPr>
        <w:t xml:space="preserve">Gordan </w:t>
      </w:r>
      <w:proofErr w:type="spellStart"/>
      <w:r w:rsidRPr="00DD56F1">
        <w:rPr>
          <w:bCs/>
          <w:i/>
          <w:sz w:val="20"/>
          <w:szCs w:val="20"/>
          <w:lang w:val="it-IT"/>
        </w:rPr>
        <w:t>Jandroković</w:t>
      </w:r>
      <w:proofErr w:type="spellEnd"/>
      <w:r w:rsidRPr="00DD56F1">
        <w:rPr>
          <w:bCs/>
          <w:i/>
          <w:sz w:val="20"/>
          <w:szCs w:val="20"/>
          <w:lang w:val="it-IT"/>
        </w:rPr>
        <w:t>, v. r.</w:t>
      </w:r>
    </w:p>
    <w:p w14:paraId="73FD2452" w14:textId="5167474A" w:rsidR="003F22E2" w:rsidRDefault="003F22E2" w:rsidP="003F22E2">
      <w:pPr>
        <w:pStyle w:val="NormalWeb"/>
        <w:pBdr>
          <w:bottom w:val="single" w:sz="12" w:space="1" w:color="auto"/>
        </w:pBdr>
        <w:spacing w:before="0" w:beforeAutospacing="0" w:after="0" w:afterAutospacing="0"/>
        <w:jc w:val="center"/>
        <w:rPr>
          <w:bCs/>
          <w:i/>
          <w:sz w:val="20"/>
          <w:szCs w:val="20"/>
          <w:lang w:val="it-IT"/>
        </w:rPr>
      </w:pPr>
    </w:p>
    <w:p w14:paraId="79BCAC81" w14:textId="5632D530" w:rsidR="003F22E2" w:rsidRDefault="003F22E2" w:rsidP="003F22E2">
      <w:pPr>
        <w:pStyle w:val="NormalWeb"/>
        <w:spacing w:before="0" w:beforeAutospacing="0" w:after="0" w:afterAutospacing="0"/>
        <w:jc w:val="center"/>
        <w:rPr>
          <w:bCs/>
          <w:i/>
          <w:sz w:val="20"/>
          <w:szCs w:val="20"/>
          <w:lang w:val="it-IT"/>
        </w:rPr>
      </w:pPr>
    </w:p>
    <w:p w14:paraId="772963E2" w14:textId="0A6A2E3C" w:rsidR="003F22E2" w:rsidRDefault="003F22E2" w:rsidP="003F22E2">
      <w:pPr>
        <w:pStyle w:val="NormalWeb"/>
        <w:spacing w:before="0" w:beforeAutospacing="0" w:after="0" w:afterAutospacing="0"/>
        <w:rPr>
          <w:bCs/>
          <w:i/>
          <w:sz w:val="20"/>
          <w:szCs w:val="20"/>
          <w:lang w:val="it-IT"/>
        </w:rPr>
      </w:pPr>
      <w:r>
        <w:rPr>
          <w:bCs/>
          <w:i/>
          <w:sz w:val="20"/>
          <w:szCs w:val="20"/>
          <w:lang w:val="it-IT"/>
        </w:rPr>
        <w:t xml:space="preserve">NN 141/2022 od 6.12.2022. </w:t>
      </w:r>
    </w:p>
    <w:p w14:paraId="267C7C08" w14:textId="7E2B6477" w:rsidR="003F22E2" w:rsidRDefault="003F22E2" w:rsidP="003F22E2">
      <w:pPr>
        <w:pStyle w:val="NormalWeb"/>
        <w:spacing w:before="0" w:beforeAutospacing="0" w:after="0" w:afterAutospacing="0"/>
        <w:rPr>
          <w:bCs/>
          <w:i/>
          <w:sz w:val="20"/>
          <w:szCs w:val="20"/>
          <w:lang w:val="it-IT"/>
        </w:rPr>
      </w:pPr>
    </w:p>
    <w:p w14:paraId="76BEBC42" w14:textId="77777777" w:rsidR="003F22E2" w:rsidRPr="003F22E2" w:rsidRDefault="003F22E2" w:rsidP="003F22E2">
      <w:pPr>
        <w:pStyle w:val="NormalWeb"/>
        <w:spacing w:before="0" w:beforeAutospacing="0" w:after="0" w:afterAutospacing="0"/>
        <w:jc w:val="center"/>
        <w:rPr>
          <w:bCs/>
          <w:i/>
          <w:sz w:val="20"/>
          <w:szCs w:val="20"/>
          <w:lang w:val="it-IT"/>
        </w:rPr>
      </w:pPr>
      <w:proofErr w:type="spellStart"/>
      <w:r w:rsidRPr="003F22E2">
        <w:rPr>
          <w:bCs/>
          <w:i/>
          <w:sz w:val="20"/>
          <w:szCs w:val="20"/>
          <w:lang w:val="it-IT"/>
        </w:rPr>
        <w:t>Odredbe</w:t>
      </w:r>
      <w:proofErr w:type="spellEnd"/>
    </w:p>
    <w:p w14:paraId="0E493294" w14:textId="388749C7" w:rsidR="003F22E2" w:rsidRPr="003F22E2" w:rsidRDefault="003F22E2" w:rsidP="003F22E2">
      <w:pPr>
        <w:pStyle w:val="NormalWeb"/>
        <w:spacing w:before="0" w:beforeAutospacing="0" w:after="0" w:afterAutospacing="0"/>
        <w:jc w:val="center"/>
        <w:rPr>
          <w:bCs/>
          <w:i/>
          <w:sz w:val="20"/>
          <w:szCs w:val="20"/>
          <w:lang w:val="it-IT"/>
        </w:rPr>
      </w:pPr>
      <w:proofErr w:type="spellStart"/>
      <w:r w:rsidRPr="003F22E2">
        <w:rPr>
          <w:bCs/>
          <w:i/>
          <w:sz w:val="20"/>
          <w:szCs w:val="20"/>
          <w:lang w:val="it-IT"/>
        </w:rPr>
        <w:t>Zakona</w:t>
      </w:r>
      <w:proofErr w:type="spellEnd"/>
      <w:r w:rsidRPr="003F22E2">
        <w:rPr>
          <w:bCs/>
          <w:i/>
          <w:sz w:val="20"/>
          <w:szCs w:val="20"/>
          <w:lang w:val="it-IT"/>
        </w:rPr>
        <w:t xml:space="preserve"> o </w:t>
      </w:r>
      <w:proofErr w:type="spellStart"/>
      <w:r w:rsidRPr="003F22E2">
        <w:rPr>
          <w:bCs/>
          <w:i/>
          <w:sz w:val="20"/>
          <w:szCs w:val="20"/>
          <w:lang w:val="it-IT"/>
        </w:rPr>
        <w:t>izmjenama</w:t>
      </w:r>
      <w:proofErr w:type="spellEnd"/>
      <w:r w:rsidRPr="003F22E2">
        <w:rPr>
          <w:bCs/>
          <w:i/>
          <w:sz w:val="20"/>
          <w:szCs w:val="20"/>
          <w:lang w:val="it-IT"/>
        </w:rPr>
        <w:t xml:space="preserve"> </w:t>
      </w:r>
      <w:proofErr w:type="spellStart"/>
      <w:r w:rsidRPr="003F22E2">
        <w:rPr>
          <w:bCs/>
          <w:i/>
          <w:sz w:val="20"/>
          <w:szCs w:val="20"/>
          <w:lang w:val="it-IT"/>
        </w:rPr>
        <w:t>Zakona</w:t>
      </w:r>
      <w:proofErr w:type="spellEnd"/>
      <w:r w:rsidRPr="003F22E2">
        <w:rPr>
          <w:bCs/>
          <w:i/>
          <w:sz w:val="20"/>
          <w:szCs w:val="20"/>
          <w:lang w:val="it-IT"/>
        </w:rPr>
        <w:t xml:space="preserve"> o </w:t>
      </w:r>
      <w:proofErr w:type="spellStart"/>
      <w:r w:rsidRPr="003F22E2">
        <w:rPr>
          <w:bCs/>
          <w:i/>
          <w:sz w:val="20"/>
          <w:szCs w:val="20"/>
          <w:lang w:val="it-IT"/>
        </w:rPr>
        <w:t>državnim</w:t>
      </w:r>
      <w:proofErr w:type="spellEnd"/>
      <w:r w:rsidRPr="003F22E2">
        <w:rPr>
          <w:bCs/>
          <w:i/>
          <w:sz w:val="20"/>
          <w:szCs w:val="20"/>
          <w:lang w:val="it-IT"/>
        </w:rPr>
        <w:t xml:space="preserve"> </w:t>
      </w:r>
      <w:proofErr w:type="spellStart"/>
      <w:r w:rsidRPr="003F22E2">
        <w:rPr>
          <w:bCs/>
          <w:i/>
          <w:sz w:val="20"/>
          <w:szCs w:val="20"/>
          <w:lang w:val="it-IT"/>
        </w:rPr>
        <w:t>službenicima</w:t>
      </w:r>
      <w:proofErr w:type="spellEnd"/>
      <w:r w:rsidRPr="003F22E2">
        <w:rPr>
          <w:bCs/>
          <w:i/>
          <w:sz w:val="20"/>
          <w:szCs w:val="20"/>
          <w:lang w:val="it-IT"/>
        </w:rPr>
        <w:t xml:space="preserve"> (NN </w:t>
      </w:r>
      <w:r>
        <w:rPr>
          <w:bCs/>
          <w:i/>
          <w:sz w:val="20"/>
          <w:szCs w:val="20"/>
          <w:lang w:val="it-IT"/>
        </w:rPr>
        <w:t>141/2022</w:t>
      </w:r>
      <w:r w:rsidRPr="003F22E2">
        <w:rPr>
          <w:bCs/>
          <w:i/>
          <w:sz w:val="20"/>
          <w:szCs w:val="20"/>
          <w:lang w:val="it-IT"/>
        </w:rPr>
        <w:t>)</w:t>
      </w:r>
    </w:p>
    <w:p w14:paraId="61BA3485" w14:textId="29262252" w:rsidR="003F22E2" w:rsidRDefault="003F22E2" w:rsidP="003F22E2">
      <w:pPr>
        <w:pStyle w:val="NormalWeb"/>
        <w:spacing w:before="0" w:beforeAutospacing="0" w:after="0" w:afterAutospacing="0"/>
        <w:jc w:val="center"/>
        <w:rPr>
          <w:bCs/>
          <w:i/>
          <w:sz w:val="20"/>
          <w:szCs w:val="20"/>
          <w:lang w:val="it-IT"/>
        </w:rPr>
      </w:pPr>
      <w:proofErr w:type="spellStart"/>
      <w:r w:rsidRPr="003F22E2">
        <w:rPr>
          <w:bCs/>
          <w:i/>
          <w:sz w:val="20"/>
          <w:szCs w:val="20"/>
          <w:lang w:val="it-IT"/>
        </w:rPr>
        <w:t>preostale</w:t>
      </w:r>
      <w:proofErr w:type="spellEnd"/>
      <w:r w:rsidRPr="003F22E2">
        <w:rPr>
          <w:bCs/>
          <w:i/>
          <w:sz w:val="20"/>
          <w:szCs w:val="20"/>
          <w:lang w:val="it-IT"/>
        </w:rPr>
        <w:t xml:space="preserve"> </w:t>
      </w:r>
      <w:proofErr w:type="spellStart"/>
      <w:r w:rsidRPr="003F22E2">
        <w:rPr>
          <w:bCs/>
          <w:i/>
          <w:sz w:val="20"/>
          <w:szCs w:val="20"/>
          <w:lang w:val="it-IT"/>
        </w:rPr>
        <w:t>nakon</w:t>
      </w:r>
      <w:proofErr w:type="spellEnd"/>
      <w:r w:rsidRPr="003F22E2">
        <w:rPr>
          <w:bCs/>
          <w:i/>
          <w:sz w:val="20"/>
          <w:szCs w:val="20"/>
          <w:lang w:val="it-IT"/>
        </w:rPr>
        <w:t xml:space="preserve"> </w:t>
      </w:r>
      <w:proofErr w:type="spellStart"/>
      <w:r w:rsidRPr="003F22E2">
        <w:rPr>
          <w:bCs/>
          <w:i/>
          <w:sz w:val="20"/>
          <w:szCs w:val="20"/>
          <w:lang w:val="it-IT"/>
        </w:rPr>
        <w:t>neslužbenog</w:t>
      </w:r>
      <w:proofErr w:type="spellEnd"/>
      <w:r w:rsidRPr="003F22E2">
        <w:rPr>
          <w:bCs/>
          <w:i/>
          <w:sz w:val="20"/>
          <w:szCs w:val="20"/>
          <w:lang w:val="it-IT"/>
        </w:rPr>
        <w:t xml:space="preserve"> </w:t>
      </w:r>
      <w:proofErr w:type="spellStart"/>
      <w:r w:rsidRPr="003F22E2">
        <w:rPr>
          <w:bCs/>
          <w:i/>
          <w:sz w:val="20"/>
          <w:szCs w:val="20"/>
          <w:lang w:val="it-IT"/>
        </w:rPr>
        <w:t>pročišćavanja</w:t>
      </w:r>
      <w:proofErr w:type="spellEnd"/>
      <w:r w:rsidRPr="003F22E2">
        <w:rPr>
          <w:bCs/>
          <w:i/>
          <w:sz w:val="20"/>
          <w:szCs w:val="20"/>
          <w:lang w:val="it-IT"/>
        </w:rPr>
        <w:t xml:space="preserve"> </w:t>
      </w:r>
      <w:proofErr w:type="spellStart"/>
      <w:r w:rsidRPr="003F22E2">
        <w:rPr>
          <w:bCs/>
          <w:i/>
          <w:sz w:val="20"/>
          <w:szCs w:val="20"/>
          <w:lang w:val="it-IT"/>
        </w:rPr>
        <w:t>teksta</w:t>
      </w:r>
      <w:proofErr w:type="spellEnd"/>
    </w:p>
    <w:p w14:paraId="5D8B0C69" w14:textId="77777777" w:rsidR="003F22E2" w:rsidRPr="003F22E2" w:rsidRDefault="003F22E2" w:rsidP="003F22E2">
      <w:pPr>
        <w:pStyle w:val="NormalWeb"/>
        <w:jc w:val="center"/>
        <w:rPr>
          <w:bCs/>
          <w:i/>
          <w:sz w:val="20"/>
          <w:szCs w:val="20"/>
          <w:lang w:val="it-IT"/>
        </w:rPr>
      </w:pPr>
      <w:proofErr w:type="spellStart"/>
      <w:r w:rsidRPr="003F22E2">
        <w:rPr>
          <w:bCs/>
          <w:i/>
          <w:sz w:val="20"/>
          <w:szCs w:val="20"/>
          <w:lang w:val="it-IT"/>
        </w:rPr>
        <w:t>Članak</w:t>
      </w:r>
      <w:proofErr w:type="spellEnd"/>
      <w:r w:rsidRPr="003F22E2">
        <w:rPr>
          <w:bCs/>
          <w:i/>
          <w:sz w:val="20"/>
          <w:szCs w:val="20"/>
          <w:lang w:val="it-IT"/>
        </w:rPr>
        <w:t xml:space="preserve"> 3.</w:t>
      </w:r>
    </w:p>
    <w:p w14:paraId="3A68035E" w14:textId="77777777" w:rsidR="003F22E2" w:rsidRPr="003F22E2" w:rsidRDefault="003F22E2" w:rsidP="003F22E2">
      <w:pPr>
        <w:pStyle w:val="NormalWeb"/>
        <w:rPr>
          <w:bCs/>
          <w:i/>
          <w:sz w:val="20"/>
          <w:szCs w:val="20"/>
          <w:lang w:val="it-IT"/>
        </w:rPr>
      </w:pPr>
    </w:p>
    <w:p w14:paraId="43560437" w14:textId="77777777" w:rsidR="003F22E2" w:rsidRPr="003F22E2" w:rsidRDefault="003F22E2" w:rsidP="003F22E2">
      <w:pPr>
        <w:pStyle w:val="NormalWeb"/>
        <w:rPr>
          <w:bCs/>
          <w:i/>
          <w:sz w:val="20"/>
          <w:szCs w:val="20"/>
          <w:lang w:val="it-IT"/>
        </w:rPr>
      </w:pPr>
      <w:proofErr w:type="spellStart"/>
      <w:r w:rsidRPr="003F22E2">
        <w:rPr>
          <w:bCs/>
          <w:i/>
          <w:sz w:val="20"/>
          <w:szCs w:val="20"/>
          <w:lang w:val="it-IT"/>
        </w:rPr>
        <w:t>Ovaj</w:t>
      </w:r>
      <w:proofErr w:type="spellEnd"/>
      <w:r w:rsidRPr="003F22E2">
        <w:rPr>
          <w:bCs/>
          <w:i/>
          <w:sz w:val="20"/>
          <w:szCs w:val="20"/>
          <w:lang w:val="it-IT"/>
        </w:rPr>
        <w:t xml:space="preserve"> </w:t>
      </w:r>
      <w:proofErr w:type="spellStart"/>
      <w:r w:rsidRPr="003F22E2">
        <w:rPr>
          <w:bCs/>
          <w:i/>
          <w:sz w:val="20"/>
          <w:szCs w:val="20"/>
          <w:lang w:val="it-IT"/>
        </w:rPr>
        <w:t>Zakon</w:t>
      </w:r>
      <w:proofErr w:type="spellEnd"/>
      <w:r w:rsidRPr="003F22E2">
        <w:rPr>
          <w:bCs/>
          <w:i/>
          <w:sz w:val="20"/>
          <w:szCs w:val="20"/>
          <w:lang w:val="it-IT"/>
        </w:rPr>
        <w:t xml:space="preserve"> </w:t>
      </w:r>
      <w:proofErr w:type="spellStart"/>
      <w:r w:rsidRPr="003F22E2">
        <w:rPr>
          <w:bCs/>
          <w:i/>
          <w:sz w:val="20"/>
          <w:szCs w:val="20"/>
          <w:lang w:val="it-IT"/>
        </w:rPr>
        <w:t>stupa</w:t>
      </w:r>
      <w:proofErr w:type="spellEnd"/>
      <w:r w:rsidRPr="003F22E2">
        <w:rPr>
          <w:bCs/>
          <w:i/>
          <w:sz w:val="20"/>
          <w:szCs w:val="20"/>
          <w:lang w:val="it-IT"/>
        </w:rPr>
        <w:t xml:space="preserve"> </w:t>
      </w:r>
      <w:proofErr w:type="spellStart"/>
      <w:r w:rsidRPr="003F22E2">
        <w:rPr>
          <w:bCs/>
          <w:i/>
          <w:sz w:val="20"/>
          <w:szCs w:val="20"/>
          <w:lang w:val="it-IT"/>
        </w:rPr>
        <w:t>na</w:t>
      </w:r>
      <w:proofErr w:type="spellEnd"/>
      <w:r w:rsidRPr="003F22E2">
        <w:rPr>
          <w:bCs/>
          <w:i/>
          <w:sz w:val="20"/>
          <w:szCs w:val="20"/>
          <w:lang w:val="it-IT"/>
        </w:rPr>
        <w:t xml:space="preserve"> </w:t>
      </w:r>
      <w:proofErr w:type="spellStart"/>
      <w:r w:rsidRPr="003F22E2">
        <w:rPr>
          <w:bCs/>
          <w:i/>
          <w:sz w:val="20"/>
          <w:szCs w:val="20"/>
          <w:lang w:val="it-IT"/>
        </w:rPr>
        <w:t>snagu</w:t>
      </w:r>
      <w:proofErr w:type="spellEnd"/>
      <w:r w:rsidRPr="003F22E2">
        <w:rPr>
          <w:bCs/>
          <w:i/>
          <w:sz w:val="20"/>
          <w:szCs w:val="20"/>
          <w:lang w:val="it-IT"/>
        </w:rPr>
        <w:t xml:space="preserve"> </w:t>
      </w:r>
      <w:proofErr w:type="spellStart"/>
      <w:r w:rsidRPr="003F22E2">
        <w:rPr>
          <w:bCs/>
          <w:i/>
          <w:sz w:val="20"/>
          <w:szCs w:val="20"/>
          <w:lang w:val="it-IT"/>
        </w:rPr>
        <w:t>prvoga</w:t>
      </w:r>
      <w:proofErr w:type="spellEnd"/>
      <w:r w:rsidRPr="003F22E2">
        <w:rPr>
          <w:bCs/>
          <w:i/>
          <w:sz w:val="20"/>
          <w:szCs w:val="20"/>
          <w:lang w:val="it-IT"/>
        </w:rPr>
        <w:t xml:space="preserve"> </w:t>
      </w:r>
      <w:proofErr w:type="spellStart"/>
      <w:r w:rsidRPr="003F22E2">
        <w:rPr>
          <w:bCs/>
          <w:i/>
          <w:sz w:val="20"/>
          <w:szCs w:val="20"/>
          <w:lang w:val="it-IT"/>
        </w:rPr>
        <w:t>dana</w:t>
      </w:r>
      <w:proofErr w:type="spellEnd"/>
      <w:r w:rsidRPr="003F22E2">
        <w:rPr>
          <w:bCs/>
          <w:i/>
          <w:sz w:val="20"/>
          <w:szCs w:val="20"/>
          <w:lang w:val="it-IT"/>
        </w:rPr>
        <w:t xml:space="preserve"> od </w:t>
      </w:r>
      <w:proofErr w:type="spellStart"/>
      <w:r w:rsidRPr="003F22E2">
        <w:rPr>
          <w:bCs/>
          <w:i/>
          <w:sz w:val="20"/>
          <w:szCs w:val="20"/>
          <w:lang w:val="it-IT"/>
        </w:rPr>
        <w:t>dana</w:t>
      </w:r>
      <w:proofErr w:type="spellEnd"/>
      <w:r w:rsidRPr="003F22E2">
        <w:rPr>
          <w:bCs/>
          <w:i/>
          <w:sz w:val="20"/>
          <w:szCs w:val="20"/>
          <w:lang w:val="it-IT"/>
        </w:rPr>
        <w:t xml:space="preserve"> </w:t>
      </w:r>
      <w:proofErr w:type="spellStart"/>
      <w:r w:rsidRPr="003F22E2">
        <w:rPr>
          <w:bCs/>
          <w:i/>
          <w:sz w:val="20"/>
          <w:szCs w:val="20"/>
          <w:lang w:val="it-IT"/>
        </w:rPr>
        <w:t>objave</w:t>
      </w:r>
      <w:proofErr w:type="spellEnd"/>
      <w:r w:rsidRPr="003F22E2">
        <w:rPr>
          <w:bCs/>
          <w:i/>
          <w:sz w:val="20"/>
          <w:szCs w:val="20"/>
          <w:lang w:val="it-IT"/>
        </w:rPr>
        <w:t xml:space="preserve"> </w:t>
      </w:r>
      <w:proofErr w:type="gramStart"/>
      <w:r w:rsidRPr="003F22E2">
        <w:rPr>
          <w:bCs/>
          <w:i/>
          <w:sz w:val="20"/>
          <w:szCs w:val="20"/>
          <w:lang w:val="it-IT"/>
        </w:rPr>
        <w:t>u »</w:t>
      </w:r>
      <w:proofErr w:type="spellStart"/>
      <w:r w:rsidRPr="003F22E2">
        <w:rPr>
          <w:bCs/>
          <w:i/>
          <w:sz w:val="20"/>
          <w:szCs w:val="20"/>
          <w:lang w:val="it-IT"/>
        </w:rPr>
        <w:t>Narodnim</w:t>
      </w:r>
      <w:proofErr w:type="spellEnd"/>
      <w:proofErr w:type="gramEnd"/>
      <w:r w:rsidRPr="003F22E2">
        <w:rPr>
          <w:bCs/>
          <w:i/>
          <w:sz w:val="20"/>
          <w:szCs w:val="20"/>
          <w:lang w:val="it-IT"/>
        </w:rPr>
        <w:t xml:space="preserve"> </w:t>
      </w:r>
      <w:proofErr w:type="spellStart"/>
      <w:r w:rsidRPr="003F22E2">
        <w:rPr>
          <w:bCs/>
          <w:i/>
          <w:sz w:val="20"/>
          <w:szCs w:val="20"/>
          <w:lang w:val="it-IT"/>
        </w:rPr>
        <w:t>novinama</w:t>
      </w:r>
      <w:proofErr w:type="spellEnd"/>
      <w:r w:rsidRPr="003F22E2">
        <w:rPr>
          <w:bCs/>
          <w:i/>
          <w:sz w:val="20"/>
          <w:szCs w:val="20"/>
          <w:lang w:val="it-IT"/>
        </w:rPr>
        <w:t>«.</w:t>
      </w:r>
    </w:p>
    <w:p w14:paraId="6F1E8490" w14:textId="77777777" w:rsidR="003F22E2" w:rsidRPr="003F22E2" w:rsidRDefault="003F22E2" w:rsidP="003F22E2">
      <w:pPr>
        <w:pStyle w:val="NormalWeb"/>
        <w:spacing w:before="0" w:beforeAutospacing="0" w:after="0" w:afterAutospacing="0"/>
        <w:rPr>
          <w:bCs/>
          <w:i/>
          <w:sz w:val="20"/>
          <w:szCs w:val="20"/>
          <w:lang w:val="it-IT"/>
        </w:rPr>
      </w:pPr>
      <w:proofErr w:type="spellStart"/>
      <w:r w:rsidRPr="003F22E2">
        <w:rPr>
          <w:bCs/>
          <w:i/>
          <w:sz w:val="20"/>
          <w:szCs w:val="20"/>
          <w:lang w:val="it-IT"/>
        </w:rPr>
        <w:t>Klasa</w:t>
      </w:r>
      <w:proofErr w:type="spellEnd"/>
      <w:r w:rsidRPr="003F22E2">
        <w:rPr>
          <w:bCs/>
          <w:i/>
          <w:sz w:val="20"/>
          <w:szCs w:val="20"/>
          <w:lang w:val="it-IT"/>
        </w:rPr>
        <w:t>: 022-02/22-01/170</w:t>
      </w:r>
    </w:p>
    <w:p w14:paraId="00D06F0B" w14:textId="77777777" w:rsidR="003F22E2" w:rsidRPr="003F22E2" w:rsidRDefault="003F22E2" w:rsidP="003F22E2">
      <w:pPr>
        <w:pStyle w:val="NormalWeb"/>
        <w:spacing w:before="0" w:beforeAutospacing="0" w:after="0" w:afterAutospacing="0"/>
        <w:rPr>
          <w:bCs/>
          <w:i/>
          <w:sz w:val="20"/>
          <w:szCs w:val="20"/>
          <w:lang w:val="it-IT"/>
        </w:rPr>
      </w:pPr>
      <w:r w:rsidRPr="003F22E2">
        <w:rPr>
          <w:bCs/>
          <w:i/>
          <w:sz w:val="20"/>
          <w:szCs w:val="20"/>
          <w:lang w:val="it-IT"/>
        </w:rPr>
        <w:t xml:space="preserve">Zagreb, 29. </w:t>
      </w:r>
      <w:proofErr w:type="spellStart"/>
      <w:r w:rsidRPr="003F22E2">
        <w:rPr>
          <w:bCs/>
          <w:i/>
          <w:sz w:val="20"/>
          <w:szCs w:val="20"/>
          <w:lang w:val="it-IT"/>
        </w:rPr>
        <w:t>studenoga</w:t>
      </w:r>
      <w:proofErr w:type="spellEnd"/>
      <w:r w:rsidRPr="003F22E2">
        <w:rPr>
          <w:bCs/>
          <w:i/>
          <w:sz w:val="20"/>
          <w:szCs w:val="20"/>
          <w:lang w:val="it-IT"/>
        </w:rPr>
        <w:t xml:space="preserve"> 2022.</w:t>
      </w:r>
    </w:p>
    <w:p w14:paraId="5740ADAB" w14:textId="77777777" w:rsidR="003F22E2" w:rsidRPr="003F22E2" w:rsidRDefault="003F22E2" w:rsidP="003F22E2">
      <w:pPr>
        <w:pStyle w:val="NormalWeb"/>
        <w:spacing w:before="0" w:beforeAutospacing="0" w:after="0" w:afterAutospacing="0"/>
        <w:rPr>
          <w:bCs/>
          <w:i/>
          <w:sz w:val="20"/>
          <w:szCs w:val="20"/>
          <w:lang w:val="it-IT"/>
        </w:rPr>
      </w:pPr>
    </w:p>
    <w:p w14:paraId="67536D8F" w14:textId="77777777" w:rsidR="003F22E2" w:rsidRPr="003F22E2" w:rsidRDefault="003F22E2" w:rsidP="003F22E2">
      <w:pPr>
        <w:pStyle w:val="NormalWeb"/>
        <w:spacing w:before="0" w:beforeAutospacing="0" w:after="0" w:afterAutospacing="0"/>
        <w:jc w:val="center"/>
        <w:rPr>
          <w:bCs/>
          <w:i/>
          <w:sz w:val="20"/>
          <w:szCs w:val="20"/>
          <w:lang w:val="it-IT"/>
        </w:rPr>
      </w:pPr>
      <w:r w:rsidRPr="003F22E2">
        <w:rPr>
          <w:bCs/>
          <w:i/>
          <w:sz w:val="20"/>
          <w:szCs w:val="20"/>
          <w:lang w:val="it-IT"/>
        </w:rPr>
        <w:t>HRVATSKI SABOR</w:t>
      </w:r>
    </w:p>
    <w:p w14:paraId="069EF699" w14:textId="77777777" w:rsidR="003F22E2" w:rsidRPr="003F22E2" w:rsidRDefault="003F22E2" w:rsidP="003F22E2">
      <w:pPr>
        <w:pStyle w:val="NormalWeb"/>
        <w:spacing w:before="0" w:beforeAutospacing="0" w:after="0" w:afterAutospacing="0"/>
        <w:jc w:val="center"/>
        <w:rPr>
          <w:bCs/>
          <w:i/>
          <w:sz w:val="20"/>
          <w:szCs w:val="20"/>
          <w:lang w:val="it-IT"/>
        </w:rPr>
      </w:pPr>
    </w:p>
    <w:p w14:paraId="1B66F16C" w14:textId="77777777" w:rsidR="003F22E2" w:rsidRPr="003F22E2" w:rsidRDefault="003F22E2" w:rsidP="003F22E2">
      <w:pPr>
        <w:pStyle w:val="NormalWeb"/>
        <w:spacing w:before="0" w:beforeAutospacing="0" w:after="0" w:afterAutospacing="0"/>
        <w:jc w:val="center"/>
        <w:rPr>
          <w:bCs/>
          <w:i/>
          <w:sz w:val="20"/>
          <w:szCs w:val="20"/>
          <w:lang w:val="it-IT"/>
        </w:rPr>
      </w:pPr>
      <w:proofErr w:type="spellStart"/>
      <w:r w:rsidRPr="003F22E2">
        <w:rPr>
          <w:bCs/>
          <w:i/>
          <w:sz w:val="20"/>
          <w:szCs w:val="20"/>
          <w:lang w:val="it-IT"/>
        </w:rPr>
        <w:t>Predsjednik</w:t>
      </w:r>
      <w:proofErr w:type="spellEnd"/>
    </w:p>
    <w:p w14:paraId="57488BA8" w14:textId="77777777" w:rsidR="003F22E2" w:rsidRPr="003F22E2" w:rsidRDefault="003F22E2" w:rsidP="003F22E2">
      <w:pPr>
        <w:pStyle w:val="NormalWeb"/>
        <w:spacing w:before="0" w:beforeAutospacing="0" w:after="0" w:afterAutospacing="0"/>
        <w:jc w:val="center"/>
        <w:rPr>
          <w:bCs/>
          <w:i/>
          <w:sz w:val="20"/>
          <w:szCs w:val="20"/>
          <w:lang w:val="it-IT"/>
        </w:rPr>
      </w:pPr>
      <w:proofErr w:type="spellStart"/>
      <w:r w:rsidRPr="003F22E2">
        <w:rPr>
          <w:bCs/>
          <w:i/>
          <w:sz w:val="20"/>
          <w:szCs w:val="20"/>
          <w:lang w:val="it-IT"/>
        </w:rPr>
        <w:t>Hrvatskoga</w:t>
      </w:r>
      <w:proofErr w:type="spellEnd"/>
      <w:r w:rsidRPr="003F22E2">
        <w:rPr>
          <w:bCs/>
          <w:i/>
          <w:sz w:val="20"/>
          <w:szCs w:val="20"/>
          <w:lang w:val="it-IT"/>
        </w:rPr>
        <w:t xml:space="preserve"> </w:t>
      </w:r>
      <w:proofErr w:type="spellStart"/>
      <w:r w:rsidRPr="003F22E2">
        <w:rPr>
          <w:bCs/>
          <w:i/>
          <w:sz w:val="20"/>
          <w:szCs w:val="20"/>
          <w:lang w:val="it-IT"/>
        </w:rPr>
        <w:t>sabora</w:t>
      </w:r>
      <w:proofErr w:type="spellEnd"/>
    </w:p>
    <w:p w14:paraId="232AE48D" w14:textId="02EB8BB7" w:rsidR="003F22E2" w:rsidRDefault="003F22E2" w:rsidP="003F22E2">
      <w:pPr>
        <w:pStyle w:val="NormalWeb"/>
        <w:spacing w:before="0" w:beforeAutospacing="0" w:after="0" w:afterAutospacing="0"/>
        <w:jc w:val="center"/>
        <w:rPr>
          <w:bCs/>
          <w:i/>
          <w:sz w:val="20"/>
          <w:szCs w:val="20"/>
          <w:lang w:val="it-IT"/>
        </w:rPr>
      </w:pPr>
      <w:r w:rsidRPr="003F22E2">
        <w:rPr>
          <w:bCs/>
          <w:i/>
          <w:sz w:val="20"/>
          <w:szCs w:val="20"/>
          <w:lang w:val="it-IT"/>
        </w:rPr>
        <w:t xml:space="preserve">Gordan </w:t>
      </w:r>
      <w:proofErr w:type="spellStart"/>
      <w:r w:rsidRPr="003F22E2">
        <w:rPr>
          <w:bCs/>
          <w:i/>
          <w:sz w:val="20"/>
          <w:szCs w:val="20"/>
          <w:lang w:val="it-IT"/>
        </w:rPr>
        <w:t>Jandroković</w:t>
      </w:r>
      <w:proofErr w:type="spellEnd"/>
      <w:r w:rsidRPr="003F22E2">
        <w:rPr>
          <w:bCs/>
          <w:i/>
          <w:sz w:val="20"/>
          <w:szCs w:val="20"/>
          <w:lang w:val="it-IT"/>
        </w:rPr>
        <w:t>, v. r.</w:t>
      </w:r>
    </w:p>
    <w:p w14:paraId="215B9C30" w14:textId="52839376" w:rsidR="003F22E2" w:rsidRDefault="003F22E2" w:rsidP="003F22E2">
      <w:pPr>
        <w:pStyle w:val="NormalWeb"/>
        <w:pBdr>
          <w:bottom w:val="single" w:sz="12" w:space="1" w:color="auto"/>
        </w:pBdr>
        <w:spacing w:before="0" w:beforeAutospacing="0" w:after="0" w:afterAutospacing="0"/>
        <w:jc w:val="center"/>
        <w:rPr>
          <w:bCs/>
          <w:i/>
          <w:sz w:val="20"/>
          <w:szCs w:val="20"/>
          <w:lang w:val="it-IT"/>
        </w:rPr>
      </w:pPr>
    </w:p>
    <w:p w14:paraId="07AC609B" w14:textId="77777777" w:rsidR="003F22E2" w:rsidRDefault="003F22E2" w:rsidP="003F22E2">
      <w:pPr>
        <w:pStyle w:val="NormalWeb"/>
        <w:spacing w:before="0" w:beforeAutospacing="0" w:after="0" w:afterAutospacing="0"/>
        <w:jc w:val="center"/>
        <w:rPr>
          <w:bCs/>
          <w:i/>
          <w:sz w:val="20"/>
          <w:szCs w:val="20"/>
          <w:lang w:val="it-IT"/>
        </w:rPr>
      </w:pPr>
    </w:p>
    <w:sectPr w:rsidR="003F22E2" w:rsidSect="00D85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E4F" w14:textId="77777777" w:rsidR="00275421" w:rsidRDefault="00275421">
      <w:r>
        <w:separator/>
      </w:r>
    </w:p>
  </w:endnote>
  <w:endnote w:type="continuationSeparator" w:id="0">
    <w:p w14:paraId="799B0E06" w14:textId="77777777" w:rsidR="00275421" w:rsidRDefault="00275421">
      <w:r>
        <w:continuationSeparator/>
      </w:r>
    </w:p>
  </w:endnote>
  <w:endnote w:type="continuationNotice" w:id="1">
    <w:p w14:paraId="64B3951B" w14:textId="77777777" w:rsidR="00275421" w:rsidRDefault="00275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562" w14:textId="77777777" w:rsidR="00275421" w:rsidRDefault="0027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81EF" w14:textId="77777777" w:rsidR="00275421" w:rsidRDefault="00275421">
      <w:r>
        <w:separator/>
      </w:r>
    </w:p>
  </w:footnote>
  <w:footnote w:type="continuationSeparator" w:id="0">
    <w:p w14:paraId="179EF60B" w14:textId="77777777" w:rsidR="00275421" w:rsidRDefault="00275421">
      <w:r>
        <w:continuationSeparator/>
      </w:r>
    </w:p>
  </w:footnote>
  <w:footnote w:type="continuationNotice" w:id="1">
    <w:p w14:paraId="05CF8267" w14:textId="77777777" w:rsidR="00275421" w:rsidRDefault="00275421"/>
  </w:footnote>
  <w:footnote w:id="2">
    <w:p w14:paraId="5DFAD920" w14:textId="3A802114"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rPr>
        <w:t xml:space="preserve"> </w:t>
      </w:r>
      <w:r w:rsidRPr="00275421">
        <w:rPr>
          <w:sz w:val="18"/>
          <w:szCs w:val="18"/>
          <w:lang w:val="hr-HR"/>
        </w:rPr>
        <w:t>Prestaje važiti danom stupanja na snagu Zakona o izmjenama i dopunama Zakona o državnim službenicima (NN 107/07), a sadržajno njezine odredbe ozakonjene u Zakonu o izmjenama i dopunama Zakona o državnim službenicima (NN 107/07).</w:t>
      </w:r>
    </w:p>
  </w:footnote>
  <w:footnote w:id="3">
    <w:p w14:paraId="7B6882ED"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Prestaje važiti danom stupanjem na snagu Zakona o izmjenama i dopunama Zakona o državnim službenicima (NN 107/07), a sadržajno njezine odredbe ozakonjene u Zakonu o izmjenama i dopunama Zakona o državnim službenicima (NN 107/07) .</w:t>
      </w:r>
    </w:p>
  </w:footnote>
  <w:footnote w:id="4">
    <w:p w14:paraId="7373CA49" w14:textId="5779328B"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Uredba n</w:t>
      </w:r>
      <w:r>
        <w:rPr>
          <w:sz w:val="18"/>
          <w:szCs w:val="18"/>
          <w:lang w:val="hr-HR"/>
        </w:rPr>
        <w:t xml:space="preserve">ije </w:t>
      </w:r>
      <w:r w:rsidRPr="00275421">
        <w:rPr>
          <w:sz w:val="18"/>
          <w:szCs w:val="18"/>
          <w:lang w:val="hr-HR"/>
        </w:rPr>
        <w:t>ozakonjena, dakle prestala je važiti nakon isteka godin</w:t>
      </w:r>
      <w:r>
        <w:rPr>
          <w:sz w:val="18"/>
          <w:szCs w:val="18"/>
          <w:lang w:val="hr-HR"/>
        </w:rPr>
        <w:t>e</w:t>
      </w:r>
      <w:r w:rsidRPr="00275421">
        <w:rPr>
          <w:sz w:val="18"/>
          <w:szCs w:val="18"/>
          <w:lang w:val="hr-HR"/>
        </w:rPr>
        <w:t xml:space="preserve"> dana</w:t>
      </w:r>
      <w:r w:rsidR="00AC2B70">
        <w:rPr>
          <w:sz w:val="18"/>
          <w:szCs w:val="18"/>
          <w:lang w:val="hr-HR"/>
        </w:rPr>
        <w:t>, tako da ovaj tekst ne obuhvaća izmjene i dopune iz te Uredbe</w:t>
      </w:r>
      <w:r w:rsidRPr="00275421">
        <w:rPr>
          <w:sz w:val="18"/>
          <w:szCs w:val="18"/>
          <w:lang w:val="hr-HR"/>
        </w:rPr>
        <w:t xml:space="preserve">. </w:t>
      </w:r>
    </w:p>
  </w:footnote>
  <w:footnote w:id="5">
    <w:p w14:paraId="47164522" w14:textId="3746F158"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Riječ „ocjenjivanju“ brisat će se iz teksta Zakona tri mjeseca nakon stupanja na snagu posebnog zakona kojima će se urediti place državnih službenika i namještenika (čl. 47. ZID ZDS NN 70/19).</w:t>
      </w:r>
    </w:p>
  </w:footnote>
  <w:footnote w:id="6">
    <w:p w14:paraId="1354E251" w14:textId="4841384E"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Naziv 5. dijela Zakona mijenja se u „POSEBNA RADNA MJESTA U DRŽAVNOJ SLUŽBI“ tri mjeseca nakon stupanja na snagu posebnog zakona kojima će se urediti place državnih službenika i namještenika (čl. 47. ZID ZDS NN 70/19).</w:t>
      </w:r>
    </w:p>
  </w:footnote>
  <w:footnote w:id="7">
    <w:p w14:paraId="422E3C3A" w14:textId="1F67648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Naslov iznad članka 74. i članak 74. brišu se tri mjeseca nakon stupanja na snagu posebnog zakona kojima će se urediti place državnih službenika i namještenika (čl. 47. ZID ZDS NN 70/19).</w:t>
      </w:r>
    </w:p>
  </w:footnote>
  <w:footnote w:id="8">
    <w:p w14:paraId="3C244D07"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Odredba je ukinuta Odlukom USRH, U-I-2036/2012 od 21.12.2015., NN 138/15 od 24.12.2015.</w:t>
      </w:r>
    </w:p>
  </w:footnote>
  <w:footnote w:id="9">
    <w:p w14:paraId="18075907" w14:textId="67D1A10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Naslov iznad članka 75. i članak 75. brišu se tri mjeseca nakon stupanja na snagu posebnog zakona kojima će se urediti place državnih službenika i namještenika (čl. 47. ZID ZDS NN 70/19).</w:t>
      </w:r>
    </w:p>
  </w:footnote>
  <w:footnote w:id="10">
    <w:p w14:paraId="138744C5" w14:textId="177D5997" w:rsidR="00275421" w:rsidRPr="00275421" w:rsidRDefault="00275421" w:rsidP="00030EC1">
      <w:pPr>
        <w:pStyle w:val="FootnoteText"/>
        <w:jc w:val="both"/>
        <w:rPr>
          <w:sz w:val="18"/>
          <w:szCs w:val="18"/>
          <w:lang w:val="hr-HR"/>
        </w:rPr>
      </w:pPr>
      <w:r w:rsidRPr="00275421">
        <w:rPr>
          <w:rStyle w:val="FootnoteReference"/>
          <w:sz w:val="18"/>
          <w:szCs w:val="18"/>
        </w:rPr>
        <w:footnoteRef/>
      </w:r>
      <w:r w:rsidR="0005409C">
        <w:rPr>
          <w:sz w:val="18"/>
          <w:szCs w:val="18"/>
          <w:lang w:val="hr-HR"/>
        </w:rPr>
        <w:t xml:space="preserve"> </w:t>
      </w:r>
      <w:r w:rsidR="0005409C">
        <w:rPr>
          <w:sz w:val="18"/>
          <w:szCs w:val="18"/>
          <w:lang w:val="hr-HR"/>
        </w:rPr>
        <w:t xml:space="preserve">Tri </w:t>
      </w:r>
      <w:r w:rsidR="0005409C" w:rsidRPr="00275421">
        <w:rPr>
          <w:sz w:val="18"/>
          <w:szCs w:val="18"/>
          <w:lang w:val="hr-HR"/>
        </w:rPr>
        <w:t>mjeseca nakon stupanja na snagu posebnog zakona kojima će se urediti place državnih službenika i namještenika (čl. 47. ZID ZDS NN 70/19)</w:t>
      </w:r>
      <w:r w:rsidR="0005409C">
        <w:rPr>
          <w:sz w:val="18"/>
          <w:szCs w:val="18"/>
          <w:lang w:val="hr-HR"/>
        </w:rPr>
        <w:t>, n</w:t>
      </w:r>
      <w:r w:rsidRPr="00275421">
        <w:rPr>
          <w:sz w:val="18"/>
          <w:szCs w:val="18"/>
          <w:lang w:val="hr-HR"/>
        </w:rPr>
        <w:t>aziv 7. dijela mijenja se i glasi : «RADNA MJESTA I VREDNOVANJE RADA DRŽAVNIH SLUŽBENIKA</w:t>
      </w:r>
      <w:r w:rsidR="0005409C" w:rsidRPr="0005409C">
        <w:rPr>
          <w:sz w:val="18"/>
          <w:szCs w:val="18"/>
          <w:lang w:val="hr-HR"/>
        </w:rPr>
        <w:t>«</w:t>
      </w:r>
      <w:r w:rsidR="0005409C">
        <w:rPr>
          <w:sz w:val="18"/>
          <w:szCs w:val="18"/>
          <w:lang w:val="hr-HR"/>
        </w:rPr>
        <w:t xml:space="preserve">. </w:t>
      </w:r>
    </w:p>
  </w:footnote>
  <w:footnote w:id="11">
    <w:p w14:paraId="42436994" w14:textId="77777777" w:rsidR="00030EC1" w:rsidRDefault="00030EC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Pr>
          <w:sz w:val="18"/>
          <w:szCs w:val="18"/>
          <w:lang w:val="hr-HR"/>
        </w:rPr>
        <w:t>T</w:t>
      </w:r>
      <w:r w:rsidRPr="0005409C">
        <w:rPr>
          <w:sz w:val="18"/>
          <w:szCs w:val="18"/>
          <w:lang w:val="hr-HR"/>
        </w:rPr>
        <w:t>ri mjeseca nakon stupanja na snagu posebnog zakona kojima će se urediti place državnih službenika i namještenika (čl. 47. ZID ZDS NN 70/19)</w:t>
      </w:r>
      <w:r>
        <w:rPr>
          <w:sz w:val="18"/>
          <w:szCs w:val="18"/>
          <w:lang w:val="hr-HR"/>
        </w:rPr>
        <w:t>, n</w:t>
      </w:r>
      <w:r w:rsidRPr="00030EC1">
        <w:rPr>
          <w:sz w:val="18"/>
          <w:szCs w:val="18"/>
          <w:lang w:val="hr-HR"/>
        </w:rPr>
        <w:t>aslov iznad članka 82. mijenja se i glasi: »Radna mjesta u državnom tijelu«</w:t>
      </w:r>
      <w:r>
        <w:rPr>
          <w:sz w:val="18"/>
          <w:szCs w:val="18"/>
          <w:lang w:val="hr-HR"/>
        </w:rPr>
        <w:t>, a č</w:t>
      </w:r>
      <w:r w:rsidRPr="0005409C">
        <w:rPr>
          <w:sz w:val="18"/>
          <w:szCs w:val="18"/>
          <w:lang w:val="hr-HR"/>
        </w:rPr>
        <w:t xml:space="preserve">lanak 82. mijenja se i glasi: </w:t>
      </w:r>
    </w:p>
    <w:p w14:paraId="2F362809" w14:textId="77777777" w:rsidR="00030EC1" w:rsidRPr="0005409C" w:rsidRDefault="00030EC1" w:rsidP="00030EC1">
      <w:pPr>
        <w:pStyle w:val="FootnoteText"/>
        <w:jc w:val="both"/>
        <w:rPr>
          <w:sz w:val="18"/>
          <w:szCs w:val="18"/>
          <w:lang w:val="hr-HR"/>
        </w:rPr>
      </w:pPr>
      <w:r w:rsidRPr="0005409C">
        <w:rPr>
          <w:sz w:val="18"/>
          <w:szCs w:val="18"/>
          <w:lang w:val="hr-HR"/>
        </w:rPr>
        <w:t>»(1) U pravilniku o unutarnjem redu utvrđuju se radna mjesta u državnom tijelu sukladno posebnom propisu kojim se uređuje klasifikacija radnih mjesta državnih službenika i namještenika.</w:t>
      </w:r>
    </w:p>
    <w:p w14:paraId="4BAAAFDE" w14:textId="77777777" w:rsidR="00030EC1" w:rsidRPr="0005409C" w:rsidRDefault="00030EC1" w:rsidP="00030EC1">
      <w:pPr>
        <w:pStyle w:val="FootnoteText"/>
        <w:jc w:val="both"/>
        <w:rPr>
          <w:sz w:val="18"/>
          <w:szCs w:val="18"/>
          <w:lang w:val="hr-HR"/>
        </w:rPr>
      </w:pPr>
      <w:r w:rsidRPr="0005409C">
        <w:rPr>
          <w:sz w:val="18"/>
          <w:szCs w:val="18"/>
          <w:lang w:val="hr-HR"/>
        </w:rPr>
        <w:t>(2) Državni službenici i namještenici raspoređuju se na radna mjesta iz pravilnika o unutarnjem redu za koja ispunjavaju propisane uvjete.</w:t>
      </w:r>
      <w:bookmarkStart w:id="0" w:name="_Hlk37057190"/>
      <w:r w:rsidRPr="0005409C">
        <w:rPr>
          <w:sz w:val="18"/>
          <w:szCs w:val="18"/>
          <w:lang w:val="hr-HR"/>
        </w:rPr>
        <w:t>«</w:t>
      </w:r>
      <w:bookmarkStart w:id="1" w:name="_Hlk37056879"/>
      <w:bookmarkEnd w:id="0"/>
      <w:r>
        <w:rPr>
          <w:sz w:val="18"/>
          <w:szCs w:val="18"/>
          <w:lang w:val="hr-HR"/>
        </w:rPr>
        <w:t>.</w:t>
      </w:r>
      <w:bookmarkEnd w:id="1"/>
    </w:p>
  </w:footnote>
  <w:footnote w:id="12">
    <w:p w14:paraId="05E545D6" w14:textId="57A1CF86" w:rsidR="00275421" w:rsidRPr="000D4743" w:rsidRDefault="00275421" w:rsidP="00030EC1">
      <w:pPr>
        <w:pStyle w:val="FootnoteText"/>
        <w:jc w:val="both"/>
        <w:rPr>
          <w:sz w:val="18"/>
          <w:szCs w:val="18"/>
          <w:lang w:val="hr-HR"/>
        </w:rPr>
      </w:pPr>
      <w:r w:rsidRPr="00275421">
        <w:rPr>
          <w:rStyle w:val="FootnoteReference"/>
          <w:sz w:val="18"/>
          <w:szCs w:val="18"/>
        </w:rPr>
        <w:footnoteRef/>
      </w:r>
      <w:r w:rsidRPr="000D4743">
        <w:rPr>
          <w:sz w:val="18"/>
          <w:szCs w:val="18"/>
          <w:lang w:val="hr-HR"/>
        </w:rPr>
        <w:t xml:space="preserve"> </w:t>
      </w:r>
      <w:r w:rsidR="000D4743">
        <w:rPr>
          <w:sz w:val="18"/>
          <w:szCs w:val="18"/>
          <w:lang w:val="hr-HR"/>
        </w:rPr>
        <w:t>T</w:t>
      </w:r>
      <w:r w:rsidR="000D4743" w:rsidRPr="000D4743">
        <w:rPr>
          <w:sz w:val="18"/>
          <w:szCs w:val="18"/>
          <w:lang w:val="hr-HR"/>
        </w:rPr>
        <w:t>ri mjeseca nakon stupanja na snagu posebnog zakona kojima će se urediti place državnih službenika i namještenika (čl. 47. ZID ZDS NN 70/19)</w:t>
      </w:r>
      <w:r w:rsidR="000D4743">
        <w:rPr>
          <w:sz w:val="18"/>
          <w:szCs w:val="18"/>
          <w:lang w:val="hr-HR"/>
        </w:rPr>
        <w:t xml:space="preserve"> n</w:t>
      </w:r>
      <w:r w:rsidRPr="000D4743">
        <w:rPr>
          <w:sz w:val="18"/>
          <w:szCs w:val="18"/>
          <w:lang w:val="hr-HR"/>
        </w:rPr>
        <w:t>aslov iznad članka 83. mijenja se i glasi: »Praćenje i vrednovanje rada«</w:t>
      </w:r>
      <w:r w:rsidR="000D4743">
        <w:rPr>
          <w:sz w:val="18"/>
          <w:szCs w:val="18"/>
          <w:lang w:val="hr-HR"/>
        </w:rPr>
        <w:t>, a č</w:t>
      </w:r>
      <w:r w:rsidRPr="000D4743">
        <w:rPr>
          <w:sz w:val="18"/>
          <w:szCs w:val="18"/>
          <w:lang w:val="hr-HR"/>
        </w:rPr>
        <w:t>lanak 83. mijenja se i glasi:</w:t>
      </w:r>
    </w:p>
    <w:p w14:paraId="20357192" w14:textId="62F30DEB" w:rsidR="00275421" w:rsidRPr="008B6890" w:rsidRDefault="00275421" w:rsidP="00030EC1">
      <w:pPr>
        <w:pStyle w:val="FootnoteText"/>
        <w:jc w:val="both"/>
        <w:rPr>
          <w:sz w:val="18"/>
          <w:szCs w:val="18"/>
          <w:lang w:val="hr-HR"/>
        </w:rPr>
      </w:pPr>
      <w:r w:rsidRPr="008B6890">
        <w:rPr>
          <w:sz w:val="18"/>
          <w:szCs w:val="18"/>
          <w:lang w:val="hr-HR"/>
        </w:rPr>
        <w:t>»(1) Rad državnih službenika prati se tijekom cijele kalendarske godine, sukladno posebnom propisu, u svrhu vrednovanja individualnih rezultata rada i ocjenjivanja.</w:t>
      </w:r>
    </w:p>
    <w:p w14:paraId="5C697970" w14:textId="7ED4EB1F" w:rsidR="00275421" w:rsidRPr="008B6890" w:rsidRDefault="00275421" w:rsidP="00030EC1">
      <w:pPr>
        <w:pStyle w:val="FootnoteText"/>
        <w:jc w:val="both"/>
        <w:rPr>
          <w:sz w:val="18"/>
          <w:szCs w:val="18"/>
          <w:lang w:val="hr-HR"/>
        </w:rPr>
      </w:pPr>
      <w:r w:rsidRPr="008B6890">
        <w:rPr>
          <w:sz w:val="18"/>
          <w:szCs w:val="18"/>
          <w:lang w:val="hr-HR"/>
        </w:rPr>
        <w:t>(2) Ocjena je temelj za promicanje u plaći, napredovanje u službi, nagrađivanje za ostvarene rezultate rada te jedan od kriterija za raspored na odgovarajuće radno mjesto utvrđeno klasifikacijom radnih mjesta državnih službenika</w:t>
      </w:r>
      <w:r w:rsidR="000D4743" w:rsidRPr="008B6890">
        <w:rPr>
          <w:sz w:val="18"/>
          <w:szCs w:val="18"/>
          <w:lang w:val="hr-HR"/>
        </w:rPr>
        <w:t>.</w:t>
      </w:r>
      <w:r w:rsidRPr="008B6890">
        <w:rPr>
          <w:sz w:val="18"/>
          <w:szCs w:val="18"/>
          <w:lang w:val="hr-HR"/>
        </w:rPr>
        <w:t>«</w:t>
      </w:r>
    </w:p>
  </w:footnote>
  <w:footnote w:id="13">
    <w:p w14:paraId="02DA3810" w14:textId="2780E075" w:rsidR="00275421" w:rsidRPr="00627386" w:rsidRDefault="00275421" w:rsidP="00030EC1">
      <w:pPr>
        <w:pStyle w:val="FootnoteText"/>
        <w:jc w:val="both"/>
        <w:rPr>
          <w:sz w:val="18"/>
          <w:szCs w:val="18"/>
          <w:lang w:val="hr-HR"/>
        </w:rPr>
      </w:pPr>
      <w:r w:rsidRPr="00275421">
        <w:rPr>
          <w:rStyle w:val="FootnoteReference"/>
          <w:sz w:val="18"/>
          <w:szCs w:val="18"/>
        </w:rPr>
        <w:footnoteRef/>
      </w:r>
      <w:r w:rsidRPr="00627386">
        <w:rPr>
          <w:sz w:val="18"/>
          <w:szCs w:val="18"/>
          <w:lang w:val="hr-HR"/>
        </w:rPr>
        <w:t xml:space="preserve"> </w:t>
      </w:r>
      <w:r w:rsidRPr="00627386">
        <w:rPr>
          <w:sz w:val="18"/>
          <w:szCs w:val="18"/>
          <w:lang w:val="hr-HR"/>
        </w:rPr>
        <w:t>Naslovi iznad članaka 84. do 89. i članci 84. do 89. brišu se tri mjeseca nakon stupanja na snagu posebnog zakona kojima će se urediti place državnih službenika i namještenika (čl. 47. ZID ZDS NN 70/19).</w:t>
      </w:r>
    </w:p>
  </w:footnote>
  <w:footnote w:id="14">
    <w:p w14:paraId="48A95E17" w14:textId="2D819E5B" w:rsidR="00275421" w:rsidRPr="00627386" w:rsidRDefault="00275421" w:rsidP="00030EC1">
      <w:pPr>
        <w:pStyle w:val="FootnoteText"/>
        <w:jc w:val="both"/>
        <w:rPr>
          <w:sz w:val="18"/>
          <w:szCs w:val="18"/>
          <w:lang w:val="hr-HR"/>
        </w:rPr>
      </w:pPr>
      <w:r w:rsidRPr="00275421">
        <w:rPr>
          <w:rStyle w:val="FootnoteReference"/>
          <w:sz w:val="18"/>
          <w:szCs w:val="18"/>
        </w:rPr>
        <w:footnoteRef/>
      </w:r>
      <w:r w:rsidRPr="00627386">
        <w:rPr>
          <w:sz w:val="18"/>
          <w:szCs w:val="18"/>
          <w:lang w:val="hr-HR"/>
        </w:rPr>
        <w:t xml:space="preserve"> </w:t>
      </w:r>
      <w:r w:rsidR="00EF1B59" w:rsidRPr="00627386">
        <w:rPr>
          <w:sz w:val="18"/>
          <w:szCs w:val="18"/>
          <w:lang w:val="hr-HR"/>
        </w:rPr>
        <w:t xml:space="preserve">Tri mjeseca nakon stupanja na snagu posebnog zakona kojima će se urediti place državnih službenika i namještenika (čl. 47. ZID ZDS NN 70/19), u </w:t>
      </w:r>
      <w:r w:rsidRPr="00627386">
        <w:rPr>
          <w:sz w:val="18"/>
          <w:szCs w:val="18"/>
          <w:lang w:val="hr-HR"/>
        </w:rPr>
        <w:t>članku 90. stavak 3. mijenja se i glasi:</w:t>
      </w:r>
    </w:p>
    <w:p w14:paraId="1785B8DC" w14:textId="71B7464F" w:rsidR="00275421" w:rsidRPr="00627386" w:rsidRDefault="00275421" w:rsidP="00EF1B59">
      <w:pPr>
        <w:pStyle w:val="FootnoteText"/>
        <w:jc w:val="both"/>
        <w:rPr>
          <w:sz w:val="18"/>
          <w:szCs w:val="18"/>
          <w:lang w:val="hr-HR"/>
        </w:rPr>
      </w:pPr>
      <w:r w:rsidRPr="00627386">
        <w:rPr>
          <w:sz w:val="18"/>
          <w:szCs w:val="18"/>
          <w:lang w:val="hr-HR"/>
        </w:rPr>
        <w:t>»(3) Državni službenik može redovito napredovati u državnoj službi ako:</w:t>
      </w:r>
    </w:p>
    <w:p w14:paraId="3E576A48" w14:textId="1F113E29" w:rsidR="00275421" w:rsidRPr="00627386" w:rsidRDefault="00275421" w:rsidP="00EF1B59">
      <w:pPr>
        <w:pStyle w:val="FootnoteText"/>
        <w:jc w:val="both"/>
        <w:rPr>
          <w:sz w:val="18"/>
          <w:szCs w:val="18"/>
          <w:lang w:val="hr-HR"/>
        </w:rPr>
      </w:pPr>
      <w:r w:rsidRPr="00627386">
        <w:rPr>
          <w:sz w:val="18"/>
          <w:szCs w:val="18"/>
          <w:lang w:val="hr-HR"/>
        </w:rPr>
        <w:t>a) postoji slobodno radno mjesto propisano pravilnikom o unutarnjem redu, na koje se službenik u postupku napredovanja može rasporediti,</w:t>
      </w:r>
    </w:p>
    <w:p w14:paraId="082A1814" w14:textId="738A6F4D" w:rsidR="00275421" w:rsidRPr="00627386" w:rsidRDefault="00275421" w:rsidP="00EF1B59">
      <w:pPr>
        <w:pStyle w:val="FootnoteText"/>
        <w:jc w:val="both"/>
        <w:rPr>
          <w:sz w:val="18"/>
          <w:szCs w:val="18"/>
          <w:lang w:val="hr-HR"/>
        </w:rPr>
      </w:pPr>
      <w:r w:rsidRPr="00627386">
        <w:rPr>
          <w:sz w:val="18"/>
          <w:szCs w:val="18"/>
          <w:lang w:val="hr-HR"/>
        </w:rPr>
        <w:t>b) ispunjava uvjete za raspored na radno mjesto,</w:t>
      </w:r>
    </w:p>
    <w:p w14:paraId="274A8100" w14:textId="20DCD6F5" w:rsidR="00275421" w:rsidRPr="00627386" w:rsidRDefault="00275421" w:rsidP="00EF1B59">
      <w:pPr>
        <w:pStyle w:val="FootnoteText"/>
        <w:jc w:val="both"/>
        <w:rPr>
          <w:sz w:val="18"/>
          <w:szCs w:val="18"/>
          <w:lang w:val="hr-HR"/>
        </w:rPr>
      </w:pPr>
      <w:r w:rsidRPr="00627386">
        <w:rPr>
          <w:sz w:val="18"/>
          <w:szCs w:val="18"/>
          <w:lang w:val="hr-HR"/>
        </w:rPr>
        <w:t>c) ispunjava uvjete za napredovanje sukladno posebnom propisu.</w:t>
      </w:r>
    </w:p>
    <w:p w14:paraId="6FF29179" w14:textId="532F43C1" w:rsidR="00275421" w:rsidRPr="00275421" w:rsidRDefault="00275421" w:rsidP="00030EC1">
      <w:pPr>
        <w:pStyle w:val="FootnoteText"/>
        <w:jc w:val="both"/>
        <w:rPr>
          <w:sz w:val="18"/>
          <w:szCs w:val="18"/>
          <w:lang w:val="it-IT"/>
        </w:rPr>
      </w:pPr>
      <w:proofErr w:type="spellStart"/>
      <w:r w:rsidRPr="00275421">
        <w:rPr>
          <w:sz w:val="18"/>
          <w:szCs w:val="18"/>
          <w:lang w:val="it-IT"/>
        </w:rPr>
        <w:t>Stavak</w:t>
      </w:r>
      <w:proofErr w:type="spellEnd"/>
      <w:r w:rsidRPr="00275421">
        <w:rPr>
          <w:sz w:val="18"/>
          <w:szCs w:val="18"/>
          <w:lang w:val="it-IT"/>
        </w:rPr>
        <w:t xml:space="preserve"> 4. </w:t>
      </w:r>
      <w:proofErr w:type="spellStart"/>
      <w:r w:rsidRPr="00275421">
        <w:rPr>
          <w:sz w:val="18"/>
          <w:szCs w:val="18"/>
          <w:lang w:val="it-IT"/>
        </w:rPr>
        <w:t>briše</w:t>
      </w:r>
      <w:proofErr w:type="spellEnd"/>
      <w:r w:rsidRPr="00275421">
        <w:rPr>
          <w:sz w:val="18"/>
          <w:szCs w:val="18"/>
          <w:lang w:val="it-IT"/>
        </w:rPr>
        <w:t xml:space="preserve"> se.</w:t>
      </w:r>
    </w:p>
    <w:p w14:paraId="67D1F298" w14:textId="68FF93DC" w:rsidR="00275421" w:rsidRPr="00275421" w:rsidRDefault="00275421" w:rsidP="00030EC1">
      <w:pPr>
        <w:pStyle w:val="FootnoteText"/>
        <w:jc w:val="both"/>
        <w:rPr>
          <w:sz w:val="18"/>
          <w:szCs w:val="18"/>
          <w:lang w:val="hr-HR"/>
        </w:rPr>
      </w:pPr>
      <w:proofErr w:type="spellStart"/>
      <w:r w:rsidRPr="00275421">
        <w:rPr>
          <w:sz w:val="18"/>
          <w:szCs w:val="18"/>
          <w:lang w:val="it-IT"/>
        </w:rPr>
        <w:t>Dosadašnji</w:t>
      </w:r>
      <w:proofErr w:type="spellEnd"/>
      <w:r w:rsidRPr="00275421">
        <w:rPr>
          <w:sz w:val="18"/>
          <w:szCs w:val="18"/>
          <w:lang w:val="it-IT"/>
        </w:rPr>
        <w:t xml:space="preserve"> </w:t>
      </w:r>
      <w:proofErr w:type="spellStart"/>
      <w:r w:rsidRPr="00275421">
        <w:rPr>
          <w:sz w:val="18"/>
          <w:szCs w:val="18"/>
          <w:lang w:val="it-IT"/>
        </w:rPr>
        <w:t>stavci</w:t>
      </w:r>
      <w:proofErr w:type="spellEnd"/>
      <w:r w:rsidRPr="00275421">
        <w:rPr>
          <w:sz w:val="18"/>
          <w:szCs w:val="18"/>
          <w:lang w:val="it-IT"/>
        </w:rPr>
        <w:t xml:space="preserve"> 5. i 6. </w:t>
      </w:r>
      <w:proofErr w:type="spellStart"/>
      <w:r w:rsidRPr="00275421">
        <w:rPr>
          <w:sz w:val="18"/>
          <w:szCs w:val="18"/>
          <w:lang w:val="it-IT"/>
        </w:rPr>
        <w:t>postaju</w:t>
      </w:r>
      <w:proofErr w:type="spellEnd"/>
      <w:r w:rsidRPr="00275421">
        <w:rPr>
          <w:sz w:val="18"/>
          <w:szCs w:val="18"/>
          <w:lang w:val="it-IT"/>
        </w:rPr>
        <w:t xml:space="preserve"> </w:t>
      </w:r>
      <w:proofErr w:type="spellStart"/>
      <w:r w:rsidRPr="00275421">
        <w:rPr>
          <w:sz w:val="18"/>
          <w:szCs w:val="18"/>
          <w:lang w:val="it-IT"/>
        </w:rPr>
        <w:t>stavci</w:t>
      </w:r>
      <w:proofErr w:type="spellEnd"/>
      <w:r w:rsidRPr="00275421">
        <w:rPr>
          <w:sz w:val="18"/>
          <w:szCs w:val="18"/>
          <w:lang w:val="it-IT"/>
        </w:rPr>
        <w:t xml:space="preserve"> 4. i 5.</w:t>
      </w:r>
    </w:p>
  </w:footnote>
  <w:footnote w:id="15">
    <w:p w14:paraId="0D0A1E56" w14:textId="5A595913"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Naslov iznad članka 91. i članak 91. brišu se tri mjeseca nakon stupanja na snagu posebnog zakona kojima će se urediti place državnih službenika i namještenika (čl. 47. ZID ZDS NN 70/19).</w:t>
      </w:r>
    </w:p>
  </w:footnote>
  <w:footnote w:id="16">
    <w:p w14:paraId="11B1B3F1" w14:textId="50DD4B80"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00B17EBB">
        <w:rPr>
          <w:sz w:val="18"/>
          <w:szCs w:val="18"/>
          <w:lang w:val="hr-HR"/>
        </w:rPr>
        <w:t>T</w:t>
      </w:r>
      <w:r w:rsidR="00B17EBB" w:rsidRPr="00275421">
        <w:rPr>
          <w:sz w:val="18"/>
          <w:szCs w:val="18"/>
          <w:lang w:val="hr-HR"/>
        </w:rPr>
        <w:t>ri mjeseca nakon stupanja na snagu posebnog zakona kojima će se urediti place državnih službenika i namještenika (čl. 47. ZID ZDS NN 70/19)</w:t>
      </w:r>
      <w:r w:rsidR="00B17EBB">
        <w:rPr>
          <w:sz w:val="18"/>
          <w:szCs w:val="18"/>
          <w:lang w:val="hr-HR"/>
        </w:rPr>
        <w:t>, u</w:t>
      </w:r>
      <w:r w:rsidRPr="00275421">
        <w:rPr>
          <w:sz w:val="18"/>
          <w:szCs w:val="18"/>
          <w:lang w:val="hr-HR"/>
        </w:rPr>
        <w:t xml:space="preserve"> članku 137. stavku 1. </w:t>
      </w:r>
      <w:r w:rsidR="00B17EBB">
        <w:rPr>
          <w:sz w:val="18"/>
          <w:szCs w:val="18"/>
          <w:lang w:val="hr-HR"/>
        </w:rPr>
        <w:t>t</w:t>
      </w:r>
      <w:r w:rsidRPr="00275421">
        <w:rPr>
          <w:sz w:val="18"/>
          <w:szCs w:val="18"/>
          <w:lang w:val="hr-HR"/>
        </w:rPr>
        <w:t>očka 10. briše se</w:t>
      </w:r>
      <w:r w:rsidR="00B17EBB">
        <w:rPr>
          <w:sz w:val="18"/>
          <w:szCs w:val="18"/>
          <w:lang w:val="hr-HR"/>
        </w:rPr>
        <w:t>, a d</w:t>
      </w:r>
      <w:r w:rsidRPr="00275421">
        <w:rPr>
          <w:sz w:val="18"/>
          <w:szCs w:val="18"/>
          <w:lang w:val="hr-HR"/>
        </w:rPr>
        <w:t xml:space="preserve">osadašnja točka 11. postaje točka 10. </w:t>
      </w:r>
    </w:p>
  </w:footnote>
  <w:footnote w:id="17">
    <w:p w14:paraId="5C0DAD6F" w14:textId="1F52F4D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sz w:val="18"/>
          <w:szCs w:val="18"/>
          <w:lang w:val="hr-HR"/>
        </w:rPr>
        <w:t>Naslovi iznad članaka 139. do 139.c i članci 139. do 139.c brišu se tri mjeseca nakon stupanja na snagu posebnog zakona kojima će se urediti place državnih službenika i namještenika (čl. 47. ZID ZDS NN 70/19).</w:t>
      </w:r>
    </w:p>
  </w:footnote>
  <w:footnote w:id="18">
    <w:p w14:paraId="57ABDEC8"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Odredba prestala važiti temeljem članka 10. Zakona o registru zaposlenih u javnom sektoru (»NN«, br. 34/11. koji je stupio na snagu 31. ožujka 2011.).</w:t>
      </w:r>
    </w:p>
  </w:footnote>
  <w:footnote w:id="19">
    <w:p w14:paraId="778E854E"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proofErr w:type="spellStart"/>
      <w:r w:rsidRPr="00275421">
        <w:rPr>
          <w:sz w:val="18"/>
          <w:szCs w:val="18"/>
          <w:lang w:val="it-IT"/>
        </w:rPr>
        <w:t>Odredba</w:t>
      </w:r>
      <w:proofErr w:type="spellEnd"/>
      <w:r w:rsidRPr="00275421">
        <w:rPr>
          <w:sz w:val="18"/>
          <w:szCs w:val="18"/>
          <w:lang w:val="hr-HR"/>
        </w:rPr>
        <w:t xml:space="preserve"> </w:t>
      </w:r>
      <w:r w:rsidRPr="00275421">
        <w:rPr>
          <w:sz w:val="18"/>
          <w:szCs w:val="18"/>
          <w:lang w:val="it-IT"/>
        </w:rPr>
        <w:t>prestala</w:t>
      </w:r>
      <w:r w:rsidRPr="00275421">
        <w:rPr>
          <w:sz w:val="18"/>
          <w:szCs w:val="18"/>
          <w:lang w:val="hr-HR"/>
        </w:rPr>
        <w:t xml:space="preserve"> </w:t>
      </w:r>
      <w:r w:rsidRPr="00275421">
        <w:rPr>
          <w:sz w:val="18"/>
          <w:szCs w:val="18"/>
          <w:lang w:val="it-IT"/>
        </w:rPr>
        <w:t>va</w:t>
      </w:r>
      <w:r w:rsidRPr="00275421">
        <w:rPr>
          <w:sz w:val="18"/>
          <w:szCs w:val="18"/>
          <w:lang w:val="hr-HR"/>
        </w:rPr>
        <w:t>ž</w:t>
      </w:r>
      <w:proofErr w:type="spellStart"/>
      <w:r w:rsidRPr="00275421">
        <w:rPr>
          <w:sz w:val="18"/>
          <w:szCs w:val="18"/>
          <w:lang w:val="it-IT"/>
        </w:rPr>
        <w:t>iti</w:t>
      </w:r>
      <w:proofErr w:type="spellEnd"/>
      <w:r w:rsidRPr="00275421">
        <w:rPr>
          <w:sz w:val="18"/>
          <w:szCs w:val="18"/>
          <w:lang w:val="hr-HR"/>
        </w:rPr>
        <w:t xml:space="preserve"> </w:t>
      </w:r>
      <w:proofErr w:type="spellStart"/>
      <w:r w:rsidRPr="00275421">
        <w:rPr>
          <w:sz w:val="18"/>
          <w:szCs w:val="18"/>
          <w:lang w:val="it-IT"/>
        </w:rPr>
        <w:t>temeljem</w:t>
      </w:r>
      <w:proofErr w:type="spellEnd"/>
      <w:r w:rsidRPr="00275421">
        <w:rPr>
          <w:sz w:val="18"/>
          <w:szCs w:val="18"/>
          <w:lang w:val="hr-HR"/>
        </w:rPr>
        <w:t xml:space="preserve"> č</w:t>
      </w:r>
      <w:proofErr w:type="spellStart"/>
      <w:r w:rsidRPr="00275421">
        <w:rPr>
          <w:sz w:val="18"/>
          <w:szCs w:val="18"/>
          <w:lang w:val="it-IT"/>
        </w:rPr>
        <w:t>lanka</w:t>
      </w:r>
      <w:proofErr w:type="spellEnd"/>
      <w:r w:rsidRPr="00275421">
        <w:rPr>
          <w:sz w:val="18"/>
          <w:szCs w:val="18"/>
          <w:lang w:val="hr-HR"/>
        </w:rPr>
        <w:t xml:space="preserve"> 10. </w:t>
      </w:r>
      <w:r w:rsidRPr="00275421">
        <w:rPr>
          <w:sz w:val="18"/>
          <w:szCs w:val="18"/>
          <w:lang w:val="hr-HR"/>
        </w:rPr>
        <w:t>Zakona o registru zaposlenih u javnom sektoru (»NN«, br. 34/11. koji je stupio na snagu 31. ožujka 2011.).</w:t>
      </w:r>
    </w:p>
  </w:footnote>
  <w:footnote w:id="20">
    <w:p w14:paraId="319CFBB2"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i/>
          <w:iCs/>
          <w:sz w:val="18"/>
          <w:szCs w:val="18"/>
          <w:lang w:val="hr-HR"/>
        </w:rPr>
        <w:t xml:space="preserve">Tekst odredbe je rezultat zakonskih </w:t>
      </w:r>
      <w:proofErr w:type="spellStart"/>
      <w:r w:rsidRPr="00275421">
        <w:rPr>
          <w:i/>
          <w:iCs/>
          <w:sz w:val="18"/>
          <w:szCs w:val="18"/>
          <w:lang w:val="hr-HR"/>
        </w:rPr>
        <w:t>izmjenjena</w:t>
      </w:r>
      <w:proofErr w:type="spellEnd"/>
      <w:r w:rsidRPr="00275421">
        <w:rPr>
          <w:i/>
          <w:iCs/>
          <w:sz w:val="18"/>
          <w:szCs w:val="18"/>
          <w:lang w:val="hr-HR"/>
        </w:rPr>
        <w:t xml:space="preserve"> na temelju ZI-ZDS NN 38/13 i NN 61/17, a bez izmjena iz Uredbe 1/15, jer je Uredba prestala važiti nakon godinu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D2B1" w14:textId="77777777" w:rsidR="00275421" w:rsidRDefault="00275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7A"/>
    <w:rsid w:val="00001271"/>
    <w:rsid w:val="00007AEE"/>
    <w:rsid w:val="00011835"/>
    <w:rsid w:val="00011D7D"/>
    <w:rsid w:val="000229DC"/>
    <w:rsid w:val="00030EC1"/>
    <w:rsid w:val="00040712"/>
    <w:rsid w:val="000412E9"/>
    <w:rsid w:val="00045449"/>
    <w:rsid w:val="0005409C"/>
    <w:rsid w:val="000601A5"/>
    <w:rsid w:val="0006118E"/>
    <w:rsid w:val="00064E34"/>
    <w:rsid w:val="000814C1"/>
    <w:rsid w:val="0008279A"/>
    <w:rsid w:val="00082EE0"/>
    <w:rsid w:val="00085347"/>
    <w:rsid w:val="000948F9"/>
    <w:rsid w:val="00095209"/>
    <w:rsid w:val="000A0366"/>
    <w:rsid w:val="000A16ED"/>
    <w:rsid w:val="000A314E"/>
    <w:rsid w:val="000A63E9"/>
    <w:rsid w:val="000C2650"/>
    <w:rsid w:val="000D199B"/>
    <w:rsid w:val="000D4743"/>
    <w:rsid w:val="000F09A2"/>
    <w:rsid w:val="000F740C"/>
    <w:rsid w:val="00100269"/>
    <w:rsid w:val="0011141D"/>
    <w:rsid w:val="00113441"/>
    <w:rsid w:val="00114F4C"/>
    <w:rsid w:val="00120081"/>
    <w:rsid w:val="00122BD6"/>
    <w:rsid w:val="00133FC2"/>
    <w:rsid w:val="00135063"/>
    <w:rsid w:val="001364D5"/>
    <w:rsid w:val="0013762E"/>
    <w:rsid w:val="00137A73"/>
    <w:rsid w:val="00151289"/>
    <w:rsid w:val="001621DA"/>
    <w:rsid w:val="00166E22"/>
    <w:rsid w:val="001740C1"/>
    <w:rsid w:val="001879D5"/>
    <w:rsid w:val="001944C3"/>
    <w:rsid w:val="001A30DA"/>
    <w:rsid w:val="001A3ECA"/>
    <w:rsid w:val="001B154B"/>
    <w:rsid w:val="001B2E65"/>
    <w:rsid w:val="001B3818"/>
    <w:rsid w:val="001B6216"/>
    <w:rsid w:val="001C2CB9"/>
    <w:rsid w:val="001D4ABE"/>
    <w:rsid w:val="001E1074"/>
    <w:rsid w:val="001E44B1"/>
    <w:rsid w:val="001F5F49"/>
    <w:rsid w:val="001F78DB"/>
    <w:rsid w:val="001F7A7A"/>
    <w:rsid w:val="0020420D"/>
    <w:rsid w:val="00217221"/>
    <w:rsid w:val="00231400"/>
    <w:rsid w:val="002318AA"/>
    <w:rsid w:val="0023678A"/>
    <w:rsid w:val="002458A2"/>
    <w:rsid w:val="00247A48"/>
    <w:rsid w:val="002578F0"/>
    <w:rsid w:val="00260226"/>
    <w:rsid w:val="00262155"/>
    <w:rsid w:val="00271D09"/>
    <w:rsid w:val="00272AD3"/>
    <w:rsid w:val="00275421"/>
    <w:rsid w:val="002773D7"/>
    <w:rsid w:val="00290B3C"/>
    <w:rsid w:val="002918F3"/>
    <w:rsid w:val="00293052"/>
    <w:rsid w:val="00293B42"/>
    <w:rsid w:val="002A7063"/>
    <w:rsid w:val="002B00D3"/>
    <w:rsid w:val="002B6BC4"/>
    <w:rsid w:val="002D1C51"/>
    <w:rsid w:val="002E6A13"/>
    <w:rsid w:val="002E7BAF"/>
    <w:rsid w:val="002F033C"/>
    <w:rsid w:val="00301045"/>
    <w:rsid w:val="00316D27"/>
    <w:rsid w:val="00331305"/>
    <w:rsid w:val="00342BA6"/>
    <w:rsid w:val="00370580"/>
    <w:rsid w:val="00372E70"/>
    <w:rsid w:val="003761A5"/>
    <w:rsid w:val="0038195E"/>
    <w:rsid w:val="003856F5"/>
    <w:rsid w:val="00387B8F"/>
    <w:rsid w:val="00390C81"/>
    <w:rsid w:val="00391796"/>
    <w:rsid w:val="003956BC"/>
    <w:rsid w:val="00396387"/>
    <w:rsid w:val="003B0689"/>
    <w:rsid w:val="003D54F9"/>
    <w:rsid w:val="003D5A04"/>
    <w:rsid w:val="003E2439"/>
    <w:rsid w:val="003E3FB0"/>
    <w:rsid w:val="003E51B8"/>
    <w:rsid w:val="003E51F4"/>
    <w:rsid w:val="003E5B21"/>
    <w:rsid w:val="003F22E2"/>
    <w:rsid w:val="003F453F"/>
    <w:rsid w:val="003F6DBA"/>
    <w:rsid w:val="00400EEF"/>
    <w:rsid w:val="00403E97"/>
    <w:rsid w:val="00430216"/>
    <w:rsid w:val="0043048F"/>
    <w:rsid w:val="004375CB"/>
    <w:rsid w:val="00440ABD"/>
    <w:rsid w:val="00446757"/>
    <w:rsid w:val="0046194B"/>
    <w:rsid w:val="004762C1"/>
    <w:rsid w:val="00476E90"/>
    <w:rsid w:val="00477622"/>
    <w:rsid w:val="00484955"/>
    <w:rsid w:val="00484D64"/>
    <w:rsid w:val="00485378"/>
    <w:rsid w:val="00486C66"/>
    <w:rsid w:val="004908AB"/>
    <w:rsid w:val="00492A64"/>
    <w:rsid w:val="004A1BB1"/>
    <w:rsid w:val="004B67B9"/>
    <w:rsid w:val="004C2729"/>
    <w:rsid w:val="004D0E7F"/>
    <w:rsid w:val="004D14FE"/>
    <w:rsid w:val="004E0E7F"/>
    <w:rsid w:val="005039EC"/>
    <w:rsid w:val="00514D9E"/>
    <w:rsid w:val="00520839"/>
    <w:rsid w:val="0052301F"/>
    <w:rsid w:val="005347A5"/>
    <w:rsid w:val="0053667F"/>
    <w:rsid w:val="00541D6D"/>
    <w:rsid w:val="005426BC"/>
    <w:rsid w:val="00551D73"/>
    <w:rsid w:val="005571BF"/>
    <w:rsid w:val="005710A0"/>
    <w:rsid w:val="0057352C"/>
    <w:rsid w:val="0058069A"/>
    <w:rsid w:val="005825A3"/>
    <w:rsid w:val="00585D6F"/>
    <w:rsid w:val="0058658B"/>
    <w:rsid w:val="005A3B8E"/>
    <w:rsid w:val="005A5AF9"/>
    <w:rsid w:val="005B244B"/>
    <w:rsid w:val="005B464B"/>
    <w:rsid w:val="005B5CEF"/>
    <w:rsid w:val="005C1C2B"/>
    <w:rsid w:val="005C2130"/>
    <w:rsid w:val="005D102D"/>
    <w:rsid w:val="005D7314"/>
    <w:rsid w:val="005E059E"/>
    <w:rsid w:val="005E1BD1"/>
    <w:rsid w:val="005E39AA"/>
    <w:rsid w:val="005F52FB"/>
    <w:rsid w:val="00602327"/>
    <w:rsid w:val="00610200"/>
    <w:rsid w:val="00613E49"/>
    <w:rsid w:val="006260EA"/>
    <w:rsid w:val="00627386"/>
    <w:rsid w:val="006413FB"/>
    <w:rsid w:val="0064562C"/>
    <w:rsid w:val="00645B81"/>
    <w:rsid w:val="00655182"/>
    <w:rsid w:val="00657465"/>
    <w:rsid w:val="00684324"/>
    <w:rsid w:val="00690E34"/>
    <w:rsid w:val="00697543"/>
    <w:rsid w:val="006A40B4"/>
    <w:rsid w:val="006B45B8"/>
    <w:rsid w:val="006B66C3"/>
    <w:rsid w:val="006C61E3"/>
    <w:rsid w:val="006D17A7"/>
    <w:rsid w:val="006D2DC7"/>
    <w:rsid w:val="006D3DBC"/>
    <w:rsid w:val="006D763B"/>
    <w:rsid w:val="006D7F1B"/>
    <w:rsid w:val="006F32AC"/>
    <w:rsid w:val="006F6009"/>
    <w:rsid w:val="00703881"/>
    <w:rsid w:val="0070397C"/>
    <w:rsid w:val="00725903"/>
    <w:rsid w:val="007276EC"/>
    <w:rsid w:val="0073158A"/>
    <w:rsid w:val="00742FED"/>
    <w:rsid w:val="00747FBD"/>
    <w:rsid w:val="00752691"/>
    <w:rsid w:val="00755626"/>
    <w:rsid w:val="00770583"/>
    <w:rsid w:val="00772001"/>
    <w:rsid w:val="00772E83"/>
    <w:rsid w:val="0078215B"/>
    <w:rsid w:val="007842CC"/>
    <w:rsid w:val="00786A58"/>
    <w:rsid w:val="00796E1F"/>
    <w:rsid w:val="007A034A"/>
    <w:rsid w:val="007A13EA"/>
    <w:rsid w:val="007A1ADE"/>
    <w:rsid w:val="007B376A"/>
    <w:rsid w:val="007B3B7E"/>
    <w:rsid w:val="007B7431"/>
    <w:rsid w:val="007D0D87"/>
    <w:rsid w:val="007D7A5D"/>
    <w:rsid w:val="007D7C4F"/>
    <w:rsid w:val="007F152A"/>
    <w:rsid w:val="00800B16"/>
    <w:rsid w:val="00802CEA"/>
    <w:rsid w:val="0081186E"/>
    <w:rsid w:val="008143E8"/>
    <w:rsid w:val="00814814"/>
    <w:rsid w:val="008256FB"/>
    <w:rsid w:val="00833BB4"/>
    <w:rsid w:val="00840251"/>
    <w:rsid w:val="00842964"/>
    <w:rsid w:val="0084607E"/>
    <w:rsid w:val="00850DE0"/>
    <w:rsid w:val="00862DF7"/>
    <w:rsid w:val="00865C45"/>
    <w:rsid w:val="00872AF7"/>
    <w:rsid w:val="008766E5"/>
    <w:rsid w:val="008911A0"/>
    <w:rsid w:val="00895045"/>
    <w:rsid w:val="008968A7"/>
    <w:rsid w:val="008A0805"/>
    <w:rsid w:val="008B63A1"/>
    <w:rsid w:val="008B6890"/>
    <w:rsid w:val="008D07B9"/>
    <w:rsid w:val="008D1741"/>
    <w:rsid w:val="008D6791"/>
    <w:rsid w:val="008D7F68"/>
    <w:rsid w:val="008E1B48"/>
    <w:rsid w:val="008F3C44"/>
    <w:rsid w:val="00900D9B"/>
    <w:rsid w:val="009077A5"/>
    <w:rsid w:val="0091314D"/>
    <w:rsid w:val="00917243"/>
    <w:rsid w:val="00922B29"/>
    <w:rsid w:val="00923B0A"/>
    <w:rsid w:val="0092596D"/>
    <w:rsid w:val="00943FF5"/>
    <w:rsid w:val="00944712"/>
    <w:rsid w:val="0094534D"/>
    <w:rsid w:val="0094619C"/>
    <w:rsid w:val="00946247"/>
    <w:rsid w:val="00950A2C"/>
    <w:rsid w:val="009549BD"/>
    <w:rsid w:val="00964E51"/>
    <w:rsid w:val="009656B6"/>
    <w:rsid w:val="00966EE0"/>
    <w:rsid w:val="00967625"/>
    <w:rsid w:val="00972C55"/>
    <w:rsid w:val="00975671"/>
    <w:rsid w:val="00982BD6"/>
    <w:rsid w:val="0098347B"/>
    <w:rsid w:val="0098582D"/>
    <w:rsid w:val="00987A9C"/>
    <w:rsid w:val="009936AC"/>
    <w:rsid w:val="009978CE"/>
    <w:rsid w:val="009A30BA"/>
    <w:rsid w:val="009A5C7A"/>
    <w:rsid w:val="009B100A"/>
    <w:rsid w:val="009E0CA3"/>
    <w:rsid w:val="009E4EB7"/>
    <w:rsid w:val="009F3AEF"/>
    <w:rsid w:val="00A01801"/>
    <w:rsid w:val="00A02266"/>
    <w:rsid w:val="00A20A64"/>
    <w:rsid w:val="00A3123D"/>
    <w:rsid w:val="00A352F7"/>
    <w:rsid w:val="00A43652"/>
    <w:rsid w:val="00A53B8B"/>
    <w:rsid w:val="00A5747E"/>
    <w:rsid w:val="00A64457"/>
    <w:rsid w:val="00A65A26"/>
    <w:rsid w:val="00A74618"/>
    <w:rsid w:val="00A81E05"/>
    <w:rsid w:val="00A86D6B"/>
    <w:rsid w:val="00A97EFF"/>
    <w:rsid w:val="00AA2644"/>
    <w:rsid w:val="00AA575B"/>
    <w:rsid w:val="00AA6492"/>
    <w:rsid w:val="00AA67F2"/>
    <w:rsid w:val="00AB10C2"/>
    <w:rsid w:val="00AC2B70"/>
    <w:rsid w:val="00AC5B8F"/>
    <w:rsid w:val="00AC644F"/>
    <w:rsid w:val="00AD1BAD"/>
    <w:rsid w:val="00AD34B8"/>
    <w:rsid w:val="00AE5B0A"/>
    <w:rsid w:val="00AF055F"/>
    <w:rsid w:val="00AF31AB"/>
    <w:rsid w:val="00B17EBB"/>
    <w:rsid w:val="00B2267E"/>
    <w:rsid w:val="00B24DD9"/>
    <w:rsid w:val="00B43199"/>
    <w:rsid w:val="00B44FD5"/>
    <w:rsid w:val="00B50AE5"/>
    <w:rsid w:val="00B56391"/>
    <w:rsid w:val="00B57AB9"/>
    <w:rsid w:val="00B7052D"/>
    <w:rsid w:val="00B72CD7"/>
    <w:rsid w:val="00B77E07"/>
    <w:rsid w:val="00B921BA"/>
    <w:rsid w:val="00B93126"/>
    <w:rsid w:val="00B93613"/>
    <w:rsid w:val="00B93BD0"/>
    <w:rsid w:val="00BA32E9"/>
    <w:rsid w:val="00BA4DB9"/>
    <w:rsid w:val="00BA77F0"/>
    <w:rsid w:val="00BB6890"/>
    <w:rsid w:val="00BB74E3"/>
    <w:rsid w:val="00BC27DB"/>
    <w:rsid w:val="00BD7563"/>
    <w:rsid w:val="00BE141F"/>
    <w:rsid w:val="00BE2815"/>
    <w:rsid w:val="00BF2158"/>
    <w:rsid w:val="00BF23BA"/>
    <w:rsid w:val="00C00E8D"/>
    <w:rsid w:val="00C03488"/>
    <w:rsid w:val="00C071B2"/>
    <w:rsid w:val="00C13B0E"/>
    <w:rsid w:val="00C206F9"/>
    <w:rsid w:val="00C441E0"/>
    <w:rsid w:val="00C472C5"/>
    <w:rsid w:val="00C540AB"/>
    <w:rsid w:val="00C546D3"/>
    <w:rsid w:val="00C56C8E"/>
    <w:rsid w:val="00C63A2B"/>
    <w:rsid w:val="00C63B4C"/>
    <w:rsid w:val="00C67450"/>
    <w:rsid w:val="00C70CA4"/>
    <w:rsid w:val="00C74133"/>
    <w:rsid w:val="00C76C8C"/>
    <w:rsid w:val="00C86B5D"/>
    <w:rsid w:val="00C92489"/>
    <w:rsid w:val="00CA07F4"/>
    <w:rsid w:val="00CA3788"/>
    <w:rsid w:val="00CA61F9"/>
    <w:rsid w:val="00CC1BBE"/>
    <w:rsid w:val="00CC60F8"/>
    <w:rsid w:val="00CD46A9"/>
    <w:rsid w:val="00CD6016"/>
    <w:rsid w:val="00CE0D30"/>
    <w:rsid w:val="00CE4178"/>
    <w:rsid w:val="00CE6622"/>
    <w:rsid w:val="00CE76D3"/>
    <w:rsid w:val="00CF4B00"/>
    <w:rsid w:val="00D0101C"/>
    <w:rsid w:val="00D03CDE"/>
    <w:rsid w:val="00D03F21"/>
    <w:rsid w:val="00D143B6"/>
    <w:rsid w:val="00D20AE1"/>
    <w:rsid w:val="00D20EF7"/>
    <w:rsid w:val="00D31497"/>
    <w:rsid w:val="00D334DD"/>
    <w:rsid w:val="00D34E03"/>
    <w:rsid w:val="00D40D80"/>
    <w:rsid w:val="00D42486"/>
    <w:rsid w:val="00D457E7"/>
    <w:rsid w:val="00D476EA"/>
    <w:rsid w:val="00D568C8"/>
    <w:rsid w:val="00D6698A"/>
    <w:rsid w:val="00D7577F"/>
    <w:rsid w:val="00D75994"/>
    <w:rsid w:val="00D75D25"/>
    <w:rsid w:val="00D82279"/>
    <w:rsid w:val="00D857D7"/>
    <w:rsid w:val="00D934F5"/>
    <w:rsid w:val="00DA76B6"/>
    <w:rsid w:val="00DA7D0B"/>
    <w:rsid w:val="00DB043C"/>
    <w:rsid w:val="00DB12BD"/>
    <w:rsid w:val="00DB3FAD"/>
    <w:rsid w:val="00DC45E0"/>
    <w:rsid w:val="00DC7532"/>
    <w:rsid w:val="00DC7D46"/>
    <w:rsid w:val="00DD56F1"/>
    <w:rsid w:val="00DE633A"/>
    <w:rsid w:val="00DF11F0"/>
    <w:rsid w:val="00DF67EF"/>
    <w:rsid w:val="00E013AE"/>
    <w:rsid w:val="00E01C05"/>
    <w:rsid w:val="00E17601"/>
    <w:rsid w:val="00E1791A"/>
    <w:rsid w:val="00E22F37"/>
    <w:rsid w:val="00E23393"/>
    <w:rsid w:val="00E262DC"/>
    <w:rsid w:val="00E3009F"/>
    <w:rsid w:val="00E30551"/>
    <w:rsid w:val="00E30FA7"/>
    <w:rsid w:val="00E35B7E"/>
    <w:rsid w:val="00E5312A"/>
    <w:rsid w:val="00E55383"/>
    <w:rsid w:val="00E5605D"/>
    <w:rsid w:val="00E62E38"/>
    <w:rsid w:val="00E74DB1"/>
    <w:rsid w:val="00E76DA7"/>
    <w:rsid w:val="00E80E50"/>
    <w:rsid w:val="00E85114"/>
    <w:rsid w:val="00E91DC1"/>
    <w:rsid w:val="00E93C4E"/>
    <w:rsid w:val="00EA3B64"/>
    <w:rsid w:val="00EC0F4E"/>
    <w:rsid w:val="00EC23EB"/>
    <w:rsid w:val="00ED2310"/>
    <w:rsid w:val="00EF0580"/>
    <w:rsid w:val="00EF1B59"/>
    <w:rsid w:val="00EF475E"/>
    <w:rsid w:val="00F03263"/>
    <w:rsid w:val="00F040D2"/>
    <w:rsid w:val="00F35985"/>
    <w:rsid w:val="00F424C8"/>
    <w:rsid w:val="00F43BC7"/>
    <w:rsid w:val="00F5237B"/>
    <w:rsid w:val="00F6028B"/>
    <w:rsid w:val="00F61959"/>
    <w:rsid w:val="00F641C5"/>
    <w:rsid w:val="00F717CB"/>
    <w:rsid w:val="00F72F80"/>
    <w:rsid w:val="00F736AB"/>
    <w:rsid w:val="00F74A51"/>
    <w:rsid w:val="00F7507B"/>
    <w:rsid w:val="00F758C7"/>
    <w:rsid w:val="00F75A02"/>
    <w:rsid w:val="00F81801"/>
    <w:rsid w:val="00F81F21"/>
    <w:rsid w:val="00F84E9C"/>
    <w:rsid w:val="00FA6598"/>
    <w:rsid w:val="00FA7B4B"/>
    <w:rsid w:val="00FB7240"/>
    <w:rsid w:val="00FB7709"/>
    <w:rsid w:val="00FC709D"/>
    <w:rsid w:val="00FD3689"/>
    <w:rsid w:val="00FD5CAF"/>
    <w:rsid w:val="00FE6354"/>
    <w:rsid w:val="00FF6D30"/>
    <w:rsid w:val="00FF7B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F3BE"/>
  <w15:chartTrackingRefBased/>
  <w15:docId w15:val="{0B9A5B2A-BA9D-4342-91C5-FF1B830E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6F1"/>
    <w:rPr>
      <w:sz w:val="24"/>
      <w:szCs w:val="24"/>
      <w:lang w:val="en-GB"/>
    </w:rPr>
  </w:style>
  <w:style w:type="paragraph" w:styleId="Heading1">
    <w:name w:val="heading 1"/>
    <w:basedOn w:val="Normal"/>
    <w:qFormat/>
    <w:rsid w:val="001D4ABE"/>
    <w:pPr>
      <w:keepNext/>
      <w:autoSpaceDE w:val="0"/>
      <w:autoSpaceDN w:val="0"/>
      <w:spacing w:before="240" w:after="60"/>
      <w:jc w:val="center"/>
      <w:outlineLvl w:val="0"/>
    </w:pPr>
    <w:rPr>
      <w:rFonts w:ascii="Times-NewRoman" w:hAnsi="Times-NewRoman"/>
      <w:b/>
      <w:bCs/>
      <w:kern w:val="36"/>
      <w:sz w:val="48"/>
      <w:szCs w:val="48"/>
      <w:lang w:val="hr-HR"/>
    </w:rPr>
  </w:style>
  <w:style w:type="paragraph" w:styleId="Heading2">
    <w:name w:val="heading 2"/>
    <w:basedOn w:val="Normal"/>
    <w:qFormat/>
    <w:rsid w:val="001D4ABE"/>
    <w:pPr>
      <w:keepNext/>
      <w:spacing w:before="240" w:after="60"/>
      <w:jc w:val="center"/>
      <w:outlineLvl w:val="1"/>
    </w:pPr>
    <w:rPr>
      <w:b/>
      <w:bCs/>
      <w:sz w:val="36"/>
      <w:szCs w:val="36"/>
      <w:lang w:val="hr-HR"/>
    </w:rPr>
  </w:style>
  <w:style w:type="paragraph" w:styleId="Heading3">
    <w:name w:val="heading 3"/>
    <w:basedOn w:val="Normal"/>
    <w:qFormat/>
    <w:rsid w:val="001D4ABE"/>
    <w:pPr>
      <w:keepNext/>
      <w:spacing w:before="240" w:after="60"/>
      <w:jc w:val="center"/>
      <w:outlineLvl w:val="2"/>
    </w:pPr>
    <w:rPr>
      <w:b/>
      <w:bCs/>
      <w:sz w:val="28"/>
      <w:szCs w:val="28"/>
      <w:lang w:val="hr-HR"/>
    </w:rPr>
  </w:style>
  <w:style w:type="paragraph" w:styleId="Heading6">
    <w:name w:val="heading 6"/>
    <w:basedOn w:val="Normal"/>
    <w:next w:val="Normal"/>
    <w:link w:val="Heading6Char"/>
    <w:semiHidden/>
    <w:unhideWhenUsed/>
    <w:qFormat/>
    <w:rsid w:val="005347A5"/>
    <w:pPr>
      <w:spacing w:before="240" w:after="60"/>
      <w:jc w:val="both"/>
      <w:outlineLvl w:val="5"/>
    </w:pPr>
    <w:rPr>
      <w:rFonts w:ascii="Calibri" w:hAnsi="Calibri"/>
      <w:b/>
      <w:bCs/>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4ABE"/>
    <w:rPr>
      <w:rFonts w:ascii="Courier New" w:hAnsi="Courier New" w:cs="Courier New"/>
      <w:sz w:val="20"/>
      <w:szCs w:val="20"/>
      <w:lang w:val="hr-HR"/>
    </w:rPr>
  </w:style>
  <w:style w:type="paragraph" w:customStyle="1" w:styleId="potpisnik">
    <w:name w:val="potpisnik"/>
    <w:basedOn w:val="Normal"/>
    <w:rsid w:val="001D4ABE"/>
    <w:pPr>
      <w:jc w:val="center"/>
    </w:pPr>
    <w:rPr>
      <w:lang w:val="hr-HR"/>
    </w:rPr>
  </w:style>
  <w:style w:type="paragraph" w:styleId="NormalWeb">
    <w:name w:val="Normal (Web)"/>
    <w:basedOn w:val="Normal"/>
    <w:rsid w:val="00100269"/>
    <w:pPr>
      <w:spacing w:before="100" w:beforeAutospacing="1" w:after="100" w:afterAutospacing="1"/>
    </w:pPr>
    <w:rPr>
      <w:lang w:val="hr-HR"/>
    </w:rPr>
  </w:style>
  <w:style w:type="paragraph" w:styleId="FootnoteText">
    <w:name w:val="footnote text"/>
    <w:basedOn w:val="Normal"/>
    <w:semiHidden/>
    <w:rsid w:val="00D457E7"/>
    <w:rPr>
      <w:sz w:val="20"/>
      <w:szCs w:val="20"/>
    </w:rPr>
  </w:style>
  <w:style w:type="character" w:styleId="FootnoteReference">
    <w:name w:val="footnote reference"/>
    <w:semiHidden/>
    <w:rsid w:val="00D457E7"/>
    <w:rPr>
      <w:vertAlign w:val="superscript"/>
    </w:rPr>
  </w:style>
  <w:style w:type="paragraph" w:customStyle="1" w:styleId="Potpisnik0">
    <w:name w:val="Potpisnik"/>
    <w:basedOn w:val="Normal"/>
    <w:next w:val="Normal"/>
    <w:rsid w:val="00A64457"/>
    <w:pPr>
      <w:jc w:val="center"/>
    </w:pPr>
    <w:rPr>
      <w:lang w:val="hr-HR"/>
    </w:rPr>
  </w:style>
  <w:style w:type="paragraph" w:customStyle="1" w:styleId="t-98">
    <w:name w:val="t-98"/>
    <w:basedOn w:val="Normal"/>
    <w:rsid w:val="00F72F80"/>
    <w:pPr>
      <w:spacing w:before="100" w:beforeAutospacing="1" w:after="100" w:afterAutospacing="1"/>
    </w:pPr>
    <w:rPr>
      <w:lang w:val="hr-HR"/>
    </w:rPr>
  </w:style>
  <w:style w:type="paragraph" w:customStyle="1" w:styleId="noparagraphstyle">
    <w:name w:val="noparagraphstyle"/>
    <w:basedOn w:val="Normal"/>
    <w:rsid w:val="00F72F80"/>
    <w:pPr>
      <w:spacing w:before="100" w:beforeAutospacing="1" w:after="100" w:afterAutospacing="1"/>
    </w:pPr>
    <w:rPr>
      <w:lang w:val="hr-HR"/>
    </w:rPr>
  </w:style>
  <w:style w:type="paragraph" w:customStyle="1" w:styleId="tb-na18">
    <w:name w:val="tb-na18"/>
    <w:basedOn w:val="Normal"/>
    <w:rsid w:val="00FB7240"/>
    <w:pPr>
      <w:spacing w:before="100" w:beforeAutospacing="1" w:after="100" w:afterAutospacing="1"/>
      <w:jc w:val="center"/>
    </w:pPr>
    <w:rPr>
      <w:b/>
      <w:bCs/>
      <w:sz w:val="40"/>
      <w:szCs w:val="40"/>
      <w:lang w:val="en-US" w:eastAsia="en-US"/>
    </w:rPr>
  </w:style>
  <w:style w:type="paragraph" w:customStyle="1" w:styleId="t-9-8">
    <w:name w:val="t-9-8"/>
    <w:basedOn w:val="Normal"/>
    <w:rsid w:val="00293B42"/>
    <w:pPr>
      <w:spacing w:before="100" w:beforeAutospacing="1" w:after="100" w:afterAutospacing="1"/>
    </w:pPr>
    <w:rPr>
      <w:lang w:val="en-US" w:eastAsia="en-US"/>
    </w:rPr>
  </w:style>
  <w:style w:type="paragraph" w:customStyle="1" w:styleId="clanak-">
    <w:name w:val="clanak-"/>
    <w:basedOn w:val="Normal"/>
    <w:rsid w:val="00684324"/>
    <w:pPr>
      <w:spacing w:before="100" w:beforeAutospacing="1" w:after="100" w:afterAutospacing="1"/>
      <w:jc w:val="center"/>
    </w:pPr>
    <w:rPr>
      <w:lang w:val="en-US" w:eastAsia="en-US"/>
    </w:rPr>
  </w:style>
  <w:style w:type="paragraph" w:customStyle="1" w:styleId="t-10-9-sred">
    <w:name w:val="t-10-9-sred"/>
    <w:basedOn w:val="Normal"/>
    <w:rsid w:val="00684324"/>
    <w:pPr>
      <w:spacing w:before="100" w:beforeAutospacing="1" w:after="100" w:afterAutospacing="1"/>
      <w:jc w:val="center"/>
    </w:pPr>
    <w:rPr>
      <w:sz w:val="26"/>
      <w:szCs w:val="26"/>
      <w:lang w:val="en-US" w:eastAsia="en-US"/>
    </w:rPr>
  </w:style>
  <w:style w:type="character" w:customStyle="1" w:styleId="Heading6Char">
    <w:name w:val="Heading 6 Char"/>
    <w:link w:val="Heading6"/>
    <w:semiHidden/>
    <w:rsid w:val="005347A5"/>
    <w:rPr>
      <w:rFonts w:ascii="Calibri" w:hAnsi="Calibri"/>
      <w:b/>
      <w:bCs/>
      <w:sz w:val="22"/>
      <w:szCs w:val="22"/>
      <w:lang w:val="hr-HR" w:eastAsia="hr-HR"/>
    </w:rPr>
  </w:style>
  <w:style w:type="paragraph" w:customStyle="1" w:styleId="clanak">
    <w:name w:val="clanak"/>
    <w:basedOn w:val="Normal"/>
    <w:rsid w:val="00485378"/>
    <w:pPr>
      <w:spacing w:before="100" w:beforeAutospacing="1" w:after="100" w:afterAutospacing="1"/>
      <w:jc w:val="center"/>
    </w:pPr>
    <w:rPr>
      <w:lang w:val="en-US" w:eastAsia="en-US"/>
    </w:rPr>
  </w:style>
  <w:style w:type="paragraph" w:customStyle="1" w:styleId="t-9-8-sredina">
    <w:name w:val="t-9-8-sredina"/>
    <w:basedOn w:val="Normal"/>
    <w:rsid w:val="007D7A5D"/>
    <w:pPr>
      <w:spacing w:before="100" w:beforeAutospacing="1" w:after="100" w:afterAutospacing="1"/>
      <w:jc w:val="center"/>
    </w:pPr>
    <w:rPr>
      <w:lang w:val="en-US" w:eastAsia="en-US"/>
    </w:rPr>
  </w:style>
  <w:style w:type="paragraph" w:customStyle="1" w:styleId="klasa2">
    <w:name w:val="klasa2"/>
    <w:basedOn w:val="Normal"/>
    <w:rsid w:val="007D7A5D"/>
    <w:pPr>
      <w:spacing w:before="100" w:beforeAutospacing="1" w:after="100" w:afterAutospacing="1"/>
    </w:pPr>
    <w:rPr>
      <w:lang w:val="en-US" w:eastAsia="en-US"/>
    </w:rPr>
  </w:style>
  <w:style w:type="character" w:customStyle="1" w:styleId="bold1">
    <w:name w:val="bold1"/>
    <w:rsid w:val="007D7A5D"/>
    <w:rPr>
      <w:b/>
      <w:bCs/>
    </w:rPr>
  </w:style>
  <w:style w:type="paragraph" w:styleId="TOCHeading">
    <w:name w:val="TOC Heading"/>
    <w:basedOn w:val="Heading1"/>
    <w:next w:val="Normal"/>
    <w:uiPriority w:val="39"/>
    <w:semiHidden/>
    <w:unhideWhenUsed/>
    <w:qFormat/>
    <w:rsid w:val="000229DC"/>
    <w:pPr>
      <w:autoSpaceDE/>
      <w:autoSpaceDN/>
      <w:jc w:val="both"/>
      <w:outlineLvl w:val="9"/>
    </w:pPr>
    <w:rPr>
      <w:rFonts w:ascii="Cambria" w:hAnsi="Cambria"/>
      <w:kern w:val="32"/>
      <w:sz w:val="32"/>
      <w:szCs w:val="32"/>
    </w:rPr>
  </w:style>
  <w:style w:type="paragraph" w:styleId="Header">
    <w:name w:val="header"/>
    <w:basedOn w:val="Normal"/>
    <w:link w:val="HeaderChar"/>
    <w:rsid w:val="00796E1F"/>
    <w:pPr>
      <w:tabs>
        <w:tab w:val="center" w:pos="4536"/>
        <w:tab w:val="right" w:pos="9072"/>
      </w:tabs>
    </w:pPr>
  </w:style>
  <w:style w:type="character" w:customStyle="1" w:styleId="HeaderChar">
    <w:name w:val="Header Char"/>
    <w:basedOn w:val="DefaultParagraphFont"/>
    <w:link w:val="Header"/>
    <w:rsid w:val="00796E1F"/>
    <w:rPr>
      <w:sz w:val="24"/>
      <w:szCs w:val="24"/>
      <w:lang w:val="en-GB"/>
    </w:rPr>
  </w:style>
  <w:style w:type="paragraph" w:styleId="Footer">
    <w:name w:val="footer"/>
    <w:basedOn w:val="Normal"/>
    <w:link w:val="FooterChar"/>
    <w:rsid w:val="00796E1F"/>
    <w:pPr>
      <w:tabs>
        <w:tab w:val="center" w:pos="4536"/>
        <w:tab w:val="right" w:pos="9072"/>
      </w:tabs>
    </w:pPr>
  </w:style>
  <w:style w:type="character" w:customStyle="1" w:styleId="FooterChar">
    <w:name w:val="Footer Char"/>
    <w:basedOn w:val="DefaultParagraphFont"/>
    <w:link w:val="Footer"/>
    <w:rsid w:val="00796E1F"/>
    <w:rPr>
      <w:sz w:val="24"/>
      <w:szCs w:val="24"/>
      <w:lang w:val="en-GB"/>
    </w:rPr>
  </w:style>
  <w:style w:type="paragraph" w:styleId="BalloonText">
    <w:name w:val="Balloon Text"/>
    <w:basedOn w:val="Normal"/>
    <w:link w:val="BalloonTextChar"/>
    <w:rsid w:val="00796E1F"/>
    <w:rPr>
      <w:rFonts w:ascii="Segoe UI" w:hAnsi="Segoe UI" w:cs="Segoe UI"/>
      <w:sz w:val="18"/>
      <w:szCs w:val="18"/>
    </w:rPr>
  </w:style>
  <w:style w:type="character" w:customStyle="1" w:styleId="BalloonTextChar">
    <w:name w:val="Balloon Text Char"/>
    <w:basedOn w:val="DefaultParagraphFont"/>
    <w:link w:val="BalloonText"/>
    <w:rsid w:val="00796E1F"/>
    <w:rPr>
      <w:rFonts w:ascii="Segoe UI" w:hAnsi="Segoe UI" w:cs="Segoe UI"/>
      <w:sz w:val="18"/>
      <w:szCs w:val="18"/>
      <w:lang w:val="en-GB"/>
    </w:rPr>
  </w:style>
  <w:style w:type="paragraph" w:styleId="Revision">
    <w:name w:val="Revision"/>
    <w:hidden/>
    <w:uiPriority w:val="99"/>
    <w:semiHidden/>
    <w:rsid w:val="007D7C4F"/>
    <w:rPr>
      <w:sz w:val="24"/>
      <w:szCs w:val="24"/>
      <w:lang w:val="en-GB"/>
    </w:rPr>
  </w:style>
  <w:style w:type="character" w:styleId="CommentReference">
    <w:name w:val="annotation reference"/>
    <w:basedOn w:val="DefaultParagraphFont"/>
    <w:rsid w:val="0094619C"/>
    <w:rPr>
      <w:sz w:val="16"/>
      <w:szCs w:val="16"/>
    </w:rPr>
  </w:style>
  <w:style w:type="paragraph" w:styleId="CommentText">
    <w:name w:val="annotation text"/>
    <w:basedOn w:val="Normal"/>
    <w:link w:val="CommentTextChar"/>
    <w:rsid w:val="0094619C"/>
    <w:rPr>
      <w:sz w:val="20"/>
      <w:szCs w:val="20"/>
    </w:rPr>
  </w:style>
  <w:style w:type="character" w:customStyle="1" w:styleId="CommentTextChar">
    <w:name w:val="Comment Text Char"/>
    <w:basedOn w:val="DefaultParagraphFont"/>
    <w:link w:val="CommentText"/>
    <w:rsid w:val="0094619C"/>
    <w:rPr>
      <w:lang w:val="en-GB"/>
    </w:rPr>
  </w:style>
  <w:style w:type="paragraph" w:styleId="CommentSubject">
    <w:name w:val="annotation subject"/>
    <w:basedOn w:val="CommentText"/>
    <w:next w:val="CommentText"/>
    <w:link w:val="CommentSubjectChar"/>
    <w:rsid w:val="0094619C"/>
    <w:rPr>
      <w:b/>
      <w:bCs/>
    </w:rPr>
  </w:style>
  <w:style w:type="character" w:customStyle="1" w:styleId="CommentSubjectChar">
    <w:name w:val="Comment Subject Char"/>
    <w:basedOn w:val="CommentTextChar"/>
    <w:link w:val="CommentSubject"/>
    <w:rsid w:val="0094619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00242">
      <w:bodyDiv w:val="1"/>
      <w:marLeft w:val="0"/>
      <w:marRight w:val="0"/>
      <w:marTop w:val="0"/>
      <w:marBottom w:val="0"/>
      <w:divBdr>
        <w:top w:val="none" w:sz="0" w:space="0" w:color="auto"/>
        <w:left w:val="none" w:sz="0" w:space="0" w:color="auto"/>
        <w:bottom w:val="none" w:sz="0" w:space="0" w:color="auto"/>
        <w:right w:val="none" w:sz="0" w:space="0" w:color="auto"/>
      </w:divBdr>
      <w:divsChild>
        <w:div w:id="1084227979">
          <w:marLeft w:val="0"/>
          <w:marRight w:val="0"/>
          <w:marTop w:val="0"/>
          <w:marBottom w:val="0"/>
          <w:divBdr>
            <w:top w:val="none" w:sz="0" w:space="0" w:color="auto"/>
            <w:left w:val="none" w:sz="0" w:space="0" w:color="auto"/>
            <w:bottom w:val="none" w:sz="0" w:space="0" w:color="auto"/>
            <w:right w:val="none" w:sz="0" w:space="0" w:color="auto"/>
          </w:divBdr>
          <w:divsChild>
            <w:div w:id="469791737">
              <w:marLeft w:val="0"/>
              <w:marRight w:val="0"/>
              <w:marTop w:val="0"/>
              <w:marBottom w:val="0"/>
              <w:divBdr>
                <w:top w:val="none" w:sz="0" w:space="0" w:color="auto"/>
                <w:left w:val="none" w:sz="0" w:space="0" w:color="auto"/>
                <w:bottom w:val="none" w:sz="0" w:space="0" w:color="auto"/>
                <w:right w:val="none" w:sz="0" w:space="0" w:color="auto"/>
              </w:divBdr>
              <w:divsChild>
                <w:div w:id="293218337">
                  <w:marLeft w:val="0"/>
                  <w:marRight w:val="0"/>
                  <w:marTop w:val="0"/>
                  <w:marBottom w:val="0"/>
                  <w:divBdr>
                    <w:top w:val="none" w:sz="0" w:space="0" w:color="auto"/>
                    <w:left w:val="none" w:sz="0" w:space="0" w:color="auto"/>
                    <w:bottom w:val="none" w:sz="0" w:space="0" w:color="auto"/>
                    <w:right w:val="none" w:sz="0" w:space="0" w:color="auto"/>
                  </w:divBdr>
                  <w:divsChild>
                    <w:div w:id="103039258">
                      <w:marLeft w:val="0"/>
                      <w:marRight w:val="0"/>
                      <w:marTop w:val="0"/>
                      <w:marBottom w:val="0"/>
                      <w:divBdr>
                        <w:top w:val="single" w:sz="6" w:space="0" w:color="E4E4E6"/>
                        <w:left w:val="none" w:sz="0" w:space="0" w:color="auto"/>
                        <w:bottom w:val="none" w:sz="0" w:space="0" w:color="auto"/>
                        <w:right w:val="none" w:sz="0" w:space="0" w:color="auto"/>
                      </w:divBdr>
                      <w:divsChild>
                        <w:div w:id="1663967341">
                          <w:marLeft w:val="0"/>
                          <w:marRight w:val="0"/>
                          <w:marTop w:val="0"/>
                          <w:marBottom w:val="0"/>
                          <w:divBdr>
                            <w:top w:val="single" w:sz="6" w:space="0" w:color="E4E4E6"/>
                            <w:left w:val="none" w:sz="0" w:space="0" w:color="auto"/>
                            <w:bottom w:val="none" w:sz="0" w:space="0" w:color="auto"/>
                            <w:right w:val="none" w:sz="0" w:space="0" w:color="auto"/>
                          </w:divBdr>
                          <w:divsChild>
                            <w:div w:id="1157112800">
                              <w:marLeft w:val="0"/>
                              <w:marRight w:val="1500"/>
                              <w:marTop w:val="100"/>
                              <w:marBottom w:val="100"/>
                              <w:divBdr>
                                <w:top w:val="none" w:sz="0" w:space="0" w:color="auto"/>
                                <w:left w:val="none" w:sz="0" w:space="0" w:color="auto"/>
                                <w:bottom w:val="none" w:sz="0" w:space="0" w:color="auto"/>
                                <w:right w:val="none" w:sz="0" w:space="0" w:color="auto"/>
                              </w:divBdr>
                              <w:divsChild>
                                <w:div w:id="1194002394">
                                  <w:marLeft w:val="0"/>
                                  <w:marRight w:val="0"/>
                                  <w:marTop w:val="300"/>
                                  <w:marBottom w:val="450"/>
                                  <w:divBdr>
                                    <w:top w:val="none" w:sz="0" w:space="0" w:color="auto"/>
                                    <w:left w:val="none" w:sz="0" w:space="0" w:color="auto"/>
                                    <w:bottom w:val="none" w:sz="0" w:space="0" w:color="auto"/>
                                    <w:right w:val="none" w:sz="0" w:space="0" w:color="auto"/>
                                  </w:divBdr>
                                  <w:divsChild>
                                    <w:div w:id="1809008667">
                                      <w:marLeft w:val="0"/>
                                      <w:marRight w:val="0"/>
                                      <w:marTop w:val="0"/>
                                      <w:marBottom w:val="0"/>
                                      <w:divBdr>
                                        <w:top w:val="none" w:sz="0" w:space="0" w:color="auto"/>
                                        <w:left w:val="none" w:sz="0" w:space="0" w:color="auto"/>
                                        <w:bottom w:val="none" w:sz="0" w:space="0" w:color="auto"/>
                                        <w:right w:val="none" w:sz="0" w:space="0" w:color="auto"/>
                                      </w:divBdr>
                                      <w:divsChild>
                                        <w:div w:id="17821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425417">
      <w:bodyDiv w:val="1"/>
      <w:marLeft w:val="0"/>
      <w:marRight w:val="0"/>
      <w:marTop w:val="0"/>
      <w:marBottom w:val="0"/>
      <w:divBdr>
        <w:top w:val="none" w:sz="0" w:space="0" w:color="auto"/>
        <w:left w:val="none" w:sz="0" w:space="0" w:color="auto"/>
        <w:bottom w:val="none" w:sz="0" w:space="0" w:color="auto"/>
        <w:right w:val="none" w:sz="0" w:space="0" w:color="auto"/>
      </w:divBdr>
      <w:divsChild>
        <w:div w:id="949580756">
          <w:marLeft w:val="0"/>
          <w:marRight w:val="0"/>
          <w:marTop w:val="0"/>
          <w:marBottom w:val="0"/>
          <w:divBdr>
            <w:top w:val="none" w:sz="0" w:space="0" w:color="auto"/>
            <w:left w:val="none" w:sz="0" w:space="0" w:color="auto"/>
            <w:bottom w:val="none" w:sz="0" w:space="0" w:color="auto"/>
            <w:right w:val="none" w:sz="0" w:space="0" w:color="auto"/>
          </w:divBdr>
          <w:divsChild>
            <w:div w:id="879515892">
              <w:marLeft w:val="0"/>
              <w:marRight w:val="0"/>
              <w:marTop w:val="0"/>
              <w:marBottom w:val="0"/>
              <w:divBdr>
                <w:top w:val="none" w:sz="0" w:space="0" w:color="auto"/>
                <w:left w:val="none" w:sz="0" w:space="0" w:color="auto"/>
                <w:bottom w:val="none" w:sz="0" w:space="0" w:color="auto"/>
                <w:right w:val="none" w:sz="0" w:space="0" w:color="auto"/>
              </w:divBdr>
              <w:divsChild>
                <w:div w:id="1732658292">
                  <w:marLeft w:val="0"/>
                  <w:marRight w:val="0"/>
                  <w:marTop w:val="0"/>
                  <w:marBottom w:val="0"/>
                  <w:divBdr>
                    <w:top w:val="none" w:sz="0" w:space="0" w:color="auto"/>
                    <w:left w:val="none" w:sz="0" w:space="0" w:color="auto"/>
                    <w:bottom w:val="none" w:sz="0" w:space="0" w:color="auto"/>
                    <w:right w:val="none" w:sz="0" w:space="0" w:color="auto"/>
                  </w:divBdr>
                  <w:divsChild>
                    <w:div w:id="818157759">
                      <w:marLeft w:val="0"/>
                      <w:marRight w:val="0"/>
                      <w:marTop w:val="0"/>
                      <w:marBottom w:val="0"/>
                      <w:divBdr>
                        <w:top w:val="single" w:sz="6" w:space="0" w:color="E4E4E6"/>
                        <w:left w:val="none" w:sz="0" w:space="0" w:color="auto"/>
                        <w:bottom w:val="none" w:sz="0" w:space="0" w:color="auto"/>
                        <w:right w:val="none" w:sz="0" w:space="0" w:color="auto"/>
                      </w:divBdr>
                      <w:divsChild>
                        <w:div w:id="389351572">
                          <w:marLeft w:val="0"/>
                          <w:marRight w:val="0"/>
                          <w:marTop w:val="0"/>
                          <w:marBottom w:val="0"/>
                          <w:divBdr>
                            <w:top w:val="single" w:sz="6" w:space="0" w:color="E4E4E6"/>
                            <w:left w:val="none" w:sz="0" w:space="0" w:color="auto"/>
                            <w:bottom w:val="none" w:sz="0" w:space="0" w:color="auto"/>
                            <w:right w:val="none" w:sz="0" w:space="0" w:color="auto"/>
                          </w:divBdr>
                          <w:divsChild>
                            <w:div w:id="1817991181">
                              <w:marLeft w:val="0"/>
                              <w:marRight w:val="1500"/>
                              <w:marTop w:val="100"/>
                              <w:marBottom w:val="100"/>
                              <w:divBdr>
                                <w:top w:val="none" w:sz="0" w:space="0" w:color="auto"/>
                                <w:left w:val="none" w:sz="0" w:space="0" w:color="auto"/>
                                <w:bottom w:val="none" w:sz="0" w:space="0" w:color="auto"/>
                                <w:right w:val="none" w:sz="0" w:space="0" w:color="auto"/>
                              </w:divBdr>
                              <w:divsChild>
                                <w:div w:id="1425804031">
                                  <w:marLeft w:val="0"/>
                                  <w:marRight w:val="0"/>
                                  <w:marTop w:val="300"/>
                                  <w:marBottom w:val="450"/>
                                  <w:divBdr>
                                    <w:top w:val="none" w:sz="0" w:space="0" w:color="auto"/>
                                    <w:left w:val="none" w:sz="0" w:space="0" w:color="auto"/>
                                    <w:bottom w:val="none" w:sz="0" w:space="0" w:color="auto"/>
                                    <w:right w:val="none" w:sz="0" w:space="0" w:color="auto"/>
                                  </w:divBdr>
                                  <w:divsChild>
                                    <w:div w:id="785002061">
                                      <w:marLeft w:val="0"/>
                                      <w:marRight w:val="0"/>
                                      <w:marTop w:val="0"/>
                                      <w:marBottom w:val="0"/>
                                      <w:divBdr>
                                        <w:top w:val="none" w:sz="0" w:space="0" w:color="auto"/>
                                        <w:left w:val="none" w:sz="0" w:space="0" w:color="auto"/>
                                        <w:bottom w:val="none" w:sz="0" w:space="0" w:color="auto"/>
                                        <w:right w:val="none" w:sz="0" w:space="0" w:color="auto"/>
                                      </w:divBdr>
                                      <w:divsChild>
                                        <w:div w:id="9492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50736">
      <w:bodyDiv w:val="1"/>
      <w:marLeft w:val="0"/>
      <w:marRight w:val="0"/>
      <w:marTop w:val="0"/>
      <w:marBottom w:val="0"/>
      <w:divBdr>
        <w:top w:val="none" w:sz="0" w:space="0" w:color="auto"/>
        <w:left w:val="none" w:sz="0" w:space="0" w:color="auto"/>
        <w:bottom w:val="none" w:sz="0" w:space="0" w:color="auto"/>
        <w:right w:val="none" w:sz="0" w:space="0" w:color="auto"/>
      </w:divBdr>
    </w:div>
    <w:div w:id="1394618010">
      <w:bodyDiv w:val="1"/>
      <w:marLeft w:val="0"/>
      <w:marRight w:val="0"/>
      <w:marTop w:val="0"/>
      <w:marBottom w:val="0"/>
      <w:divBdr>
        <w:top w:val="none" w:sz="0" w:space="0" w:color="auto"/>
        <w:left w:val="none" w:sz="0" w:space="0" w:color="auto"/>
        <w:bottom w:val="none" w:sz="0" w:space="0" w:color="auto"/>
        <w:right w:val="none" w:sz="0" w:space="0" w:color="auto"/>
      </w:divBdr>
      <w:divsChild>
        <w:div w:id="1997100200">
          <w:marLeft w:val="0"/>
          <w:marRight w:val="0"/>
          <w:marTop w:val="0"/>
          <w:marBottom w:val="0"/>
          <w:divBdr>
            <w:top w:val="none" w:sz="0" w:space="0" w:color="auto"/>
            <w:left w:val="none" w:sz="0" w:space="0" w:color="auto"/>
            <w:bottom w:val="none" w:sz="0" w:space="0" w:color="auto"/>
            <w:right w:val="none" w:sz="0" w:space="0" w:color="auto"/>
          </w:divBdr>
          <w:divsChild>
            <w:div w:id="405417466">
              <w:marLeft w:val="0"/>
              <w:marRight w:val="0"/>
              <w:marTop w:val="0"/>
              <w:marBottom w:val="0"/>
              <w:divBdr>
                <w:top w:val="none" w:sz="0" w:space="0" w:color="auto"/>
                <w:left w:val="none" w:sz="0" w:space="0" w:color="auto"/>
                <w:bottom w:val="none" w:sz="0" w:space="0" w:color="auto"/>
                <w:right w:val="none" w:sz="0" w:space="0" w:color="auto"/>
              </w:divBdr>
              <w:divsChild>
                <w:div w:id="1235434521">
                  <w:marLeft w:val="0"/>
                  <w:marRight w:val="0"/>
                  <w:marTop w:val="0"/>
                  <w:marBottom w:val="0"/>
                  <w:divBdr>
                    <w:top w:val="none" w:sz="0" w:space="0" w:color="auto"/>
                    <w:left w:val="none" w:sz="0" w:space="0" w:color="auto"/>
                    <w:bottom w:val="none" w:sz="0" w:space="0" w:color="auto"/>
                    <w:right w:val="none" w:sz="0" w:space="0" w:color="auto"/>
                  </w:divBdr>
                  <w:divsChild>
                    <w:div w:id="2088767564">
                      <w:marLeft w:val="0"/>
                      <w:marRight w:val="0"/>
                      <w:marTop w:val="0"/>
                      <w:marBottom w:val="0"/>
                      <w:divBdr>
                        <w:top w:val="single" w:sz="6" w:space="0" w:color="E4E4E6"/>
                        <w:left w:val="none" w:sz="0" w:space="0" w:color="auto"/>
                        <w:bottom w:val="none" w:sz="0" w:space="0" w:color="auto"/>
                        <w:right w:val="none" w:sz="0" w:space="0" w:color="auto"/>
                      </w:divBdr>
                      <w:divsChild>
                        <w:div w:id="1992559740">
                          <w:marLeft w:val="0"/>
                          <w:marRight w:val="0"/>
                          <w:marTop w:val="0"/>
                          <w:marBottom w:val="0"/>
                          <w:divBdr>
                            <w:top w:val="single" w:sz="6" w:space="0" w:color="E4E4E6"/>
                            <w:left w:val="none" w:sz="0" w:space="0" w:color="auto"/>
                            <w:bottom w:val="none" w:sz="0" w:space="0" w:color="auto"/>
                            <w:right w:val="none" w:sz="0" w:space="0" w:color="auto"/>
                          </w:divBdr>
                          <w:divsChild>
                            <w:div w:id="356664424">
                              <w:marLeft w:val="0"/>
                              <w:marRight w:val="1500"/>
                              <w:marTop w:val="100"/>
                              <w:marBottom w:val="100"/>
                              <w:divBdr>
                                <w:top w:val="none" w:sz="0" w:space="0" w:color="auto"/>
                                <w:left w:val="none" w:sz="0" w:space="0" w:color="auto"/>
                                <w:bottom w:val="none" w:sz="0" w:space="0" w:color="auto"/>
                                <w:right w:val="none" w:sz="0" w:space="0" w:color="auto"/>
                              </w:divBdr>
                              <w:divsChild>
                                <w:div w:id="1106778261">
                                  <w:marLeft w:val="0"/>
                                  <w:marRight w:val="0"/>
                                  <w:marTop w:val="300"/>
                                  <w:marBottom w:val="450"/>
                                  <w:divBdr>
                                    <w:top w:val="none" w:sz="0" w:space="0" w:color="auto"/>
                                    <w:left w:val="none" w:sz="0" w:space="0" w:color="auto"/>
                                    <w:bottom w:val="none" w:sz="0" w:space="0" w:color="auto"/>
                                    <w:right w:val="none" w:sz="0" w:space="0" w:color="auto"/>
                                  </w:divBdr>
                                  <w:divsChild>
                                    <w:div w:id="954406471">
                                      <w:marLeft w:val="0"/>
                                      <w:marRight w:val="0"/>
                                      <w:marTop w:val="0"/>
                                      <w:marBottom w:val="0"/>
                                      <w:divBdr>
                                        <w:top w:val="none" w:sz="0" w:space="0" w:color="auto"/>
                                        <w:left w:val="none" w:sz="0" w:space="0" w:color="auto"/>
                                        <w:bottom w:val="none" w:sz="0" w:space="0" w:color="auto"/>
                                        <w:right w:val="none" w:sz="0" w:space="0" w:color="auto"/>
                                      </w:divBdr>
                                      <w:divsChild>
                                        <w:div w:id="866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02948">
      <w:bodyDiv w:val="1"/>
      <w:marLeft w:val="0"/>
      <w:marRight w:val="0"/>
      <w:marTop w:val="0"/>
      <w:marBottom w:val="0"/>
      <w:divBdr>
        <w:top w:val="none" w:sz="0" w:space="0" w:color="auto"/>
        <w:left w:val="none" w:sz="0" w:space="0" w:color="auto"/>
        <w:bottom w:val="none" w:sz="0" w:space="0" w:color="auto"/>
        <w:right w:val="none" w:sz="0" w:space="0" w:color="auto"/>
      </w:divBdr>
      <w:divsChild>
        <w:div w:id="2144346841">
          <w:marLeft w:val="0"/>
          <w:marRight w:val="0"/>
          <w:marTop w:val="0"/>
          <w:marBottom w:val="0"/>
          <w:divBdr>
            <w:top w:val="none" w:sz="0" w:space="0" w:color="auto"/>
            <w:left w:val="none" w:sz="0" w:space="0" w:color="auto"/>
            <w:bottom w:val="none" w:sz="0" w:space="0" w:color="auto"/>
            <w:right w:val="none" w:sz="0" w:space="0" w:color="auto"/>
          </w:divBdr>
          <w:divsChild>
            <w:div w:id="147016032">
              <w:marLeft w:val="0"/>
              <w:marRight w:val="0"/>
              <w:marTop w:val="0"/>
              <w:marBottom w:val="0"/>
              <w:divBdr>
                <w:top w:val="none" w:sz="0" w:space="0" w:color="auto"/>
                <w:left w:val="none" w:sz="0" w:space="0" w:color="auto"/>
                <w:bottom w:val="none" w:sz="0" w:space="0" w:color="auto"/>
                <w:right w:val="none" w:sz="0" w:space="0" w:color="auto"/>
              </w:divBdr>
              <w:divsChild>
                <w:div w:id="136386585">
                  <w:marLeft w:val="0"/>
                  <w:marRight w:val="0"/>
                  <w:marTop w:val="0"/>
                  <w:marBottom w:val="0"/>
                  <w:divBdr>
                    <w:top w:val="none" w:sz="0" w:space="0" w:color="auto"/>
                    <w:left w:val="none" w:sz="0" w:space="0" w:color="auto"/>
                    <w:bottom w:val="none" w:sz="0" w:space="0" w:color="auto"/>
                    <w:right w:val="none" w:sz="0" w:space="0" w:color="auto"/>
                  </w:divBdr>
                  <w:divsChild>
                    <w:div w:id="802889694">
                      <w:marLeft w:val="0"/>
                      <w:marRight w:val="0"/>
                      <w:marTop w:val="0"/>
                      <w:marBottom w:val="0"/>
                      <w:divBdr>
                        <w:top w:val="single" w:sz="6" w:space="0" w:color="E4E4E6"/>
                        <w:left w:val="none" w:sz="0" w:space="0" w:color="auto"/>
                        <w:bottom w:val="none" w:sz="0" w:space="0" w:color="auto"/>
                        <w:right w:val="none" w:sz="0" w:space="0" w:color="auto"/>
                      </w:divBdr>
                      <w:divsChild>
                        <w:div w:id="831215827">
                          <w:marLeft w:val="0"/>
                          <w:marRight w:val="0"/>
                          <w:marTop w:val="0"/>
                          <w:marBottom w:val="0"/>
                          <w:divBdr>
                            <w:top w:val="single" w:sz="6" w:space="0" w:color="E4E4E6"/>
                            <w:left w:val="none" w:sz="0" w:space="0" w:color="auto"/>
                            <w:bottom w:val="none" w:sz="0" w:space="0" w:color="auto"/>
                            <w:right w:val="none" w:sz="0" w:space="0" w:color="auto"/>
                          </w:divBdr>
                          <w:divsChild>
                            <w:div w:id="1267418929">
                              <w:marLeft w:val="0"/>
                              <w:marRight w:val="1500"/>
                              <w:marTop w:val="100"/>
                              <w:marBottom w:val="100"/>
                              <w:divBdr>
                                <w:top w:val="none" w:sz="0" w:space="0" w:color="auto"/>
                                <w:left w:val="none" w:sz="0" w:space="0" w:color="auto"/>
                                <w:bottom w:val="none" w:sz="0" w:space="0" w:color="auto"/>
                                <w:right w:val="none" w:sz="0" w:space="0" w:color="auto"/>
                              </w:divBdr>
                              <w:divsChild>
                                <w:div w:id="1235505807">
                                  <w:marLeft w:val="0"/>
                                  <w:marRight w:val="0"/>
                                  <w:marTop w:val="300"/>
                                  <w:marBottom w:val="450"/>
                                  <w:divBdr>
                                    <w:top w:val="none" w:sz="0" w:space="0" w:color="auto"/>
                                    <w:left w:val="none" w:sz="0" w:space="0" w:color="auto"/>
                                    <w:bottom w:val="none" w:sz="0" w:space="0" w:color="auto"/>
                                    <w:right w:val="none" w:sz="0" w:space="0" w:color="auto"/>
                                  </w:divBdr>
                                  <w:divsChild>
                                    <w:div w:id="443770078">
                                      <w:marLeft w:val="0"/>
                                      <w:marRight w:val="0"/>
                                      <w:marTop w:val="0"/>
                                      <w:marBottom w:val="0"/>
                                      <w:divBdr>
                                        <w:top w:val="none" w:sz="0" w:space="0" w:color="auto"/>
                                        <w:left w:val="none" w:sz="0" w:space="0" w:color="auto"/>
                                        <w:bottom w:val="none" w:sz="0" w:space="0" w:color="auto"/>
                                        <w:right w:val="none" w:sz="0" w:space="0" w:color="auto"/>
                                      </w:divBdr>
                                      <w:divsChild>
                                        <w:div w:id="1458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854553">
      <w:bodyDiv w:val="1"/>
      <w:marLeft w:val="0"/>
      <w:marRight w:val="0"/>
      <w:marTop w:val="0"/>
      <w:marBottom w:val="0"/>
      <w:divBdr>
        <w:top w:val="none" w:sz="0" w:space="0" w:color="auto"/>
        <w:left w:val="none" w:sz="0" w:space="0" w:color="auto"/>
        <w:bottom w:val="none" w:sz="0" w:space="0" w:color="auto"/>
        <w:right w:val="none" w:sz="0" w:space="0" w:color="auto"/>
      </w:divBdr>
      <w:divsChild>
        <w:div w:id="385422177">
          <w:marLeft w:val="0"/>
          <w:marRight w:val="0"/>
          <w:marTop w:val="0"/>
          <w:marBottom w:val="0"/>
          <w:divBdr>
            <w:top w:val="none" w:sz="0" w:space="0" w:color="auto"/>
            <w:left w:val="none" w:sz="0" w:space="0" w:color="auto"/>
            <w:bottom w:val="none" w:sz="0" w:space="0" w:color="auto"/>
            <w:right w:val="none" w:sz="0" w:space="0" w:color="auto"/>
          </w:divBdr>
          <w:divsChild>
            <w:div w:id="589124941">
              <w:marLeft w:val="0"/>
              <w:marRight w:val="0"/>
              <w:marTop w:val="0"/>
              <w:marBottom w:val="0"/>
              <w:divBdr>
                <w:top w:val="none" w:sz="0" w:space="0" w:color="auto"/>
                <w:left w:val="none" w:sz="0" w:space="0" w:color="auto"/>
                <w:bottom w:val="none" w:sz="0" w:space="0" w:color="auto"/>
                <w:right w:val="none" w:sz="0" w:space="0" w:color="auto"/>
              </w:divBdr>
              <w:divsChild>
                <w:div w:id="450589395">
                  <w:marLeft w:val="0"/>
                  <w:marRight w:val="0"/>
                  <w:marTop w:val="0"/>
                  <w:marBottom w:val="0"/>
                  <w:divBdr>
                    <w:top w:val="none" w:sz="0" w:space="0" w:color="auto"/>
                    <w:left w:val="none" w:sz="0" w:space="0" w:color="auto"/>
                    <w:bottom w:val="none" w:sz="0" w:space="0" w:color="auto"/>
                    <w:right w:val="none" w:sz="0" w:space="0" w:color="auto"/>
                  </w:divBdr>
                  <w:divsChild>
                    <w:div w:id="1963032028">
                      <w:marLeft w:val="0"/>
                      <w:marRight w:val="0"/>
                      <w:marTop w:val="0"/>
                      <w:marBottom w:val="0"/>
                      <w:divBdr>
                        <w:top w:val="none" w:sz="0" w:space="0" w:color="auto"/>
                        <w:left w:val="none" w:sz="0" w:space="0" w:color="auto"/>
                        <w:bottom w:val="none" w:sz="0" w:space="0" w:color="auto"/>
                        <w:right w:val="none" w:sz="0" w:space="0" w:color="auto"/>
                      </w:divBdr>
                      <w:divsChild>
                        <w:div w:id="1480031227">
                          <w:marLeft w:val="0"/>
                          <w:marRight w:val="0"/>
                          <w:marTop w:val="0"/>
                          <w:marBottom w:val="0"/>
                          <w:divBdr>
                            <w:top w:val="none" w:sz="0" w:space="0" w:color="auto"/>
                            <w:left w:val="none" w:sz="0" w:space="0" w:color="auto"/>
                            <w:bottom w:val="none" w:sz="0" w:space="0" w:color="auto"/>
                            <w:right w:val="none" w:sz="0" w:space="0" w:color="auto"/>
                          </w:divBdr>
                          <w:divsChild>
                            <w:div w:id="757602995">
                              <w:marLeft w:val="0"/>
                              <w:marRight w:val="1500"/>
                              <w:marTop w:val="100"/>
                              <w:marBottom w:val="100"/>
                              <w:divBdr>
                                <w:top w:val="none" w:sz="0" w:space="0" w:color="auto"/>
                                <w:left w:val="none" w:sz="0" w:space="0" w:color="auto"/>
                                <w:bottom w:val="none" w:sz="0" w:space="0" w:color="auto"/>
                                <w:right w:val="none" w:sz="0" w:space="0" w:color="auto"/>
                              </w:divBdr>
                              <w:divsChild>
                                <w:div w:id="588080523">
                                  <w:marLeft w:val="0"/>
                                  <w:marRight w:val="0"/>
                                  <w:marTop w:val="300"/>
                                  <w:marBottom w:val="450"/>
                                  <w:divBdr>
                                    <w:top w:val="none" w:sz="0" w:space="0" w:color="auto"/>
                                    <w:left w:val="none" w:sz="0" w:space="0" w:color="auto"/>
                                    <w:bottom w:val="none" w:sz="0" w:space="0" w:color="auto"/>
                                    <w:right w:val="none" w:sz="0" w:space="0" w:color="auto"/>
                                  </w:divBdr>
                                  <w:divsChild>
                                    <w:div w:id="750277802">
                                      <w:marLeft w:val="0"/>
                                      <w:marRight w:val="0"/>
                                      <w:marTop w:val="0"/>
                                      <w:marBottom w:val="0"/>
                                      <w:divBdr>
                                        <w:top w:val="none" w:sz="0" w:space="0" w:color="auto"/>
                                        <w:left w:val="none" w:sz="0" w:space="0" w:color="auto"/>
                                        <w:bottom w:val="none" w:sz="0" w:space="0" w:color="auto"/>
                                        <w:right w:val="none" w:sz="0" w:space="0" w:color="auto"/>
                                      </w:divBdr>
                                      <w:divsChild>
                                        <w:div w:id="1115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4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EE0A5-970A-460A-8067-B86BA8E6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21367</Words>
  <Characters>124945</Characters>
  <Application>Microsoft Office Word</Application>
  <DocSecurity>0</DocSecurity>
  <Lines>1041</Lines>
  <Paragraphs>292</Paragraphs>
  <ScaleCrop>false</ScaleCrop>
  <HeadingPairs>
    <vt:vector size="2" baseType="variant">
      <vt:variant>
        <vt:lpstr>Title</vt:lpstr>
      </vt:variant>
      <vt:variant>
        <vt:i4>1</vt:i4>
      </vt:variant>
    </vt:vector>
  </HeadingPairs>
  <TitlesOfParts>
    <vt:vector size="1" baseType="lpstr">
      <vt:lpstr>HRVATSKI SABOR</vt:lpstr>
    </vt:vector>
  </TitlesOfParts>
  <Company>Pravni fakultet u Zagrebu</Company>
  <LinksUpToDate>false</LinksUpToDate>
  <CharactersWithSpaces>146020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SABOR</dc:title>
  <dc:subject/>
  <dc:creator>Ivana Vukorepa</dc:creator>
  <cp:keywords/>
  <cp:lastModifiedBy> Ivana Vukorepa</cp:lastModifiedBy>
  <cp:revision>6</cp:revision>
  <cp:lastPrinted>2005-07-28T10:42:00Z</cp:lastPrinted>
  <dcterms:created xsi:type="dcterms:W3CDTF">2022-12-11T14:31:00Z</dcterms:created>
  <dcterms:modified xsi:type="dcterms:W3CDTF">2022-12-11T14:37:00Z</dcterms:modified>
</cp:coreProperties>
</file>